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34F33F14" w:rsidR="006D2AFB" w:rsidRDefault="006D2AFB" w:rsidP="00F35B87">
      <w:pPr>
        <w:ind w:left="708" w:hanging="708"/>
      </w:pPr>
      <w:bookmarkStart w:id="0" w:name="_Toc126147374"/>
      <w:bookmarkStart w:id="1" w:name="_Toc126301040"/>
      <w:r w:rsidRPr="006D2AFB">
        <w:rPr>
          <w:noProof/>
          <w:lang w:val="es-CO" w:eastAsia="es-CO"/>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CO" w:eastAsia="es-CO"/>
        </w:rPr>
        <mc:AlternateContent>
          <mc:Choice Requires="wps">
            <w:drawing>
              <wp:anchor distT="0" distB="0" distL="114300" distR="114300" simplePos="0" relativeHeight="251666432" behindDoc="0" locked="0" layoutInCell="1" allowOverlap="1" wp14:anchorId="51A20111" wp14:editId="7237D89C">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091D6D8D" w:rsidR="00673E80" w:rsidRPr="00EC55C7" w:rsidRDefault="00673E80" w:rsidP="006D2AFB">
                            <w:pPr>
                              <w:rPr>
                                <w:rFonts w:ascii="Arial" w:hAnsi="Arial" w:cs="Arial"/>
                                <w:sz w:val="28"/>
                              </w:rPr>
                            </w:pPr>
                            <w:r>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A20111" id="_x0000_t202" coordsize="21600,21600" o:spt="202" path="m,l,21600r21600,l21600,xe">
                <v:stroke joinstyle="miter"/>
                <v:path gradientshapeok="t" o:connecttype="rect"/>
              </v:shapetype>
              <v:shape id="Cuadro de texto 2" o:spid="_x0000_s1026" type="#_x0000_t202" style="position:absolute;left:0;text-align:left;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BvKAIAACQ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" filled="f" strokecolor="white [3212]">
                <v:textbox style="mso-fit-shape-to-text:t">
                  <w:txbxContent>
                    <w:p w14:paraId="13D8AD1A" w14:textId="091D6D8D" w:rsidR="00673E80" w:rsidRPr="00EC55C7" w:rsidRDefault="00673E80" w:rsidP="006D2AFB">
                      <w:pPr>
                        <w:rPr>
                          <w:rFonts w:ascii="Arial" w:hAnsi="Arial" w:cs="Arial"/>
                          <w:sz w:val="28"/>
                        </w:rPr>
                      </w:pPr>
                      <w:r>
                        <w:rPr>
                          <w:rFonts w:ascii="Arial" w:hAnsi="Arial" w:cs="Arial"/>
                          <w:sz w:val="28"/>
                        </w:rPr>
                        <w:t>Plan</w:t>
                      </w:r>
                    </w:p>
                  </w:txbxContent>
                </v:textbox>
              </v:shape>
            </w:pict>
          </mc:Fallback>
        </mc:AlternateContent>
      </w:r>
      <w:r w:rsidRPr="006D2AFB">
        <w:rPr>
          <w:noProof/>
          <w:lang w:val="es-CO" w:eastAsia="es-CO"/>
        </w:rPr>
        <mc:AlternateContent>
          <mc:Choice Requires="wps">
            <w:drawing>
              <wp:anchor distT="0" distB="0" distL="114300" distR="114300" simplePos="0" relativeHeight="251667456" behindDoc="0" locked="0" layoutInCell="1" allowOverlap="1" wp14:anchorId="2C7C8DD3" wp14:editId="41598FD9">
                <wp:simplePos x="0" y="0"/>
                <wp:positionH relativeFrom="column">
                  <wp:posOffset>2266950</wp:posOffset>
                </wp:positionH>
                <wp:positionV relativeFrom="paragraph">
                  <wp:posOffset>4829175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07C56F38" w14:textId="14200E93" w:rsidR="00673E80" w:rsidRPr="0003690A" w:rsidRDefault="00673E80" w:rsidP="006D2AFB">
                            <w:pPr>
                              <w:rPr>
                                <w:rFonts w:ascii="Arial" w:hAnsi="Arial" w:cs="Arial"/>
                                <w:sz w:val="28"/>
                              </w:rPr>
                            </w:pPr>
                            <w:r w:rsidRPr="0003690A">
                              <w:rPr>
                                <w:rFonts w:ascii="Arial" w:hAnsi="Arial" w:cs="Arial"/>
                                <w:sz w:val="28"/>
                              </w:rPr>
                              <w:t>Institucional de Archivos – PINAR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C8DD3" id="_x0000_t202" coordsize="21600,21600" o:spt="202" path="m,l,21600r21600,l21600,xe">
                <v:stroke joinstyle="miter"/>
                <v:path gradientshapeok="t" o:connecttype="rect"/>
              </v:shapetype>
              <v:shape id="_x0000_s1027" type="#_x0000_t202" style="position:absolute;left:0;text-align:left;margin-left:178.5pt;margin-top:380.25pt;width:359.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" filled="f" strokecolor="white [3212]">
                <v:textbox style="mso-fit-shape-to-text:t">
                  <w:txbxContent>
                    <w:p w14:paraId="07C56F38" w14:textId="14200E93" w:rsidR="00673E80" w:rsidRPr="0003690A" w:rsidRDefault="00673E80" w:rsidP="006D2AFB">
                      <w:pPr>
                        <w:rPr>
                          <w:rFonts w:ascii="Arial" w:hAnsi="Arial" w:cs="Arial"/>
                          <w:sz w:val="28"/>
                        </w:rPr>
                      </w:pPr>
                      <w:r w:rsidRPr="0003690A">
                        <w:rPr>
                          <w:rFonts w:ascii="Arial" w:hAnsi="Arial" w:cs="Arial"/>
                          <w:sz w:val="28"/>
                        </w:rPr>
                        <w:t>Institucional de Archivos – PINAR</w:t>
                      </w:r>
                    </w:p>
                  </w:txbxContent>
                </v:textbox>
              </v:shape>
            </w:pict>
          </mc:Fallback>
        </mc:AlternateContent>
      </w:r>
      <w:r w:rsidRPr="006D2AFB">
        <w:rPr>
          <w:noProof/>
          <w:lang w:val="es-CO" w:eastAsia="es-CO"/>
        </w:rPr>
        <mc:AlternateContent>
          <mc:Choice Requires="wps">
            <w:drawing>
              <wp:anchor distT="0" distB="0" distL="114300" distR="114300" simplePos="0" relativeHeight="251668480" behindDoc="0" locked="0" layoutInCell="1" allowOverlap="1" wp14:anchorId="23F05A84" wp14:editId="56CD35E5">
                <wp:simplePos x="0" y="0"/>
                <wp:positionH relativeFrom="column">
                  <wp:posOffset>2266950</wp:posOffset>
                </wp:positionH>
                <wp:positionV relativeFrom="paragraph">
                  <wp:posOffset>5124450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35CA6C56" w14:textId="1C9E67C1" w:rsidR="00673E80" w:rsidRPr="0003690A" w:rsidRDefault="00673E80" w:rsidP="006D2AFB">
                            <w:pPr>
                              <w:rPr>
                                <w:rFonts w:ascii="Arial" w:hAnsi="Arial" w:cs="Arial"/>
                                <w:sz w:val="28"/>
                              </w:rPr>
                            </w:pPr>
                            <w:r w:rsidRPr="0003690A">
                              <w:rPr>
                                <w:rFonts w:ascii="Arial" w:hAnsi="Arial" w:cs="Arial"/>
                                <w:sz w:val="28"/>
                              </w:rPr>
                              <w:t>Proceso</w:t>
                            </w:r>
                          </w:p>
                          <w:p w14:paraId="4164C9E4" w14:textId="32B89548" w:rsidR="00673E80" w:rsidRPr="0003690A" w:rsidRDefault="00673E80" w:rsidP="00D8591B">
                            <w:pPr>
                              <w:rPr>
                                <w:rFonts w:ascii="Arial" w:hAnsi="Arial" w:cs="Arial"/>
                                <w:sz w:val="28"/>
                              </w:rPr>
                            </w:pPr>
                            <w:r w:rsidRPr="0003690A">
                              <w:rPr>
                                <w:rFonts w:ascii="Arial" w:hAnsi="Arial" w:cs="Arial"/>
                                <w:sz w:val="28"/>
                              </w:rPr>
                              <w:t>Gestión Documental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8" type="#_x0000_t202" style="position:absolute;left:0;text-align:left;margin-left:178.5pt;margin-top:403.5pt;width:22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" filled="f" strokecolor="white [3212]">
                <v:textbox style="mso-fit-shape-to-text:t">
                  <w:txbxContent>
                    <w:p w14:paraId="35CA6C56" w14:textId="1C9E67C1" w:rsidR="00673E80" w:rsidRPr="0003690A" w:rsidRDefault="00673E80" w:rsidP="006D2AFB">
                      <w:pPr>
                        <w:rPr>
                          <w:rFonts w:ascii="Arial" w:hAnsi="Arial" w:cs="Arial"/>
                          <w:sz w:val="28"/>
                        </w:rPr>
                      </w:pPr>
                      <w:r w:rsidRPr="0003690A">
                        <w:rPr>
                          <w:rFonts w:ascii="Arial" w:hAnsi="Arial" w:cs="Arial"/>
                          <w:sz w:val="28"/>
                        </w:rPr>
                        <w:t>Proceso</w:t>
                      </w:r>
                    </w:p>
                    <w:p w14:paraId="4164C9E4" w14:textId="32B89548" w:rsidR="00673E80" w:rsidRPr="0003690A" w:rsidRDefault="00673E80" w:rsidP="00D8591B">
                      <w:pPr>
                        <w:rPr>
                          <w:rFonts w:ascii="Arial" w:hAnsi="Arial" w:cs="Arial"/>
                          <w:sz w:val="28"/>
                        </w:rPr>
                      </w:pPr>
                      <w:r w:rsidRPr="0003690A">
                        <w:rPr>
                          <w:rFonts w:ascii="Arial" w:hAnsi="Arial" w:cs="Arial"/>
                          <w:sz w:val="28"/>
                        </w:rPr>
                        <w:t>Gestión Documental</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72C7B356" w:rsidR="006D2AFB" w:rsidRDefault="007D3E42">
          <w:pPr>
            <w:spacing w:after="200" w:line="276" w:lineRule="auto"/>
            <w:rPr>
              <w:rFonts w:ascii="Arial" w:hAnsi="Arial" w:cs="Arial"/>
              <w:color w:val="FFFFFF" w:themeColor="background1"/>
              <w:sz w:val="40"/>
              <w:szCs w:val="40"/>
            </w:rPr>
          </w:pPr>
          <w:r w:rsidRPr="006D2AFB">
            <w:rPr>
              <w:noProof/>
              <w:lang w:val="es-CO" w:eastAsia="es-CO"/>
            </w:rPr>
            <mc:AlternateContent>
              <mc:Choice Requires="wps">
                <w:drawing>
                  <wp:anchor distT="0" distB="0" distL="114300" distR="114300" simplePos="0" relativeHeight="251665408" behindDoc="0" locked="0" layoutInCell="1" allowOverlap="1" wp14:anchorId="08877F43" wp14:editId="76550C45">
                    <wp:simplePos x="0" y="0"/>
                    <wp:positionH relativeFrom="column">
                      <wp:posOffset>2124075</wp:posOffset>
                    </wp:positionH>
                    <wp:positionV relativeFrom="paragraph">
                      <wp:posOffset>1612900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673E80" w:rsidRDefault="00673E80" w:rsidP="006D2AFB">
                                <w:pPr>
                                  <w:jc w:val="center"/>
                                  <w:rPr>
                                    <w:rFonts w:ascii="Arial" w:hAnsi="Arial" w:cs="Arial"/>
                                    <w:sz w:val="28"/>
                                  </w:rPr>
                                </w:pPr>
                              </w:p>
                              <w:p w14:paraId="4EA16881" w14:textId="77777777" w:rsidR="00673E80" w:rsidRDefault="00673E80" w:rsidP="006D2AFB">
                                <w:pPr>
                                  <w:jc w:val="center"/>
                                  <w:rPr>
                                    <w:rFonts w:ascii="Arial" w:hAnsi="Arial" w:cs="Arial"/>
                                    <w:sz w:val="28"/>
                                  </w:rPr>
                                </w:pPr>
                              </w:p>
                              <w:p w14:paraId="2132E94B" w14:textId="77777777" w:rsidR="00673E80" w:rsidRDefault="00673E80" w:rsidP="006D2AFB">
                                <w:pPr>
                                  <w:jc w:val="center"/>
                                  <w:rPr>
                                    <w:rFonts w:ascii="Arial" w:hAnsi="Arial" w:cs="Arial"/>
                                    <w:sz w:val="28"/>
                                  </w:rPr>
                                </w:pPr>
                                <w:r>
                                  <w:rPr>
                                    <w:rFonts w:ascii="Arial" w:hAnsi="Arial" w:cs="Arial"/>
                                    <w:sz w:val="28"/>
                                  </w:rPr>
                                  <w:t>INSTITUTO DISTRITAL DE PATRIMONIO CULTURAL</w:t>
                                </w:r>
                              </w:p>
                              <w:p w14:paraId="392CAE99" w14:textId="77777777" w:rsidR="00673E80" w:rsidRDefault="00673E80" w:rsidP="006D2AFB">
                                <w:pPr>
                                  <w:rPr>
                                    <w:rFonts w:ascii="Arial" w:hAnsi="Arial" w:cs="Arial"/>
                                    <w:sz w:val="28"/>
                                  </w:rPr>
                                </w:pPr>
                              </w:p>
                              <w:p w14:paraId="023300F2" w14:textId="77777777" w:rsidR="00673E80" w:rsidRDefault="00673E80" w:rsidP="006D2AFB">
                                <w:pPr>
                                  <w:rPr>
                                    <w:rFonts w:ascii="Arial" w:hAnsi="Arial" w:cs="Arial"/>
                                    <w:sz w:val="28"/>
                                  </w:rPr>
                                </w:pPr>
                              </w:p>
                              <w:p w14:paraId="79B803D3" w14:textId="77777777" w:rsidR="00673E80" w:rsidRDefault="00673E80"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673E80" w:rsidRPr="00EC55C7" w:rsidRDefault="00673E80"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_x0000_s1029" type="#_x0000_t202" style="position:absolute;margin-left:167.25pt;margin-top:127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" fillcolor="#f7f7f3" strokecolor="white [3212]">
                    <v:textbox>
                      <w:txbxContent>
                        <w:p w14:paraId="0047695B" w14:textId="77777777" w:rsidR="00673E80" w:rsidRDefault="00673E80" w:rsidP="006D2AFB">
                          <w:pPr>
                            <w:jc w:val="center"/>
                            <w:rPr>
                              <w:rFonts w:ascii="Arial" w:hAnsi="Arial" w:cs="Arial"/>
                              <w:sz w:val="28"/>
                            </w:rPr>
                          </w:pPr>
                        </w:p>
                        <w:p w14:paraId="4EA16881" w14:textId="77777777" w:rsidR="00673E80" w:rsidRDefault="00673E80" w:rsidP="006D2AFB">
                          <w:pPr>
                            <w:jc w:val="center"/>
                            <w:rPr>
                              <w:rFonts w:ascii="Arial" w:hAnsi="Arial" w:cs="Arial"/>
                              <w:sz w:val="28"/>
                            </w:rPr>
                          </w:pPr>
                        </w:p>
                        <w:p w14:paraId="2132E94B" w14:textId="77777777" w:rsidR="00673E80" w:rsidRDefault="00673E80" w:rsidP="006D2AFB">
                          <w:pPr>
                            <w:jc w:val="center"/>
                            <w:rPr>
                              <w:rFonts w:ascii="Arial" w:hAnsi="Arial" w:cs="Arial"/>
                              <w:sz w:val="28"/>
                            </w:rPr>
                          </w:pPr>
                          <w:r>
                            <w:rPr>
                              <w:rFonts w:ascii="Arial" w:hAnsi="Arial" w:cs="Arial"/>
                              <w:sz w:val="28"/>
                            </w:rPr>
                            <w:t>INSTITUTO DISTRITAL DE PATRIMONIO CULTURAL</w:t>
                          </w:r>
                        </w:p>
                        <w:p w14:paraId="392CAE99" w14:textId="77777777" w:rsidR="00673E80" w:rsidRDefault="00673E80" w:rsidP="006D2AFB">
                          <w:pPr>
                            <w:rPr>
                              <w:rFonts w:ascii="Arial" w:hAnsi="Arial" w:cs="Arial"/>
                              <w:sz w:val="28"/>
                            </w:rPr>
                          </w:pPr>
                        </w:p>
                        <w:p w14:paraId="023300F2" w14:textId="77777777" w:rsidR="00673E80" w:rsidRDefault="00673E80" w:rsidP="006D2AFB">
                          <w:pPr>
                            <w:rPr>
                              <w:rFonts w:ascii="Arial" w:hAnsi="Arial" w:cs="Arial"/>
                              <w:sz w:val="28"/>
                            </w:rPr>
                          </w:pPr>
                        </w:p>
                        <w:p w14:paraId="79B803D3" w14:textId="77777777" w:rsidR="00673E80" w:rsidRDefault="00673E80" w:rsidP="006D2AFB">
                          <w:pPr>
                            <w:jc w:val="center"/>
                            <w:rPr>
                              <w:rFonts w:ascii="Arial" w:hAnsi="Arial" w:cs="Arial"/>
                              <w:sz w:val="28"/>
                            </w:rPr>
                          </w:pPr>
                          <w:r>
                            <w:rPr>
                              <w:noProof/>
                              <w:lang w:val="es-CO" w:eastAsia="es-CO"/>
                            </w:rPr>
                            <w:drawing>
                              <wp:inline distT="0" distB="0" distL="0" distR="0" wp14:anchorId="2E62CAA4" wp14:editId="1F04BD23">
                                <wp:extent cx="1226295" cy="1009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673E80" w:rsidRPr="00EC55C7" w:rsidRDefault="00673E80" w:rsidP="006D2AFB">
                          <w:pPr>
                            <w:rPr>
                              <w:rFonts w:ascii="Arial" w:hAnsi="Arial" w:cs="Arial"/>
                              <w:sz w:val="28"/>
                            </w:rPr>
                          </w:pPr>
                        </w:p>
                      </w:txbxContent>
                    </v:textbox>
                  </v:shape>
                </w:pict>
              </mc:Fallback>
            </mc:AlternateContent>
          </w:r>
          <w:r w:rsidR="006E368D">
            <w:rPr>
              <w:noProof/>
              <w:lang w:val="es-CO" w:eastAsia="es-CO"/>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2EF4BF39" w:rsidR="00673E80" w:rsidRPr="00EC55C7" w:rsidRDefault="00673E80" w:rsidP="006D2AFB">
                                <w:pPr>
                                  <w:jc w:val="right"/>
                                  <w:rPr>
                                    <w:rFonts w:ascii="Arial" w:hAnsi="Arial" w:cs="Arial"/>
                                  </w:rPr>
                                </w:pPr>
                                <w:r w:rsidRPr="00EC55C7">
                                  <w:rPr>
                                    <w:rFonts w:ascii="Arial" w:hAnsi="Arial" w:cs="Arial"/>
                                  </w:rPr>
                                  <w:t xml:space="preserve">Vigencia: </w:t>
                                </w:r>
                                <w:r w:rsidR="0003690A" w:rsidRPr="0003690A">
                                  <w:rPr>
                                    <w:rFonts w:ascii="Arial" w:hAnsi="Arial" w:cs="Arial"/>
                                  </w:rPr>
                                  <w:t>28/01/2020</w:t>
                                </w:r>
                                <w:r w:rsidRPr="00F716C0">
                                  <w:rPr>
                                    <w:rFonts w:ascii="Arial" w:hAnsi="Arial" w:cs="Arial"/>
                                    <w:color w:val="FF0000"/>
                                  </w:rPr>
                                  <w:t xml:space="preserve"> </w:t>
                                </w:r>
                              </w:p>
                              <w:p w14:paraId="0FE7BC37" w14:textId="61462E9D" w:rsidR="00673E80" w:rsidRDefault="00673E80" w:rsidP="006E368D">
                                <w:pPr>
                                  <w:jc w:val="right"/>
                                </w:pPr>
                                <w:r w:rsidRPr="00EC55C7">
                                  <w:rPr>
                                    <w:rFonts w:ascii="Arial" w:hAnsi="Arial" w:cs="Arial"/>
                                  </w:rPr>
                                  <w:t xml:space="preserve">Versión: </w:t>
                                </w:r>
                                <w:r w:rsidRPr="0003690A">
                                  <w:rPr>
                                    <w:rFonts w:ascii="Arial" w:hAnsi="Arial" w:cs="Arial"/>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2EF4BF39" w:rsidR="00673E80" w:rsidRPr="00EC55C7" w:rsidRDefault="00673E80" w:rsidP="006D2AFB">
                          <w:pPr>
                            <w:jc w:val="right"/>
                            <w:rPr>
                              <w:rFonts w:ascii="Arial" w:hAnsi="Arial" w:cs="Arial"/>
                            </w:rPr>
                          </w:pPr>
                          <w:r w:rsidRPr="00EC55C7">
                            <w:rPr>
                              <w:rFonts w:ascii="Arial" w:hAnsi="Arial" w:cs="Arial"/>
                            </w:rPr>
                            <w:t xml:space="preserve">Vigencia: </w:t>
                          </w:r>
                          <w:r w:rsidR="0003690A" w:rsidRPr="0003690A">
                            <w:rPr>
                              <w:rFonts w:ascii="Arial" w:hAnsi="Arial" w:cs="Arial"/>
                            </w:rPr>
                            <w:t>28/01/2020</w:t>
                          </w:r>
                          <w:r w:rsidRPr="00F716C0">
                            <w:rPr>
                              <w:rFonts w:ascii="Arial" w:hAnsi="Arial" w:cs="Arial"/>
                              <w:color w:val="FF0000"/>
                            </w:rPr>
                            <w:t xml:space="preserve"> </w:t>
                          </w:r>
                        </w:p>
                        <w:p w14:paraId="0FE7BC37" w14:textId="61462E9D" w:rsidR="00673E80" w:rsidRDefault="00673E80" w:rsidP="006E368D">
                          <w:pPr>
                            <w:jc w:val="right"/>
                          </w:pPr>
                          <w:r w:rsidRPr="00EC55C7">
                            <w:rPr>
                              <w:rFonts w:ascii="Arial" w:hAnsi="Arial" w:cs="Arial"/>
                            </w:rPr>
                            <w:t xml:space="preserve">Versión: </w:t>
                          </w:r>
                          <w:r w:rsidRPr="0003690A">
                            <w:rPr>
                              <w:rFonts w:ascii="Arial" w:hAnsi="Arial" w:cs="Arial"/>
                            </w:rPr>
                            <w:t>03</w:t>
                          </w:r>
                        </w:p>
                      </w:txbxContent>
                    </v:textbox>
                  </v:shape>
                </w:pict>
              </mc:Fallback>
            </mc:AlternateContent>
          </w:r>
          <w:r w:rsidR="006D2AFB">
            <w:rPr>
              <w:rFonts w:ascii="Arial" w:hAnsi="Arial" w:cs="Arial"/>
              <w:color w:val="FFFFFF" w:themeColor="background1"/>
              <w:sz w:val="40"/>
              <w:szCs w:val="40"/>
            </w:rPr>
            <w:br w:type="page"/>
          </w:r>
        </w:p>
      </w:sdtContent>
    </w:sdt>
    <w:p w14:paraId="11121C72" w14:textId="309938C4" w:rsidR="007D0070" w:rsidRPr="00514462" w:rsidRDefault="007D3E42" w:rsidP="00514462">
      <w:pPr>
        <w:pStyle w:val="Prrafodelista"/>
        <w:numPr>
          <w:ilvl w:val="0"/>
          <w:numId w:val="1"/>
        </w:numPr>
        <w:spacing w:line="360" w:lineRule="auto"/>
        <w:ind w:right="2569"/>
        <w:jc w:val="center"/>
        <w:rPr>
          <w:rFonts w:ascii="Arial" w:hAnsi="Arial" w:cs="Arial"/>
          <w:b/>
          <w:color w:val="365F91" w:themeColor="accent1" w:themeShade="BF"/>
          <w:sz w:val="44"/>
          <w:szCs w:val="30"/>
        </w:rPr>
      </w:pPr>
      <w:bookmarkStart w:id="2" w:name="_Toc181004292"/>
      <w:r>
        <w:rPr>
          <w:rFonts w:ascii="Arial" w:hAnsi="Arial" w:cs="Arial"/>
          <w:noProof/>
          <w:sz w:val="22"/>
          <w:szCs w:val="22"/>
          <w:lang w:val="es-CO" w:eastAsia="es-CO"/>
        </w:rPr>
        <w:lastRenderedPageBreak/>
        <w:drawing>
          <wp:anchor distT="0" distB="0" distL="114300" distR="114300" simplePos="0" relativeHeight="251671552" behindDoc="0" locked="0" layoutInCell="1" allowOverlap="1" wp14:anchorId="63574852" wp14:editId="53FAA288">
            <wp:simplePos x="0" y="0"/>
            <wp:positionH relativeFrom="column">
              <wp:posOffset>4495800</wp:posOffset>
            </wp:positionH>
            <wp:positionV relativeFrom="paragraph">
              <wp:posOffset>218440</wp:posOffset>
            </wp:positionV>
            <wp:extent cx="3456305" cy="2304415"/>
            <wp:effectExtent l="0" t="0" r="0" b="63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imagen.png"/>
                    <pic:cNvPicPr/>
                  </pic:nvPicPr>
                  <pic:blipFill>
                    <a:blip r:embed="rId11">
                      <a:extLst>
                        <a:ext uri="{28A0092B-C50C-407E-A947-70E740481C1C}">
                          <a14:useLocalDpi xmlns:a14="http://schemas.microsoft.com/office/drawing/2010/main" val="0"/>
                        </a:ext>
                      </a:extLst>
                    </a:blip>
                    <a:stretch>
                      <a:fillRect/>
                    </a:stretch>
                  </pic:blipFill>
                  <pic:spPr>
                    <a:xfrm>
                      <a:off x="0" y="0"/>
                      <a:ext cx="3456305" cy="2304415"/>
                    </a:xfrm>
                    <a:prstGeom prst="rect">
                      <a:avLst/>
                    </a:prstGeom>
                  </pic:spPr>
                </pic:pic>
              </a:graphicData>
            </a:graphic>
            <wp14:sizeRelH relativeFrom="page">
              <wp14:pctWidth>0</wp14:pctWidth>
            </wp14:sizeRelH>
            <wp14:sizeRelV relativeFrom="page">
              <wp14:pctHeight>0</wp14:pctHeight>
            </wp14:sizeRelV>
          </wp:anchor>
        </w:drawing>
      </w:r>
      <w:r w:rsidR="00230AE6" w:rsidRPr="00511D20">
        <w:rPr>
          <w:rFonts w:ascii="Arial" w:hAnsi="Arial" w:cs="Arial"/>
          <w:b/>
          <w:color w:val="365F91" w:themeColor="accent1" w:themeShade="BF"/>
          <w:sz w:val="44"/>
          <w:szCs w:val="30"/>
        </w:rPr>
        <w:t>OBJETIVO</w:t>
      </w:r>
      <w:bookmarkStart w:id="3" w:name="_Toc126147375"/>
      <w:bookmarkStart w:id="4" w:name="_Toc126301041"/>
      <w:bookmarkStart w:id="5" w:name="_Toc181004293"/>
      <w:bookmarkEnd w:id="0"/>
      <w:bookmarkEnd w:id="1"/>
      <w:bookmarkEnd w:id="2"/>
    </w:p>
    <w:p w14:paraId="50BC89AB" w14:textId="0E63940F" w:rsidR="00514462" w:rsidRDefault="003B6904" w:rsidP="00514462">
      <w:pPr>
        <w:tabs>
          <w:tab w:val="left" w:pos="1800"/>
        </w:tabs>
        <w:jc w:val="both"/>
        <w:rPr>
          <w:rFonts w:ascii="Arial" w:hAnsi="Arial" w:cs="Arial"/>
          <w:sz w:val="22"/>
          <w:szCs w:val="22"/>
        </w:rPr>
      </w:pPr>
      <w:r>
        <w:rPr>
          <w:rFonts w:ascii="Arial" w:hAnsi="Arial" w:cs="Arial"/>
          <w:sz w:val="22"/>
          <w:szCs w:val="22"/>
        </w:rPr>
        <w:t>Planear y f</w:t>
      </w:r>
      <w:r w:rsidR="007D0070" w:rsidRPr="00AC5E0D">
        <w:rPr>
          <w:rFonts w:ascii="Arial" w:hAnsi="Arial" w:cs="Arial"/>
          <w:sz w:val="22"/>
          <w:szCs w:val="22"/>
        </w:rPr>
        <w:t>ormula</w:t>
      </w:r>
      <w:r>
        <w:rPr>
          <w:rFonts w:ascii="Arial" w:hAnsi="Arial" w:cs="Arial"/>
          <w:sz w:val="22"/>
          <w:szCs w:val="22"/>
        </w:rPr>
        <w:t>r</w:t>
      </w:r>
      <w:r w:rsidR="00170505">
        <w:rPr>
          <w:rFonts w:ascii="Arial" w:hAnsi="Arial" w:cs="Arial"/>
          <w:sz w:val="22"/>
          <w:szCs w:val="22"/>
        </w:rPr>
        <w:t xml:space="preserve"> los</w:t>
      </w:r>
      <w:r w:rsidR="00514462">
        <w:rPr>
          <w:rFonts w:ascii="Arial" w:hAnsi="Arial" w:cs="Arial"/>
          <w:sz w:val="22"/>
          <w:szCs w:val="22"/>
        </w:rPr>
        <w:t xml:space="preserve"> </w:t>
      </w:r>
      <w:r w:rsidR="00170505">
        <w:rPr>
          <w:rFonts w:ascii="Arial" w:hAnsi="Arial" w:cs="Arial"/>
          <w:sz w:val="22"/>
          <w:szCs w:val="22"/>
        </w:rPr>
        <w:t>p</w:t>
      </w:r>
      <w:r w:rsidR="00514462">
        <w:rPr>
          <w:rFonts w:ascii="Arial" w:hAnsi="Arial" w:cs="Arial"/>
          <w:sz w:val="22"/>
          <w:szCs w:val="22"/>
        </w:rPr>
        <w:t xml:space="preserve">royectos y </w:t>
      </w:r>
      <w:r w:rsidR="00170505">
        <w:rPr>
          <w:rFonts w:ascii="Arial" w:hAnsi="Arial" w:cs="Arial"/>
          <w:sz w:val="22"/>
          <w:szCs w:val="22"/>
        </w:rPr>
        <w:t>p</w:t>
      </w:r>
      <w:r w:rsidR="00514462">
        <w:rPr>
          <w:rFonts w:ascii="Arial" w:hAnsi="Arial" w:cs="Arial"/>
          <w:sz w:val="22"/>
          <w:szCs w:val="22"/>
        </w:rPr>
        <w:t xml:space="preserve">lanes </w:t>
      </w:r>
      <w:r w:rsidR="00170505">
        <w:rPr>
          <w:rFonts w:ascii="Arial" w:hAnsi="Arial" w:cs="Arial"/>
          <w:sz w:val="22"/>
          <w:szCs w:val="22"/>
        </w:rPr>
        <w:t xml:space="preserve">relacionados con la gestión documental </w:t>
      </w:r>
      <w:r w:rsidR="00514462">
        <w:rPr>
          <w:rFonts w:ascii="Arial" w:hAnsi="Arial" w:cs="Arial"/>
          <w:sz w:val="22"/>
          <w:szCs w:val="22"/>
        </w:rPr>
        <w:t xml:space="preserve">que se deberán desarrollar a corto, mediano y largo plazo </w:t>
      </w:r>
      <w:r w:rsidR="00170505">
        <w:rPr>
          <w:rFonts w:ascii="Arial" w:hAnsi="Arial" w:cs="Arial"/>
          <w:sz w:val="22"/>
          <w:szCs w:val="22"/>
        </w:rPr>
        <w:t>en la</w:t>
      </w:r>
      <w:r w:rsidR="00D74A82">
        <w:rPr>
          <w:rFonts w:ascii="Arial" w:hAnsi="Arial" w:cs="Arial"/>
          <w:sz w:val="22"/>
          <w:szCs w:val="22"/>
        </w:rPr>
        <w:t xml:space="preserve"> entidad</w:t>
      </w:r>
      <w:r w:rsidR="00D12111">
        <w:rPr>
          <w:rFonts w:ascii="Arial" w:hAnsi="Arial" w:cs="Arial"/>
          <w:sz w:val="22"/>
          <w:szCs w:val="22"/>
        </w:rPr>
        <w:t>.</w:t>
      </w:r>
    </w:p>
    <w:p w14:paraId="4B4E0D25" w14:textId="5E7D7301" w:rsidR="007D0070" w:rsidRDefault="007D0070" w:rsidP="007D0070">
      <w:pPr>
        <w:jc w:val="both"/>
        <w:rPr>
          <w:rFonts w:ascii="Arial" w:hAnsi="Arial" w:cs="Arial"/>
          <w:sz w:val="22"/>
          <w:szCs w:val="22"/>
        </w:rPr>
      </w:pPr>
    </w:p>
    <w:p w14:paraId="5CEE064E" w14:textId="6CCDDCB7" w:rsidR="007D3E42" w:rsidRPr="00AC5E0D" w:rsidRDefault="007D3E42" w:rsidP="007D0070">
      <w:pPr>
        <w:jc w:val="both"/>
        <w:rPr>
          <w:rFonts w:ascii="Arial" w:hAnsi="Arial" w:cs="Arial"/>
          <w:sz w:val="22"/>
          <w:szCs w:val="22"/>
        </w:rPr>
      </w:pPr>
    </w:p>
    <w:p w14:paraId="0D212325" w14:textId="77777777" w:rsidR="007D0070" w:rsidRPr="00295429" w:rsidRDefault="007D0070" w:rsidP="00295429">
      <w:pPr>
        <w:tabs>
          <w:tab w:val="left" w:pos="1800"/>
        </w:tabs>
        <w:jc w:val="both"/>
        <w:rPr>
          <w:rFonts w:ascii="Arial" w:hAnsi="Arial" w:cs="Arial"/>
          <w:sz w:val="22"/>
          <w:szCs w:val="22"/>
        </w:rPr>
      </w:pPr>
    </w:p>
    <w:p w14:paraId="167036B3" w14:textId="73D562AA" w:rsidR="00230AE6" w:rsidRPr="00511D20" w:rsidRDefault="00230AE6" w:rsidP="009A0C2C">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ALCANCE</w:t>
      </w:r>
      <w:bookmarkEnd w:id="3"/>
      <w:bookmarkEnd w:id="4"/>
      <w:bookmarkEnd w:id="5"/>
    </w:p>
    <w:p w14:paraId="37D14DBC" w14:textId="2953B61A" w:rsidR="0085366E" w:rsidRDefault="003B6904" w:rsidP="00D74A82">
      <w:pPr>
        <w:jc w:val="both"/>
        <w:rPr>
          <w:rFonts w:ascii="Arial" w:hAnsi="Arial" w:cs="Arial"/>
          <w:sz w:val="22"/>
          <w:szCs w:val="22"/>
        </w:rPr>
      </w:pPr>
      <w:r>
        <w:rPr>
          <w:rFonts w:ascii="Arial" w:hAnsi="Arial" w:cs="Arial"/>
          <w:sz w:val="22"/>
          <w:szCs w:val="22"/>
        </w:rPr>
        <w:t>I</w:t>
      </w:r>
      <w:r w:rsidR="00D74A82" w:rsidRPr="00D74A82">
        <w:rPr>
          <w:rFonts w:ascii="Arial" w:hAnsi="Arial" w:cs="Arial"/>
          <w:sz w:val="22"/>
          <w:szCs w:val="22"/>
        </w:rPr>
        <w:t xml:space="preserve">nicia </w:t>
      </w:r>
      <w:r w:rsidR="0085366E">
        <w:rPr>
          <w:rFonts w:ascii="Arial" w:hAnsi="Arial" w:cs="Arial"/>
          <w:sz w:val="22"/>
          <w:szCs w:val="22"/>
        </w:rPr>
        <w:t>con la planeación de cada uno de los proye</w:t>
      </w:r>
      <w:r>
        <w:rPr>
          <w:rFonts w:ascii="Arial" w:hAnsi="Arial" w:cs="Arial"/>
          <w:sz w:val="22"/>
          <w:szCs w:val="22"/>
        </w:rPr>
        <w:t>ctos y p</w:t>
      </w:r>
      <w:r w:rsidR="0085366E">
        <w:rPr>
          <w:rFonts w:ascii="Arial" w:hAnsi="Arial" w:cs="Arial"/>
          <w:sz w:val="22"/>
          <w:szCs w:val="22"/>
        </w:rPr>
        <w:t xml:space="preserve">lanes </w:t>
      </w:r>
      <w:r>
        <w:rPr>
          <w:rFonts w:ascii="Arial" w:hAnsi="Arial" w:cs="Arial"/>
          <w:sz w:val="22"/>
          <w:szCs w:val="22"/>
        </w:rPr>
        <w:t xml:space="preserve">relacionados con la gestión documental, </w:t>
      </w:r>
      <w:r w:rsidR="0085366E">
        <w:rPr>
          <w:rFonts w:ascii="Arial" w:hAnsi="Arial" w:cs="Arial"/>
          <w:sz w:val="22"/>
          <w:szCs w:val="22"/>
        </w:rPr>
        <w:t xml:space="preserve">que se </w:t>
      </w:r>
      <w:r w:rsidR="00F2045D">
        <w:rPr>
          <w:rFonts w:ascii="Arial" w:hAnsi="Arial" w:cs="Arial"/>
          <w:sz w:val="22"/>
          <w:szCs w:val="22"/>
        </w:rPr>
        <w:t>deben ejecutar a corto, mediano y largo plazo</w:t>
      </w:r>
      <w:r>
        <w:rPr>
          <w:rFonts w:ascii="Arial" w:hAnsi="Arial" w:cs="Arial"/>
          <w:sz w:val="22"/>
          <w:szCs w:val="22"/>
        </w:rPr>
        <w:t xml:space="preserve"> y finaliza con la descripción de los recursos físicos y económicos que la editad a dispuesto para llevar a cabo la gestión documental. </w:t>
      </w:r>
    </w:p>
    <w:p w14:paraId="4755EAC9" w14:textId="77777777" w:rsidR="006F6954" w:rsidRDefault="006F6954" w:rsidP="00EA4421">
      <w:pPr>
        <w:spacing w:line="276" w:lineRule="auto"/>
        <w:jc w:val="both"/>
      </w:pPr>
    </w:p>
    <w:p w14:paraId="461CF8B0" w14:textId="77777777" w:rsidR="006F6954" w:rsidRPr="001800F2" w:rsidRDefault="006F6954" w:rsidP="00EA4421">
      <w:pPr>
        <w:spacing w:line="276" w:lineRule="auto"/>
        <w:jc w:val="both"/>
        <w:rPr>
          <w:rFonts w:ascii="Arial" w:hAnsi="Arial" w:cs="Arial"/>
          <w:sz w:val="22"/>
          <w:szCs w:val="22"/>
        </w:rPr>
      </w:pPr>
    </w:p>
    <w:p w14:paraId="385E38BE" w14:textId="4E91B932" w:rsidR="0088057A" w:rsidRPr="00511D20" w:rsidRDefault="0088057A" w:rsidP="009A0C2C">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t>DEFINICIONES</w:t>
      </w:r>
    </w:p>
    <w:tbl>
      <w:tblPr>
        <w:tblStyle w:val="Tablaconcuadrcula"/>
        <w:tblW w:w="5000" w:type="pct"/>
        <w:tblLayout w:type="fixed"/>
        <w:tblLook w:val="04A0" w:firstRow="1" w:lastRow="0" w:firstColumn="1" w:lastColumn="0" w:noHBand="0" w:noVBand="1"/>
      </w:tblPr>
      <w:tblGrid>
        <w:gridCol w:w="1908"/>
        <w:gridCol w:w="8164"/>
      </w:tblGrid>
      <w:tr w:rsidR="00AC5E0D" w:rsidRPr="00C26CC6" w14:paraId="7CFCA49F" w14:textId="77777777" w:rsidTr="00ED1402">
        <w:trPr>
          <w:trHeight w:val="375"/>
        </w:trPr>
        <w:tc>
          <w:tcPr>
            <w:tcW w:w="947" w:type="pct"/>
            <w:shd w:val="clear" w:color="auto" w:fill="DBE5F1" w:themeFill="accent1" w:themeFillTint="33"/>
            <w:noWrap/>
            <w:vAlign w:val="center"/>
            <w:hideMark/>
          </w:tcPr>
          <w:p w14:paraId="27BBABD7" w14:textId="77777777" w:rsidR="00AC5E0D" w:rsidRPr="00C26CC6" w:rsidRDefault="00AC5E0D" w:rsidP="00ED1402">
            <w:pPr>
              <w:jc w:val="center"/>
              <w:rPr>
                <w:rFonts w:ascii="Arial" w:hAnsi="Arial" w:cs="Arial"/>
                <w:b/>
                <w:bCs/>
              </w:rPr>
            </w:pPr>
            <w:bookmarkStart w:id="6" w:name="_Toc126143692"/>
            <w:bookmarkStart w:id="7" w:name="_Toc126144694"/>
            <w:bookmarkStart w:id="8" w:name="_Toc126144876"/>
            <w:bookmarkStart w:id="9" w:name="_Toc126144946"/>
            <w:bookmarkStart w:id="10" w:name="_Toc126147376"/>
            <w:bookmarkStart w:id="11" w:name="_Toc126301042"/>
            <w:r w:rsidRPr="00C26CC6">
              <w:rPr>
                <w:rFonts w:ascii="Arial" w:hAnsi="Arial" w:cs="Arial"/>
                <w:b/>
                <w:bCs/>
              </w:rPr>
              <w:t>TÉRMINO</w:t>
            </w:r>
          </w:p>
        </w:tc>
        <w:tc>
          <w:tcPr>
            <w:tcW w:w="4053" w:type="pct"/>
            <w:shd w:val="clear" w:color="auto" w:fill="DBE5F1" w:themeFill="accent1" w:themeFillTint="33"/>
            <w:noWrap/>
            <w:vAlign w:val="center"/>
            <w:hideMark/>
          </w:tcPr>
          <w:p w14:paraId="65BC1EF6" w14:textId="77777777" w:rsidR="00AC5E0D" w:rsidRPr="00C26CC6" w:rsidRDefault="00AC5E0D" w:rsidP="00ED1402">
            <w:pPr>
              <w:jc w:val="center"/>
              <w:rPr>
                <w:rFonts w:ascii="Arial" w:hAnsi="Arial" w:cs="Arial"/>
                <w:b/>
                <w:bCs/>
              </w:rPr>
            </w:pPr>
            <w:r w:rsidRPr="00C26CC6">
              <w:rPr>
                <w:rFonts w:ascii="Arial" w:hAnsi="Arial" w:cs="Arial"/>
                <w:b/>
                <w:bCs/>
              </w:rPr>
              <w:t>DEFINICIÓN</w:t>
            </w:r>
          </w:p>
        </w:tc>
      </w:tr>
      <w:tr w:rsidR="005206BC" w:rsidRPr="00C26CC6" w14:paraId="29E0C3C2" w14:textId="77777777" w:rsidTr="005206BC">
        <w:trPr>
          <w:trHeight w:val="375"/>
        </w:trPr>
        <w:tc>
          <w:tcPr>
            <w:tcW w:w="947" w:type="pct"/>
            <w:shd w:val="clear" w:color="auto" w:fill="auto"/>
            <w:noWrap/>
            <w:vAlign w:val="center"/>
          </w:tcPr>
          <w:p w14:paraId="31E03A3C" w14:textId="2D0F9232" w:rsidR="005206BC" w:rsidRPr="00C26CC6" w:rsidRDefault="003E34A1" w:rsidP="003E34A1">
            <w:pPr>
              <w:rPr>
                <w:rFonts w:ascii="Arial" w:hAnsi="Arial" w:cs="Arial"/>
                <w:b/>
                <w:bCs/>
              </w:rPr>
            </w:pPr>
            <w:r w:rsidRPr="00C26CC6">
              <w:rPr>
                <w:rFonts w:ascii="Arial" w:hAnsi="Arial" w:cs="Arial"/>
                <w:b/>
                <w:bCs/>
              </w:rPr>
              <w:t>Gestión documental</w:t>
            </w:r>
          </w:p>
        </w:tc>
        <w:tc>
          <w:tcPr>
            <w:tcW w:w="4053" w:type="pct"/>
            <w:shd w:val="clear" w:color="auto" w:fill="auto"/>
            <w:noWrap/>
            <w:vAlign w:val="center"/>
          </w:tcPr>
          <w:p w14:paraId="0226E9B7" w14:textId="30FE765D" w:rsidR="005206BC" w:rsidRPr="00C26CC6" w:rsidRDefault="003E34A1" w:rsidP="005206BC">
            <w:pPr>
              <w:jc w:val="both"/>
              <w:rPr>
                <w:rFonts w:ascii="Arial" w:hAnsi="Arial" w:cs="Arial"/>
              </w:rPr>
            </w:pPr>
            <w:r w:rsidRPr="00C26CC6">
              <w:rPr>
                <w:rFonts w:ascii="Arial" w:hAnsi="Arial" w:cs="Arial"/>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tc>
      </w:tr>
      <w:tr w:rsidR="00F90D67" w:rsidRPr="00C26CC6" w14:paraId="29CFFF41" w14:textId="77777777" w:rsidTr="005206BC">
        <w:trPr>
          <w:trHeight w:val="375"/>
        </w:trPr>
        <w:tc>
          <w:tcPr>
            <w:tcW w:w="947" w:type="pct"/>
            <w:shd w:val="clear" w:color="auto" w:fill="auto"/>
            <w:noWrap/>
            <w:vAlign w:val="center"/>
          </w:tcPr>
          <w:p w14:paraId="60CEAFE5" w14:textId="78D84112" w:rsidR="00F90D67" w:rsidRPr="00C26CC6" w:rsidRDefault="00AE73F3" w:rsidP="00AE73F3">
            <w:pPr>
              <w:rPr>
                <w:rFonts w:ascii="Arial" w:hAnsi="Arial" w:cs="Arial"/>
                <w:b/>
                <w:bCs/>
              </w:rPr>
            </w:pPr>
            <w:r w:rsidRPr="00C26CC6">
              <w:rPr>
                <w:rFonts w:ascii="Arial" w:hAnsi="Arial" w:cs="Arial"/>
                <w:b/>
                <w:bCs/>
              </w:rPr>
              <w:t>Plan Institucional de Archivos – PINAR</w:t>
            </w:r>
          </w:p>
        </w:tc>
        <w:tc>
          <w:tcPr>
            <w:tcW w:w="4053" w:type="pct"/>
            <w:shd w:val="clear" w:color="auto" w:fill="auto"/>
            <w:noWrap/>
            <w:vAlign w:val="center"/>
          </w:tcPr>
          <w:p w14:paraId="743ED721" w14:textId="49C3E3CB" w:rsidR="00F90D67" w:rsidRPr="00C26CC6" w:rsidRDefault="00AE73F3" w:rsidP="00F90D67">
            <w:pPr>
              <w:jc w:val="both"/>
              <w:rPr>
                <w:rFonts w:ascii="Arial" w:hAnsi="Arial" w:cs="Arial"/>
                <w:color w:val="222222"/>
                <w:shd w:val="clear" w:color="auto" w:fill="FFFFFF"/>
              </w:rPr>
            </w:pPr>
            <w:r w:rsidRPr="00C26CC6">
              <w:rPr>
                <w:rFonts w:ascii="Arial" w:hAnsi="Arial" w:cs="Arial"/>
              </w:rPr>
              <w:t>Es un instrumento de la alta dirección, que permite planear, hacer seguimiento y articular con los planes estratégicos, la función archivística de acuerdo con las necesidades, debilidades, riesgos y oportunidades de cada entidad.</w:t>
            </w:r>
          </w:p>
        </w:tc>
      </w:tr>
      <w:tr w:rsidR="00C26CC6" w:rsidRPr="00C26CC6" w14:paraId="55AB939B" w14:textId="77777777" w:rsidTr="005206BC">
        <w:trPr>
          <w:trHeight w:val="375"/>
        </w:trPr>
        <w:tc>
          <w:tcPr>
            <w:tcW w:w="947" w:type="pct"/>
            <w:shd w:val="clear" w:color="auto" w:fill="auto"/>
            <w:noWrap/>
            <w:vAlign w:val="center"/>
          </w:tcPr>
          <w:p w14:paraId="65F02318" w14:textId="4CF75EA1" w:rsidR="00C26CC6" w:rsidRPr="00C26CC6" w:rsidRDefault="00C26CC6" w:rsidP="00C26CC6">
            <w:pPr>
              <w:rPr>
                <w:rFonts w:ascii="Arial" w:hAnsi="Arial" w:cs="Arial"/>
                <w:b/>
                <w:bCs/>
              </w:rPr>
            </w:pPr>
            <w:r w:rsidRPr="00C26CC6">
              <w:rPr>
                <w:rFonts w:ascii="Arial" w:hAnsi="Arial" w:cs="Arial"/>
                <w:b/>
                <w:bCs/>
              </w:rPr>
              <w:t>Plan</w:t>
            </w:r>
          </w:p>
        </w:tc>
        <w:tc>
          <w:tcPr>
            <w:tcW w:w="4053" w:type="pct"/>
            <w:shd w:val="clear" w:color="auto" w:fill="auto"/>
            <w:noWrap/>
            <w:vAlign w:val="center"/>
          </w:tcPr>
          <w:p w14:paraId="487F45F5" w14:textId="260C3F23" w:rsidR="00C26CC6" w:rsidRPr="00C26CC6" w:rsidRDefault="00C26CC6" w:rsidP="00F90D67">
            <w:pPr>
              <w:jc w:val="both"/>
              <w:rPr>
                <w:rFonts w:ascii="Arial" w:hAnsi="Arial" w:cs="Arial"/>
              </w:rPr>
            </w:pPr>
            <w:r w:rsidRPr="00C56B91">
              <w:rPr>
                <w:rFonts w:ascii="Arial" w:hAnsi="Arial" w:cs="Arial"/>
              </w:rPr>
              <w:t>Diseño o esquema detallado de lo que habrá de hacerse en el futuro</w:t>
            </w:r>
          </w:p>
        </w:tc>
      </w:tr>
      <w:tr w:rsidR="009A40A4" w:rsidRPr="00C26CC6" w14:paraId="3868D30B" w14:textId="77777777" w:rsidTr="005206BC">
        <w:trPr>
          <w:trHeight w:val="375"/>
        </w:trPr>
        <w:tc>
          <w:tcPr>
            <w:tcW w:w="947" w:type="pct"/>
            <w:shd w:val="clear" w:color="auto" w:fill="auto"/>
            <w:noWrap/>
            <w:vAlign w:val="center"/>
          </w:tcPr>
          <w:p w14:paraId="7E4D60DC" w14:textId="58F03130" w:rsidR="009A40A4" w:rsidRPr="00C26CC6" w:rsidRDefault="00AE73F3" w:rsidP="00AE73F3">
            <w:pPr>
              <w:rPr>
                <w:rFonts w:ascii="Arial" w:hAnsi="Arial" w:cs="Arial"/>
                <w:b/>
                <w:bCs/>
              </w:rPr>
            </w:pPr>
            <w:r w:rsidRPr="00C26CC6">
              <w:rPr>
                <w:rFonts w:ascii="Arial" w:hAnsi="Arial" w:cs="Arial"/>
                <w:b/>
                <w:bCs/>
              </w:rPr>
              <w:t>Preservación a largo plazo</w:t>
            </w:r>
          </w:p>
        </w:tc>
        <w:tc>
          <w:tcPr>
            <w:tcW w:w="4053" w:type="pct"/>
            <w:shd w:val="clear" w:color="auto" w:fill="auto"/>
            <w:noWrap/>
            <w:vAlign w:val="center"/>
          </w:tcPr>
          <w:p w14:paraId="7989D978" w14:textId="21F8D6A6" w:rsidR="009A40A4" w:rsidRPr="00C26CC6" w:rsidRDefault="00AE73F3" w:rsidP="00F90D67">
            <w:pPr>
              <w:jc w:val="both"/>
              <w:rPr>
                <w:rFonts w:ascii="Arial" w:hAnsi="Arial" w:cs="Arial"/>
              </w:rPr>
            </w:pPr>
            <w:r w:rsidRPr="00C26CC6">
              <w:rPr>
                <w:rFonts w:ascii="Arial" w:hAnsi="Arial" w:cs="Arial"/>
              </w:rPr>
              <w:t>Conjunto de acciones y estándares aplicados a los documentos durante su gestión para garantizar su preservación en el tiempo, independientemente de su forma y medio de registro o almacenamiento. La preservación a largo plazo aplica al documento electrónico de archivo con su medio correspondiente en cualquier etapa de su ciclo vital.</w:t>
            </w:r>
          </w:p>
        </w:tc>
      </w:tr>
      <w:tr w:rsidR="005A16F5" w:rsidRPr="00C26CC6" w14:paraId="0BA5EA3B" w14:textId="77777777" w:rsidTr="005206BC">
        <w:trPr>
          <w:trHeight w:val="375"/>
        </w:trPr>
        <w:tc>
          <w:tcPr>
            <w:tcW w:w="947" w:type="pct"/>
            <w:shd w:val="clear" w:color="auto" w:fill="auto"/>
            <w:noWrap/>
            <w:vAlign w:val="center"/>
          </w:tcPr>
          <w:p w14:paraId="6452526E" w14:textId="2743FBA0" w:rsidR="005A16F5" w:rsidRPr="005A16F5" w:rsidRDefault="005A16F5" w:rsidP="005A16F5">
            <w:pPr>
              <w:rPr>
                <w:rFonts w:ascii="Arial" w:hAnsi="Arial" w:cs="Arial"/>
                <w:b/>
                <w:bCs/>
              </w:rPr>
            </w:pPr>
            <w:r w:rsidRPr="005A16F5">
              <w:rPr>
                <w:b/>
              </w:rPr>
              <w:t>Riesgo</w:t>
            </w:r>
          </w:p>
        </w:tc>
        <w:tc>
          <w:tcPr>
            <w:tcW w:w="4053" w:type="pct"/>
            <w:shd w:val="clear" w:color="auto" w:fill="auto"/>
            <w:noWrap/>
            <w:vAlign w:val="center"/>
          </w:tcPr>
          <w:p w14:paraId="45313408" w14:textId="035D3CB1" w:rsidR="005A16F5" w:rsidRPr="00C26CC6" w:rsidRDefault="005A16F5" w:rsidP="00F90D67">
            <w:pPr>
              <w:jc w:val="both"/>
              <w:rPr>
                <w:rFonts w:ascii="Arial" w:hAnsi="Arial" w:cs="Arial"/>
              </w:rPr>
            </w:pPr>
            <w:r w:rsidRPr="005A16F5">
              <w:rPr>
                <w:rFonts w:ascii="Arial" w:hAnsi="Arial" w:cs="Arial"/>
              </w:rPr>
              <w:t>Posibilidad de que suceda algún evento que tendrá un impacto sobre los objetivos institucionales o de proceso. Se expresa en términos</w:t>
            </w:r>
            <w:r>
              <w:rPr>
                <w:rFonts w:ascii="Arial" w:hAnsi="Arial" w:cs="Arial"/>
              </w:rPr>
              <w:t xml:space="preserve"> de probabilidad y consecuencia.</w:t>
            </w:r>
          </w:p>
        </w:tc>
      </w:tr>
      <w:tr w:rsidR="00AC5E0D" w:rsidRPr="00C26CC6" w14:paraId="77229994" w14:textId="77777777" w:rsidTr="00ED1402">
        <w:trPr>
          <w:trHeight w:val="526"/>
        </w:trPr>
        <w:tc>
          <w:tcPr>
            <w:tcW w:w="947" w:type="pct"/>
            <w:tcBorders>
              <w:bottom w:val="single" w:sz="4" w:space="0" w:color="auto"/>
            </w:tcBorders>
            <w:noWrap/>
            <w:vAlign w:val="center"/>
          </w:tcPr>
          <w:p w14:paraId="03445F20" w14:textId="51E68C36" w:rsidR="00AC5E0D" w:rsidRPr="00C26CC6" w:rsidRDefault="00AE73F3" w:rsidP="00AE73F3">
            <w:pPr>
              <w:rPr>
                <w:rFonts w:ascii="Arial" w:hAnsi="Arial" w:cs="Arial"/>
                <w:b/>
                <w:bCs/>
              </w:rPr>
            </w:pPr>
            <w:r w:rsidRPr="00C26CC6">
              <w:rPr>
                <w:rFonts w:ascii="Arial" w:hAnsi="Arial" w:cs="Arial"/>
                <w:b/>
                <w:bCs/>
              </w:rPr>
              <w:t>Sistema Integrado de Conservación</w:t>
            </w:r>
          </w:p>
        </w:tc>
        <w:tc>
          <w:tcPr>
            <w:tcW w:w="4053" w:type="pct"/>
            <w:vAlign w:val="center"/>
          </w:tcPr>
          <w:p w14:paraId="71020FBC" w14:textId="0774F56F" w:rsidR="00AC5E0D" w:rsidRPr="00C26CC6" w:rsidRDefault="00AE73F3" w:rsidP="00F42E95">
            <w:pPr>
              <w:jc w:val="both"/>
              <w:rPr>
                <w:rFonts w:ascii="Arial" w:hAnsi="Arial" w:cs="Arial"/>
                <w:bCs/>
              </w:rPr>
            </w:pPr>
            <w:r w:rsidRPr="00C26CC6">
              <w:rPr>
                <w:rFonts w:ascii="Arial" w:hAnsi="Arial" w:cs="Arial"/>
              </w:rPr>
              <w:t>Es el conjunto de planes, programas, estrategias, procesos y procedimientos de conservación documental y preservación digital, bajo el concepto de archivo total, acorde con la política de gestión documental y demás sistemas organizacionales, tendientes a asegurar el adecuado mantenimiento de cualquier tipo de información, independientemente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tc>
      </w:tr>
    </w:tbl>
    <w:p w14:paraId="282E796D" w14:textId="77777777" w:rsidR="00964465" w:rsidRDefault="00964465" w:rsidP="00964465">
      <w:pPr>
        <w:spacing w:line="360" w:lineRule="auto"/>
        <w:rPr>
          <w:rFonts w:ascii="Arial" w:hAnsi="Arial" w:cs="Arial"/>
          <w:b/>
          <w:color w:val="365F91" w:themeColor="accent1" w:themeShade="BF"/>
          <w:sz w:val="22"/>
          <w:szCs w:val="30"/>
        </w:rPr>
      </w:pPr>
    </w:p>
    <w:p w14:paraId="56B761A1" w14:textId="77777777" w:rsidR="00677086" w:rsidRPr="00964465" w:rsidRDefault="00677086" w:rsidP="00964465">
      <w:pPr>
        <w:spacing w:line="360" w:lineRule="auto"/>
        <w:rPr>
          <w:rFonts w:ascii="Arial" w:hAnsi="Arial" w:cs="Arial"/>
          <w:b/>
          <w:color w:val="365F91" w:themeColor="accent1" w:themeShade="BF"/>
          <w:sz w:val="22"/>
          <w:szCs w:val="30"/>
        </w:rPr>
      </w:pPr>
    </w:p>
    <w:p w14:paraId="7301D260" w14:textId="56FFF914" w:rsidR="00230AE6" w:rsidRPr="00511D20" w:rsidRDefault="00104DB2" w:rsidP="009A0C2C">
      <w:pPr>
        <w:pStyle w:val="Prrafodelista"/>
        <w:numPr>
          <w:ilvl w:val="0"/>
          <w:numId w:val="1"/>
        </w:numPr>
        <w:spacing w:line="360" w:lineRule="auto"/>
        <w:jc w:val="center"/>
        <w:rPr>
          <w:rFonts w:ascii="Arial" w:hAnsi="Arial" w:cs="Arial"/>
          <w:b/>
          <w:color w:val="365F91" w:themeColor="accent1" w:themeShade="BF"/>
          <w:sz w:val="44"/>
          <w:szCs w:val="30"/>
        </w:rPr>
      </w:pPr>
      <w:r w:rsidRPr="00511D20">
        <w:rPr>
          <w:rFonts w:ascii="Arial" w:hAnsi="Arial" w:cs="Arial"/>
          <w:b/>
          <w:color w:val="365F91" w:themeColor="accent1" w:themeShade="BF"/>
          <w:sz w:val="44"/>
          <w:szCs w:val="30"/>
        </w:rPr>
        <w:lastRenderedPageBreak/>
        <w:t>NORMATIVIDAD</w:t>
      </w:r>
    </w:p>
    <w:p w14:paraId="689377BD" w14:textId="0291A332" w:rsidR="00E31237" w:rsidRDefault="00AC5E0D" w:rsidP="00AC5E0D">
      <w:pPr>
        <w:tabs>
          <w:tab w:val="left" w:pos="7320"/>
        </w:tabs>
        <w:jc w:val="both"/>
        <w:rPr>
          <w:rFonts w:ascii="Arial" w:hAnsi="Arial" w:cs="Arial"/>
          <w:sz w:val="22"/>
        </w:rPr>
      </w:pPr>
      <w:r w:rsidRPr="00AC5E0D">
        <w:rPr>
          <w:rFonts w:ascii="Arial" w:hAnsi="Arial" w:cs="Arial"/>
          <w:sz w:val="22"/>
        </w:rPr>
        <w:t xml:space="preserve">En concordancia con la normatividad vigente para la gestión documental en Colombia y las normas que reglamentan el sector cultural, el Instituto Distrital de Patrimonio Cultural, se acoge a los referentes normativos que se encuentran en el normograma del proceso de Gestión Documental </w:t>
      </w:r>
      <w:r w:rsidR="00964465">
        <w:rPr>
          <w:rFonts w:ascii="Arial" w:hAnsi="Arial" w:cs="Arial"/>
          <w:sz w:val="22"/>
        </w:rPr>
        <w:t xml:space="preserve">el cual se </w:t>
      </w:r>
      <w:r w:rsidRPr="00AC5E0D">
        <w:rPr>
          <w:rFonts w:ascii="Arial" w:hAnsi="Arial" w:cs="Arial"/>
          <w:sz w:val="22"/>
        </w:rPr>
        <w:t xml:space="preserve">encuentra publicado en el siguiente link: </w:t>
      </w:r>
      <w:hyperlink r:id="rId12" w:history="1">
        <w:r w:rsidRPr="00B17265">
          <w:rPr>
            <w:rStyle w:val="Hipervnculo"/>
            <w:rFonts w:ascii="Arial" w:hAnsi="Arial" w:cs="Arial"/>
            <w:sz w:val="22"/>
          </w:rPr>
          <w:t>http://10.20.100.31/intranet/gestion-documental/</w:t>
        </w:r>
      </w:hyperlink>
      <w:r w:rsidR="00964465">
        <w:rPr>
          <w:rFonts w:ascii="Arial" w:hAnsi="Arial" w:cs="Arial"/>
          <w:sz w:val="22"/>
        </w:rPr>
        <w:t>.</w:t>
      </w:r>
    </w:p>
    <w:p w14:paraId="33E15FC8" w14:textId="77777777" w:rsidR="00F213AD" w:rsidRDefault="00F213AD" w:rsidP="00AC5E0D">
      <w:pPr>
        <w:tabs>
          <w:tab w:val="left" w:pos="7320"/>
        </w:tabs>
        <w:jc w:val="both"/>
        <w:rPr>
          <w:rFonts w:ascii="Arial" w:hAnsi="Arial" w:cs="Arial"/>
          <w:sz w:val="22"/>
        </w:rPr>
      </w:pPr>
    </w:p>
    <w:p w14:paraId="1E4228C7" w14:textId="013A20B2" w:rsidR="00A973AC" w:rsidRPr="00A973AC" w:rsidRDefault="00A973AC" w:rsidP="00A973AC">
      <w:pPr>
        <w:pStyle w:val="Prrafodelista"/>
        <w:numPr>
          <w:ilvl w:val="0"/>
          <w:numId w:val="1"/>
        </w:numPr>
        <w:spacing w:line="360" w:lineRule="auto"/>
        <w:jc w:val="center"/>
        <w:rPr>
          <w:rFonts w:ascii="Arial" w:hAnsi="Arial" w:cs="Arial"/>
          <w:b/>
          <w:color w:val="365F91" w:themeColor="accent1" w:themeShade="BF"/>
          <w:sz w:val="44"/>
          <w:szCs w:val="30"/>
        </w:rPr>
      </w:pPr>
      <w:r>
        <w:rPr>
          <w:rFonts w:ascii="Arial" w:hAnsi="Arial" w:cs="Arial"/>
          <w:b/>
          <w:color w:val="365F91" w:themeColor="accent1" w:themeShade="BF"/>
          <w:sz w:val="44"/>
          <w:szCs w:val="30"/>
        </w:rPr>
        <w:t xml:space="preserve">CONTENIDO </w:t>
      </w:r>
    </w:p>
    <w:bookmarkEnd w:id="6"/>
    <w:bookmarkEnd w:id="7"/>
    <w:bookmarkEnd w:id="8"/>
    <w:bookmarkEnd w:id="9"/>
    <w:bookmarkEnd w:id="10"/>
    <w:bookmarkEnd w:id="11"/>
    <w:p w14:paraId="761769D3" w14:textId="5EFBA9D4" w:rsidR="00DC6B9A" w:rsidRPr="00DC6B9A" w:rsidRDefault="00DC6B9A" w:rsidP="00DC6B9A">
      <w:pPr>
        <w:pStyle w:val="Prrafodelista"/>
        <w:numPr>
          <w:ilvl w:val="1"/>
          <w:numId w:val="1"/>
        </w:numPr>
        <w:rPr>
          <w:rFonts w:ascii="Arial" w:hAnsi="Arial" w:cs="Arial"/>
          <w:b/>
        </w:rPr>
      </w:pPr>
      <w:r w:rsidRPr="00DC6B9A">
        <w:rPr>
          <w:rFonts w:ascii="Arial" w:hAnsi="Arial" w:cs="Arial"/>
          <w:b/>
        </w:rPr>
        <w:t xml:space="preserve">ASPECTOS GENERALES </w:t>
      </w:r>
    </w:p>
    <w:p w14:paraId="6E4DE1E0" w14:textId="77777777" w:rsidR="00DC6B9A" w:rsidRDefault="00DC6B9A" w:rsidP="00DC6B9A">
      <w:pPr>
        <w:pStyle w:val="Prrafodelista"/>
        <w:ind w:left="644"/>
        <w:rPr>
          <w:rFonts w:ascii="Arial" w:hAnsi="Arial" w:cs="Arial"/>
          <w:b/>
        </w:rPr>
      </w:pPr>
    </w:p>
    <w:p w14:paraId="4BAE7866" w14:textId="477FF664" w:rsidR="00DC6B9A" w:rsidRPr="00DC6B9A" w:rsidRDefault="00DC6B9A" w:rsidP="00DC6B9A">
      <w:pPr>
        <w:jc w:val="both"/>
        <w:rPr>
          <w:rFonts w:ascii="Arial" w:hAnsi="Arial" w:cs="Arial"/>
          <w:sz w:val="22"/>
        </w:rPr>
      </w:pPr>
      <w:r w:rsidRPr="00DC6B9A">
        <w:rPr>
          <w:rFonts w:ascii="Arial" w:hAnsi="Arial" w:cs="Arial"/>
          <w:sz w:val="22"/>
        </w:rPr>
        <w:t xml:space="preserve">El Plan Institucional de Archivos – PINAR del Instituto Distrital de Patrimonio Cultural, es un instrumento para la alta dirección concebido para garantizar la adecuada planeación de la función archivística y del proceso de gestión documental, para lo cual debe encontrarse articulado con los planes y proyectos estratégicos y de modernización de la entidad, </w:t>
      </w:r>
    </w:p>
    <w:p w14:paraId="78DF02BC" w14:textId="77777777" w:rsidR="00DC6B9A" w:rsidRPr="00DC6B9A" w:rsidRDefault="00DC6B9A" w:rsidP="00DC6B9A">
      <w:pPr>
        <w:jc w:val="both"/>
        <w:rPr>
          <w:rFonts w:ascii="Arial" w:hAnsi="Arial" w:cs="Arial"/>
          <w:sz w:val="22"/>
        </w:rPr>
      </w:pPr>
    </w:p>
    <w:p w14:paraId="7F4DD15E" w14:textId="7C70BA37" w:rsidR="00DC6B9A" w:rsidRPr="00DC6B9A" w:rsidRDefault="00DC6B9A" w:rsidP="00DC6B9A">
      <w:pPr>
        <w:jc w:val="both"/>
        <w:rPr>
          <w:rFonts w:ascii="Arial" w:hAnsi="Arial" w:cs="Arial"/>
          <w:sz w:val="22"/>
        </w:rPr>
      </w:pPr>
      <w:r w:rsidRPr="00DC6B9A">
        <w:rPr>
          <w:rFonts w:ascii="Arial" w:hAnsi="Arial" w:cs="Arial"/>
          <w:sz w:val="22"/>
        </w:rPr>
        <w:t xml:space="preserve">El </w:t>
      </w:r>
      <w:r>
        <w:rPr>
          <w:rFonts w:ascii="Arial" w:hAnsi="Arial" w:cs="Arial"/>
          <w:sz w:val="22"/>
        </w:rPr>
        <w:t xml:space="preserve">Plan Institucional de Archivos </w:t>
      </w:r>
      <w:r w:rsidRPr="00DC6B9A">
        <w:rPr>
          <w:rFonts w:ascii="Arial" w:hAnsi="Arial" w:cs="Arial"/>
          <w:sz w:val="22"/>
        </w:rPr>
        <w:t>PINAR</w:t>
      </w:r>
      <w:r>
        <w:rPr>
          <w:rFonts w:ascii="Arial" w:hAnsi="Arial" w:cs="Arial"/>
          <w:sz w:val="22"/>
        </w:rPr>
        <w:t>,</w:t>
      </w:r>
      <w:r w:rsidRPr="00DC6B9A">
        <w:rPr>
          <w:rFonts w:ascii="Arial" w:hAnsi="Arial" w:cs="Arial"/>
          <w:sz w:val="22"/>
        </w:rPr>
        <w:t xml:space="preserve"> se desarrolla para asegurar la articulación del PGD con la misión, objetivos y metas estratégicas del IDPC, </w:t>
      </w:r>
      <w:r w:rsidR="00B0308D">
        <w:rPr>
          <w:rFonts w:ascii="Arial" w:hAnsi="Arial" w:cs="Arial"/>
          <w:sz w:val="22"/>
        </w:rPr>
        <w:t>para</w:t>
      </w:r>
      <w:r w:rsidR="006B6C2B">
        <w:rPr>
          <w:rFonts w:ascii="Arial" w:hAnsi="Arial" w:cs="Arial"/>
          <w:sz w:val="22"/>
        </w:rPr>
        <w:t xml:space="preserve"> brindar</w:t>
      </w:r>
      <w:r>
        <w:rPr>
          <w:rFonts w:ascii="Arial" w:hAnsi="Arial" w:cs="Arial"/>
          <w:sz w:val="22"/>
        </w:rPr>
        <w:t xml:space="preserve"> los lineamientos a tener en </w:t>
      </w:r>
      <w:r w:rsidR="00B0308D">
        <w:rPr>
          <w:rFonts w:ascii="Arial" w:hAnsi="Arial" w:cs="Arial"/>
          <w:sz w:val="22"/>
        </w:rPr>
        <w:t>cuenta en</w:t>
      </w:r>
      <w:r w:rsidRPr="00DC6B9A">
        <w:rPr>
          <w:rFonts w:ascii="Arial" w:hAnsi="Arial" w:cs="Arial"/>
          <w:sz w:val="22"/>
        </w:rPr>
        <w:t xml:space="preserve"> la línea de acción </w:t>
      </w:r>
      <w:r>
        <w:rPr>
          <w:rFonts w:ascii="Arial" w:hAnsi="Arial" w:cs="Arial"/>
          <w:sz w:val="22"/>
        </w:rPr>
        <w:t>del</w:t>
      </w:r>
      <w:r w:rsidRPr="00DC6B9A">
        <w:rPr>
          <w:rFonts w:ascii="Arial" w:hAnsi="Arial" w:cs="Arial"/>
          <w:sz w:val="22"/>
        </w:rPr>
        <w:t xml:space="preserve"> proceso de </w:t>
      </w:r>
      <w:r>
        <w:rPr>
          <w:rFonts w:ascii="Arial" w:hAnsi="Arial" w:cs="Arial"/>
          <w:sz w:val="22"/>
        </w:rPr>
        <w:t>G</w:t>
      </w:r>
      <w:r w:rsidRPr="00DC6B9A">
        <w:rPr>
          <w:rFonts w:ascii="Arial" w:hAnsi="Arial" w:cs="Arial"/>
          <w:sz w:val="22"/>
        </w:rPr>
        <w:t xml:space="preserve">estión </w:t>
      </w:r>
      <w:r>
        <w:rPr>
          <w:rFonts w:ascii="Arial" w:hAnsi="Arial" w:cs="Arial"/>
          <w:sz w:val="22"/>
        </w:rPr>
        <w:t>D</w:t>
      </w:r>
      <w:r w:rsidRPr="00DC6B9A">
        <w:rPr>
          <w:rFonts w:ascii="Arial" w:hAnsi="Arial" w:cs="Arial"/>
          <w:sz w:val="22"/>
        </w:rPr>
        <w:t xml:space="preserve">ocumental, que se </w:t>
      </w:r>
      <w:r w:rsidR="006B6C2B">
        <w:rPr>
          <w:rFonts w:ascii="Arial" w:hAnsi="Arial" w:cs="Arial"/>
          <w:sz w:val="22"/>
        </w:rPr>
        <w:t>aplicara</w:t>
      </w:r>
      <w:r w:rsidRPr="00DC6B9A">
        <w:rPr>
          <w:rFonts w:ascii="Arial" w:hAnsi="Arial" w:cs="Arial"/>
          <w:sz w:val="22"/>
        </w:rPr>
        <w:t xml:space="preserve"> para la</w:t>
      </w:r>
      <w:r w:rsidR="006B6C2B">
        <w:rPr>
          <w:rFonts w:ascii="Arial" w:hAnsi="Arial" w:cs="Arial"/>
          <w:sz w:val="22"/>
        </w:rPr>
        <w:t>s</w:t>
      </w:r>
      <w:r w:rsidRPr="00DC6B9A">
        <w:rPr>
          <w:rFonts w:ascii="Arial" w:hAnsi="Arial" w:cs="Arial"/>
          <w:sz w:val="22"/>
        </w:rPr>
        <w:t xml:space="preserve"> vigencia</w:t>
      </w:r>
      <w:r w:rsidR="006B6C2B">
        <w:rPr>
          <w:rFonts w:ascii="Arial" w:hAnsi="Arial" w:cs="Arial"/>
          <w:sz w:val="22"/>
        </w:rPr>
        <w:t>s</w:t>
      </w:r>
      <w:r w:rsidRPr="00DC6B9A">
        <w:rPr>
          <w:rFonts w:ascii="Arial" w:hAnsi="Arial" w:cs="Arial"/>
          <w:sz w:val="22"/>
        </w:rPr>
        <w:t xml:space="preserve"> 2020-2022.</w:t>
      </w:r>
    </w:p>
    <w:p w14:paraId="0ADCD133" w14:textId="77777777" w:rsidR="00DC6B9A" w:rsidRPr="00DC6B9A" w:rsidRDefault="00DC6B9A" w:rsidP="00DC6B9A">
      <w:pPr>
        <w:jc w:val="both"/>
        <w:rPr>
          <w:rFonts w:ascii="Arial" w:hAnsi="Arial" w:cs="Arial"/>
          <w:sz w:val="22"/>
        </w:rPr>
      </w:pPr>
    </w:p>
    <w:p w14:paraId="6E231D87" w14:textId="77777777" w:rsidR="00356A61" w:rsidRDefault="00DC6B9A" w:rsidP="00356A61">
      <w:pPr>
        <w:jc w:val="both"/>
        <w:rPr>
          <w:rFonts w:ascii="Arial" w:hAnsi="Arial" w:cs="Arial"/>
          <w:sz w:val="22"/>
        </w:rPr>
      </w:pPr>
      <w:r w:rsidRPr="00DC6B9A">
        <w:rPr>
          <w:rFonts w:ascii="Arial" w:hAnsi="Arial" w:cs="Arial"/>
          <w:sz w:val="22"/>
        </w:rPr>
        <w:t>Teniendo en cuenta lo anterior y para dar cumplimiento a lo dispuesto en la Ley 594 de 2000 “Ley General de Archivos”, la Ley 1712 de 2014 “Ley de Transparencia y de Acceso a la Información Pública” y el Decreto No. 1080 de 2015 “Reglamentario del Sector Cultura”, expedido por el Ministerio de Cultura, este último donde se establecen los instrumentos archivísticos, entre los cuales se encuentra el PINAR, definido como un instrumento para planear, hacer seguimiento y articular la función archivística y el proceso de gestión documental a corto, mediano y largo plazo con planes y proyectos estratégicos y de modernización de acuerdo a las necesidades, debilidades, riesgos y oportunidades, para su elaboración se tuvieron en cuenta los lineamientos que sobre el particular ha definido el Archivo General de la Nación en el Manual de Formulación del Plan Institucional de Archivos – PINAR.</w:t>
      </w:r>
    </w:p>
    <w:p w14:paraId="4AD9BCB9" w14:textId="77777777" w:rsidR="00C56B91" w:rsidRDefault="00C56B91" w:rsidP="00356A61">
      <w:pPr>
        <w:jc w:val="both"/>
        <w:rPr>
          <w:rFonts w:ascii="Arial" w:hAnsi="Arial" w:cs="Arial"/>
          <w:b/>
          <w:sz w:val="22"/>
          <w:szCs w:val="22"/>
        </w:rPr>
      </w:pPr>
    </w:p>
    <w:p w14:paraId="6841C85C" w14:textId="5430B868" w:rsidR="00DC6B9A" w:rsidRPr="009625C0" w:rsidRDefault="00DC6B9A" w:rsidP="00356A61">
      <w:pPr>
        <w:jc w:val="both"/>
        <w:rPr>
          <w:rFonts w:ascii="Arial" w:hAnsi="Arial" w:cs="Arial"/>
          <w:b/>
          <w:sz w:val="22"/>
          <w:szCs w:val="22"/>
        </w:rPr>
      </w:pPr>
      <w:r w:rsidRPr="009625C0">
        <w:rPr>
          <w:rFonts w:ascii="Arial" w:hAnsi="Arial" w:cs="Arial"/>
          <w:b/>
          <w:sz w:val="22"/>
          <w:szCs w:val="22"/>
        </w:rPr>
        <w:t>CONTEXTUALIZACIÓN ESTRATÉGICA DE LA ENTIDAD</w:t>
      </w:r>
    </w:p>
    <w:p w14:paraId="51FD8A82" w14:textId="77777777" w:rsidR="003028CD" w:rsidRPr="009625C0" w:rsidRDefault="003028CD" w:rsidP="00DC6B9A">
      <w:pPr>
        <w:spacing w:line="360" w:lineRule="auto"/>
        <w:rPr>
          <w:rFonts w:ascii="Arial" w:hAnsi="Arial" w:cs="Arial"/>
          <w:sz w:val="22"/>
          <w:szCs w:val="22"/>
        </w:rPr>
      </w:pPr>
    </w:p>
    <w:p w14:paraId="326A6A00" w14:textId="34ED77A0" w:rsidR="00DC6B9A" w:rsidRPr="009625C0" w:rsidRDefault="00DC6B9A" w:rsidP="00F42348">
      <w:pPr>
        <w:pStyle w:val="Prrafodelista"/>
        <w:numPr>
          <w:ilvl w:val="2"/>
          <w:numId w:val="1"/>
        </w:numPr>
        <w:rPr>
          <w:rFonts w:ascii="Arial" w:hAnsi="Arial" w:cs="Arial"/>
          <w:b/>
          <w:sz w:val="22"/>
          <w:szCs w:val="22"/>
        </w:rPr>
      </w:pPr>
      <w:r w:rsidRPr="009625C0">
        <w:rPr>
          <w:rFonts w:ascii="Arial" w:hAnsi="Arial" w:cs="Arial"/>
          <w:b/>
          <w:sz w:val="22"/>
          <w:szCs w:val="22"/>
        </w:rPr>
        <w:t xml:space="preserve">MISIÓN </w:t>
      </w:r>
    </w:p>
    <w:p w14:paraId="1512F9C3" w14:textId="77777777" w:rsidR="00F42348" w:rsidRPr="009625C0" w:rsidRDefault="00F42348" w:rsidP="00DC6B9A">
      <w:pPr>
        <w:tabs>
          <w:tab w:val="left" w:pos="1800"/>
        </w:tabs>
        <w:jc w:val="both"/>
        <w:rPr>
          <w:rFonts w:ascii="Arial" w:hAnsi="Arial" w:cs="Arial"/>
          <w:sz w:val="22"/>
          <w:szCs w:val="22"/>
        </w:rPr>
      </w:pPr>
    </w:p>
    <w:p w14:paraId="377162CF" w14:textId="77777777" w:rsidR="00DC6B9A" w:rsidRPr="009625C0" w:rsidRDefault="00DC6B9A" w:rsidP="00DC6B9A">
      <w:pPr>
        <w:tabs>
          <w:tab w:val="left" w:pos="1800"/>
        </w:tabs>
        <w:jc w:val="both"/>
        <w:rPr>
          <w:rFonts w:ascii="Arial" w:hAnsi="Arial" w:cs="Arial"/>
          <w:sz w:val="22"/>
          <w:szCs w:val="22"/>
        </w:rPr>
      </w:pPr>
      <w:r w:rsidRPr="009625C0">
        <w:rPr>
          <w:rFonts w:ascii="Arial" w:hAnsi="Arial" w:cs="Arial"/>
          <w:sz w:val="22"/>
          <w:szCs w:val="22"/>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13E86CC1" w14:textId="77777777" w:rsidR="00DC6B9A" w:rsidRPr="009625C0" w:rsidRDefault="00DC6B9A" w:rsidP="00DC6B9A">
      <w:pPr>
        <w:tabs>
          <w:tab w:val="left" w:pos="1800"/>
        </w:tabs>
        <w:jc w:val="both"/>
        <w:rPr>
          <w:rFonts w:ascii="Arial" w:hAnsi="Arial" w:cs="Arial"/>
          <w:sz w:val="22"/>
          <w:szCs w:val="22"/>
        </w:rPr>
      </w:pPr>
    </w:p>
    <w:p w14:paraId="56A0DB83" w14:textId="6D3A1D22" w:rsidR="00DC6B9A" w:rsidRPr="009625C0" w:rsidRDefault="00DC6B9A" w:rsidP="00F42348">
      <w:pPr>
        <w:pStyle w:val="Prrafodelista"/>
        <w:numPr>
          <w:ilvl w:val="2"/>
          <w:numId w:val="1"/>
        </w:numPr>
        <w:rPr>
          <w:rFonts w:ascii="Arial" w:hAnsi="Arial" w:cs="Arial"/>
          <w:b/>
          <w:sz w:val="22"/>
          <w:szCs w:val="22"/>
        </w:rPr>
      </w:pPr>
      <w:r w:rsidRPr="009625C0">
        <w:rPr>
          <w:rFonts w:ascii="Arial" w:hAnsi="Arial" w:cs="Arial"/>
          <w:b/>
          <w:sz w:val="22"/>
          <w:szCs w:val="22"/>
        </w:rPr>
        <w:t xml:space="preserve">VISIÓN </w:t>
      </w:r>
    </w:p>
    <w:p w14:paraId="697C9A22" w14:textId="77777777" w:rsidR="00F42348" w:rsidRPr="009625C0" w:rsidRDefault="00F42348" w:rsidP="00DC6B9A">
      <w:pPr>
        <w:jc w:val="both"/>
        <w:rPr>
          <w:rFonts w:ascii="Arial" w:hAnsi="Arial" w:cs="Arial"/>
          <w:sz w:val="22"/>
          <w:szCs w:val="22"/>
        </w:rPr>
      </w:pPr>
    </w:p>
    <w:p w14:paraId="741221A7" w14:textId="77777777" w:rsidR="00DC6B9A" w:rsidRPr="009625C0" w:rsidRDefault="00DC6B9A" w:rsidP="00DC6B9A">
      <w:pPr>
        <w:jc w:val="both"/>
        <w:rPr>
          <w:rFonts w:ascii="Arial" w:hAnsi="Arial" w:cs="Arial"/>
          <w:sz w:val="22"/>
          <w:szCs w:val="22"/>
        </w:rPr>
      </w:pPr>
      <w:r w:rsidRPr="009625C0">
        <w:rPr>
          <w:rFonts w:ascii="Arial" w:hAnsi="Arial" w:cs="Arial"/>
          <w:sz w:val="22"/>
          <w:szCs w:val="22"/>
        </w:rPr>
        <w:t>En el año 2020, el Instituto Distrital de Patrimonio Cultural se ha consolidado como la entidad que gestiona procesos de sostenibilidad del patrimonio cultural como bien colectivo para su reconocimiento, uso y disfrute.</w:t>
      </w:r>
    </w:p>
    <w:p w14:paraId="76A2078A" w14:textId="77777777" w:rsidR="00DC6B9A" w:rsidRPr="009625C0" w:rsidRDefault="00DC6B9A" w:rsidP="00DC6B9A">
      <w:pPr>
        <w:rPr>
          <w:rFonts w:ascii="Arial" w:hAnsi="Arial" w:cs="Arial"/>
          <w:sz w:val="22"/>
          <w:szCs w:val="22"/>
        </w:rPr>
      </w:pPr>
    </w:p>
    <w:p w14:paraId="41082D59" w14:textId="1CA6CBD7" w:rsidR="00DC6B9A" w:rsidRPr="009625C0" w:rsidRDefault="00DC6B9A" w:rsidP="00F42348">
      <w:pPr>
        <w:pStyle w:val="Prrafodelista"/>
        <w:numPr>
          <w:ilvl w:val="2"/>
          <w:numId w:val="1"/>
        </w:numPr>
        <w:rPr>
          <w:rFonts w:ascii="Arial" w:hAnsi="Arial" w:cs="Arial"/>
          <w:b/>
          <w:sz w:val="22"/>
          <w:szCs w:val="22"/>
        </w:rPr>
      </w:pPr>
      <w:r w:rsidRPr="009625C0">
        <w:rPr>
          <w:rFonts w:ascii="Arial" w:hAnsi="Arial" w:cs="Arial"/>
          <w:b/>
          <w:sz w:val="22"/>
          <w:szCs w:val="22"/>
        </w:rPr>
        <w:lastRenderedPageBreak/>
        <w:t xml:space="preserve">VALORES </w:t>
      </w:r>
    </w:p>
    <w:p w14:paraId="45E6C182" w14:textId="77777777" w:rsidR="00F42348" w:rsidRPr="009625C0" w:rsidRDefault="00F42348" w:rsidP="00DC6B9A">
      <w:pPr>
        <w:tabs>
          <w:tab w:val="left" w:pos="1800"/>
        </w:tabs>
        <w:jc w:val="both"/>
        <w:rPr>
          <w:rFonts w:ascii="Arial" w:hAnsi="Arial" w:cs="Arial"/>
          <w:sz w:val="22"/>
          <w:szCs w:val="22"/>
        </w:rPr>
      </w:pPr>
    </w:p>
    <w:p w14:paraId="71C07EAE" w14:textId="77777777" w:rsidR="00DC6B9A" w:rsidRPr="009625C0" w:rsidRDefault="00DC6B9A" w:rsidP="00DC6B9A">
      <w:pPr>
        <w:tabs>
          <w:tab w:val="left" w:pos="1800"/>
        </w:tabs>
        <w:jc w:val="both"/>
        <w:rPr>
          <w:rFonts w:ascii="Arial" w:hAnsi="Arial" w:cs="Arial"/>
          <w:sz w:val="22"/>
          <w:szCs w:val="22"/>
        </w:rPr>
      </w:pPr>
      <w:r w:rsidRPr="009625C0">
        <w:rPr>
          <w:rFonts w:ascii="Arial" w:hAnsi="Arial" w:cs="Arial"/>
          <w:sz w:val="22"/>
          <w:szCs w:val="22"/>
        </w:rPr>
        <w:t>Los valores éticos que regulan la conducta personal e institucional son:</w:t>
      </w:r>
    </w:p>
    <w:p w14:paraId="00C8C0C4" w14:textId="77777777" w:rsidR="00DC6B9A" w:rsidRPr="009625C0" w:rsidRDefault="00DC6B9A" w:rsidP="00DC6B9A">
      <w:pPr>
        <w:tabs>
          <w:tab w:val="left" w:pos="1800"/>
        </w:tabs>
        <w:jc w:val="both"/>
        <w:rPr>
          <w:rFonts w:ascii="Arial" w:hAnsi="Arial" w:cs="Arial"/>
          <w:sz w:val="22"/>
          <w:szCs w:val="22"/>
        </w:rPr>
      </w:pPr>
    </w:p>
    <w:p w14:paraId="3097D3E1" w14:textId="77777777" w:rsidR="00DC6B9A" w:rsidRPr="009625C0" w:rsidRDefault="00DC6B9A" w:rsidP="00E34921">
      <w:pPr>
        <w:pStyle w:val="Prrafodelista"/>
        <w:numPr>
          <w:ilvl w:val="0"/>
          <w:numId w:val="3"/>
        </w:numPr>
        <w:rPr>
          <w:rFonts w:ascii="Arial" w:hAnsi="Arial" w:cs="Arial"/>
          <w:sz w:val="22"/>
          <w:szCs w:val="22"/>
        </w:rPr>
      </w:pPr>
      <w:r w:rsidRPr="009625C0">
        <w:rPr>
          <w:rFonts w:ascii="Arial" w:hAnsi="Arial" w:cs="Arial"/>
          <w:b/>
          <w:sz w:val="22"/>
          <w:szCs w:val="22"/>
        </w:rPr>
        <w:t>Honestidad:</w:t>
      </w:r>
      <w:r w:rsidRPr="009625C0">
        <w:rPr>
          <w:rFonts w:ascii="Arial" w:hAnsi="Arial" w:cs="Arial"/>
          <w:sz w:val="22"/>
          <w:szCs w:val="22"/>
        </w:rPr>
        <w:t xml:space="preserve"> Actúo siempre con fundamento en la verdad, cumpliendo mis deberes con transparencia y rectitud, y siempre favoreciendo el interés general.</w:t>
      </w:r>
    </w:p>
    <w:p w14:paraId="4BA82CD0" w14:textId="77777777"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Respeto:</w:t>
      </w:r>
      <w:r w:rsidRPr="009625C0">
        <w:rPr>
          <w:rFonts w:ascii="Arial" w:hAnsi="Arial" w:cs="Arial"/>
          <w:sz w:val="22"/>
          <w:szCs w:val="22"/>
        </w:rPr>
        <w:t xml:space="preserve"> es la capacidad de los servidores públicos del Instituto, de tener un trato humano con la ciudadanía y compañeros de trabajo, reconociéndolos como sujetos de derechos sin ninguna discriminación.</w:t>
      </w:r>
    </w:p>
    <w:p w14:paraId="0DCC173F" w14:textId="77777777"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Compromiso:</w:t>
      </w:r>
      <w:r w:rsidRPr="009625C0">
        <w:rPr>
          <w:rFonts w:ascii="Arial" w:hAnsi="Arial" w:cs="Arial"/>
          <w:sz w:val="22"/>
          <w:szCs w:val="22"/>
        </w:rPr>
        <w:t xml:space="preserve"> es la capacidad de los servidores públicos del Instituto para tomar conciencia de la importancia que tiene el cumplir con el desarrollo de su trabajo dentro del plazo que se le ha estipulado, con calidad y oportunidad.</w:t>
      </w:r>
    </w:p>
    <w:p w14:paraId="69A4886D" w14:textId="77777777" w:rsidR="00DC6B9A" w:rsidRPr="009625C0" w:rsidRDefault="00DC6B9A" w:rsidP="00E34921">
      <w:pPr>
        <w:pStyle w:val="Prrafodelista"/>
        <w:numPr>
          <w:ilvl w:val="0"/>
          <w:numId w:val="3"/>
        </w:numPr>
        <w:rPr>
          <w:rFonts w:ascii="Arial" w:hAnsi="Arial" w:cs="Arial"/>
          <w:sz w:val="22"/>
          <w:szCs w:val="22"/>
        </w:rPr>
      </w:pPr>
      <w:r w:rsidRPr="009625C0">
        <w:rPr>
          <w:rFonts w:ascii="Arial" w:hAnsi="Arial" w:cs="Arial"/>
          <w:b/>
          <w:sz w:val="22"/>
          <w:szCs w:val="22"/>
        </w:rPr>
        <w:t>Diligencia:</w:t>
      </w:r>
      <w:r w:rsidRPr="009625C0">
        <w:rPr>
          <w:rFonts w:ascii="Arial" w:hAnsi="Arial" w:cs="Arial"/>
          <w:sz w:val="22"/>
          <w:szCs w:val="22"/>
        </w:rPr>
        <w:t xml:space="preserve"> Cumplo con los deberes, funciones y responsabilidades asignadas a mi cargo de la mejor manera posible, con atención, prontitud, destreza y eficiencia, para así optimizar el uso de los recursos del Estado.</w:t>
      </w:r>
    </w:p>
    <w:p w14:paraId="6812B4CE" w14:textId="77777777" w:rsidR="00DC6B9A" w:rsidRPr="009625C0" w:rsidRDefault="00DC6B9A" w:rsidP="00E34921">
      <w:pPr>
        <w:pStyle w:val="Prrafodelista"/>
        <w:numPr>
          <w:ilvl w:val="0"/>
          <w:numId w:val="3"/>
        </w:numPr>
        <w:rPr>
          <w:rFonts w:ascii="Arial" w:hAnsi="Arial" w:cs="Arial"/>
          <w:sz w:val="22"/>
          <w:szCs w:val="22"/>
        </w:rPr>
      </w:pPr>
      <w:r w:rsidRPr="009625C0">
        <w:rPr>
          <w:rFonts w:ascii="Arial" w:hAnsi="Arial" w:cs="Arial"/>
          <w:b/>
          <w:sz w:val="22"/>
          <w:szCs w:val="22"/>
        </w:rPr>
        <w:t>Justicia:</w:t>
      </w:r>
      <w:r w:rsidRPr="009625C0">
        <w:rPr>
          <w:rFonts w:ascii="Arial" w:hAnsi="Arial" w:cs="Arial"/>
          <w:sz w:val="22"/>
          <w:szCs w:val="22"/>
        </w:rPr>
        <w:t xml:space="preserve"> Actúo con imparcialidad garantizando los derechos de las personas, con equidad, igualdad y sin discriminación.</w:t>
      </w:r>
    </w:p>
    <w:p w14:paraId="30AF42AA" w14:textId="77777777"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Servicio:</w:t>
      </w:r>
      <w:r w:rsidRPr="009625C0">
        <w:rPr>
          <w:rFonts w:ascii="Arial" w:hAnsi="Arial" w:cs="Arial"/>
          <w:sz w:val="22"/>
          <w:szCs w:val="22"/>
        </w:rPr>
        <w:t xml:space="preserve"> es la cualidad de los servidores públicos del Instituto, que los orienta a ofrecer respuestas efectivas y oportunas a los requerimientos, necesidades, inquietudes y expectativas de la ciudadanía y de sus compañeros de trabajo y facilitar el cumplimiento de los deberes y la realización efectiva de los derechos.</w:t>
      </w:r>
    </w:p>
    <w:p w14:paraId="4E9D48F3" w14:textId="77777777"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Integridad:</w:t>
      </w:r>
      <w:r w:rsidRPr="009625C0">
        <w:rPr>
          <w:rFonts w:ascii="Arial" w:hAnsi="Arial" w:cs="Arial"/>
          <w:sz w:val="22"/>
          <w:szCs w:val="22"/>
        </w:rPr>
        <w:t xml:space="preserve"> es el comportamiento recto, probo e intachable de los servidores públicos del Instituto, en particular hacia el manejo honrado de los bienes públicos</w:t>
      </w:r>
    </w:p>
    <w:p w14:paraId="03048047" w14:textId="77777777"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Confianza:</w:t>
      </w:r>
      <w:r w:rsidRPr="009625C0">
        <w:rPr>
          <w:rFonts w:ascii="Arial" w:hAnsi="Arial" w:cs="Arial"/>
          <w:sz w:val="22"/>
          <w:szCs w:val="22"/>
        </w:rPr>
        <w:t xml:space="preserve"> es el reconocimiento de saberes y capacidades de cada uno de los servidores públicos del Instituto, para participar en procesos y acciones orientados al cumplimiento de la misión.</w:t>
      </w:r>
    </w:p>
    <w:p w14:paraId="5EB9C9C8" w14:textId="6B188E29" w:rsidR="00DC6B9A" w:rsidRPr="009625C0" w:rsidRDefault="00DC6B9A" w:rsidP="00E34921">
      <w:pPr>
        <w:pStyle w:val="Prrafodelista"/>
        <w:numPr>
          <w:ilvl w:val="0"/>
          <w:numId w:val="3"/>
        </w:numPr>
        <w:tabs>
          <w:tab w:val="left" w:pos="1800"/>
        </w:tabs>
        <w:jc w:val="both"/>
        <w:rPr>
          <w:rFonts w:ascii="Arial" w:hAnsi="Arial" w:cs="Arial"/>
          <w:sz w:val="22"/>
          <w:szCs w:val="22"/>
        </w:rPr>
      </w:pPr>
      <w:r w:rsidRPr="009625C0">
        <w:rPr>
          <w:rFonts w:ascii="Arial" w:hAnsi="Arial" w:cs="Arial"/>
          <w:b/>
          <w:sz w:val="22"/>
          <w:szCs w:val="22"/>
        </w:rPr>
        <w:t>Eficiencia:</w:t>
      </w:r>
      <w:r w:rsidRPr="009625C0">
        <w:rPr>
          <w:rFonts w:ascii="Arial" w:hAnsi="Arial" w:cs="Arial"/>
          <w:sz w:val="22"/>
          <w:szCs w:val="22"/>
        </w:rPr>
        <w:t xml:space="preserve"> es la capacidad de los servidores públicos del Instituto, de obtener el máximo resultado posible con unos recursos determinados, </w:t>
      </w:r>
      <w:r w:rsidR="00EC1E2D" w:rsidRPr="009625C0">
        <w:rPr>
          <w:rFonts w:ascii="Arial" w:hAnsi="Arial" w:cs="Arial"/>
          <w:sz w:val="22"/>
          <w:szCs w:val="22"/>
        </w:rPr>
        <w:t>o</w:t>
      </w:r>
      <w:r w:rsidRPr="009625C0">
        <w:rPr>
          <w:rFonts w:ascii="Arial" w:hAnsi="Arial" w:cs="Arial"/>
          <w:sz w:val="22"/>
          <w:szCs w:val="22"/>
        </w:rPr>
        <w:t xml:space="preserve"> de mantener la calidad y cantidad adecuadas de un determinado servicio con unos recursos mínimos.</w:t>
      </w:r>
    </w:p>
    <w:p w14:paraId="721D6CBA" w14:textId="77777777" w:rsidR="00F42348" w:rsidRPr="009625C0" w:rsidRDefault="00F42348" w:rsidP="00DC6B9A">
      <w:pPr>
        <w:rPr>
          <w:rFonts w:ascii="Arial" w:hAnsi="Arial" w:cs="Arial"/>
          <w:b/>
          <w:sz w:val="22"/>
          <w:szCs w:val="22"/>
        </w:rPr>
      </w:pPr>
    </w:p>
    <w:p w14:paraId="55A525BB" w14:textId="632DE0FE" w:rsidR="00DC6B9A" w:rsidRPr="009625C0" w:rsidRDefault="00DC6B9A" w:rsidP="00F42348">
      <w:pPr>
        <w:pStyle w:val="Prrafodelista"/>
        <w:numPr>
          <w:ilvl w:val="2"/>
          <w:numId w:val="1"/>
        </w:numPr>
        <w:rPr>
          <w:rFonts w:ascii="Arial" w:hAnsi="Arial" w:cs="Arial"/>
          <w:b/>
          <w:sz w:val="22"/>
          <w:szCs w:val="22"/>
        </w:rPr>
      </w:pPr>
      <w:r w:rsidRPr="009625C0">
        <w:rPr>
          <w:rFonts w:ascii="Arial" w:hAnsi="Arial" w:cs="Arial"/>
          <w:b/>
          <w:sz w:val="22"/>
          <w:szCs w:val="22"/>
        </w:rPr>
        <w:t xml:space="preserve">FUNCIONES Y DEBERES </w:t>
      </w:r>
    </w:p>
    <w:p w14:paraId="6DE11075" w14:textId="77777777" w:rsidR="00F42348" w:rsidRPr="009625C0" w:rsidRDefault="00F42348" w:rsidP="00DC6B9A">
      <w:pPr>
        <w:jc w:val="both"/>
        <w:rPr>
          <w:rFonts w:ascii="Arial" w:hAnsi="Arial" w:cs="Arial"/>
          <w:sz w:val="22"/>
          <w:szCs w:val="22"/>
        </w:rPr>
      </w:pPr>
    </w:p>
    <w:p w14:paraId="3BA56BBF" w14:textId="77777777" w:rsidR="00DC6B9A" w:rsidRPr="009625C0" w:rsidRDefault="00DC6B9A" w:rsidP="00DC6B9A">
      <w:pPr>
        <w:jc w:val="both"/>
        <w:rPr>
          <w:rFonts w:ascii="Arial" w:hAnsi="Arial" w:cs="Arial"/>
          <w:sz w:val="22"/>
          <w:szCs w:val="22"/>
        </w:rPr>
      </w:pPr>
      <w:r w:rsidRPr="009625C0">
        <w:rPr>
          <w:rFonts w:ascii="Arial" w:hAnsi="Arial" w:cs="Arial"/>
          <w:sz w:val="22"/>
          <w:szCs w:val="22"/>
        </w:rPr>
        <w:t xml:space="preserve">El Instituto Distrital de Patrimonio Cultural conforme la reestructuración organizacional de la entidad que se formalizó con la expedición del Acuerdo No. 001 de 21 de enero de 2019 de la Junta Directiva del IDPC, mediante el artículo 2, tiene establecidas las siguientes funciones básicas: </w:t>
      </w:r>
    </w:p>
    <w:p w14:paraId="5D84AE23" w14:textId="77777777" w:rsidR="00F42348" w:rsidRPr="009625C0" w:rsidRDefault="00F42348" w:rsidP="00DC6B9A">
      <w:pPr>
        <w:jc w:val="both"/>
        <w:rPr>
          <w:rFonts w:ascii="Arial" w:hAnsi="Arial" w:cs="Arial"/>
          <w:b/>
          <w:sz w:val="22"/>
          <w:szCs w:val="22"/>
        </w:rPr>
      </w:pPr>
    </w:p>
    <w:p w14:paraId="51940974" w14:textId="77777777" w:rsidR="00F42348"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 xml:space="preserve">Gestionar la ejecución de políticas, planes, programas y proyectos para la protección, intervención, investigación, promoción y divulgación del patrimonio cultural tangible e intangible y de los bienes y servicios de interés cultural del Distrito Capital. </w:t>
      </w:r>
    </w:p>
    <w:p w14:paraId="36806F11" w14:textId="77777777" w:rsidR="00F42348"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 xml:space="preserve">Dirigir y supervisar el cumplimiento de las normas urbanísticas y arquitectónicas de conformidad con el Plan de Ordenamiento Territorial de Bogotá en lo concerniente a los bienes de interés cultural del orden distrital declarados o no como tales. </w:t>
      </w:r>
    </w:p>
    <w:p w14:paraId="29A3A1F5" w14:textId="77777777" w:rsidR="00F42348"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Fijar en coordinación con la Secretaria Distrital de Planeación, los requisitos técnicos específicos adicionales y las precisiones a que haya lugar, para la formulación y aprobación de los Planes Especiales de Manejo y Protección Distritales (PEMPD).</w:t>
      </w:r>
    </w:p>
    <w:p w14:paraId="33F35DD8" w14:textId="77777777" w:rsidR="00F42348"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 xml:space="preserve">Elaborar el inventario de monumentos conmemorativos y objetos artísticos localizados en el espacio público y promover la declaratoria como bienes de interés cultural de aquellos que lo ameriten. </w:t>
      </w:r>
    </w:p>
    <w:p w14:paraId="2DC8CD19" w14:textId="77777777" w:rsidR="00F42348"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lastRenderedPageBreak/>
        <w:t xml:space="preserve">Coordinar actividades de carácter patrimonial que realice la Administración Distrital. </w:t>
      </w:r>
    </w:p>
    <w:p w14:paraId="2BF4F537" w14:textId="77777777" w:rsidR="00C60000"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Dirigir la operación del Museo de Bogotá, como instrumento de difusión del Patrimonio Cultural del Distrito Capital.</w:t>
      </w:r>
    </w:p>
    <w:p w14:paraId="2371D363" w14:textId="77777777" w:rsidR="00C60000"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Aprobar las intervenciones en los Bienes de Interés Cultural del ámbito Distrital y en aquellos que se localicen en el área de influencia o colinden con Bienes de Interés Cultural del ámbito nacional, sin perjuicio de la autorización que deba emitir la autoridad nacional que realizó la declaratoria.</w:t>
      </w:r>
    </w:p>
    <w:p w14:paraId="3EA5A80A" w14:textId="60C73981" w:rsidR="00DC6B9A" w:rsidRPr="009625C0" w:rsidRDefault="00DC6B9A" w:rsidP="00E34921">
      <w:pPr>
        <w:pStyle w:val="Prrafodelista"/>
        <w:numPr>
          <w:ilvl w:val="0"/>
          <w:numId w:val="4"/>
        </w:numPr>
        <w:jc w:val="both"/>
        <w:rPr>
          <w:rFonts w:ascii="Arial" w:hAnsi="Arial" w:cs="Arial"/>
          <w:sz w:val="22"/>
          <w:szCs w:val="22"/>
        </w:rPr>
      </w:pPr>
      <w:r w:rsidRPr="009625C0">
        <w:rPr>
          <w:rFonts w:ascii="Arial" w:hAnsi="Arial" w:cs="Arial"/>
          <w:sz w:val="22"/>
          <w:szCs w:val="22"/>
        </w:rPr>
        <w:t xml:space="preserve">Desarrollar los lineamientos y avanzar en la realización del inventario de Patrimonio Cultural del Distrito Capital y el Sistema de Información Geográfico de Patrimonio – SIGPC.   </w:t>
      </w:r>
    </w:p>
    <w:p w14:paraId="4B7C17AD" w14:textId="77777777" w:rsidR="00F42348" w:rsidRPr="009625C0" w:rsidRDefault="00F42348" w:rsidP="00DC6B9A">
      <w:pPr>
        <w:rPr>
          <w:rFonts w:ascii="Arial" w:hAnsi="Arial" w:cs="Arial"/>
          <w:b/>
          <w:sz w:val="22"/>
          <w:szCs w:val="22"/>
        </w:rPr>
      </w:pPr>
    </w:p>
    <w:p w14:paraId="742C4A64" w14:textId="3B65CD27" w:rsidR="00DC6B9A" w:rsidRPr="009625C0" w:rsidRDefault="00DC6B9A" w:rsidP="00C60000">
      <w:pPr>
        <w:pStyle w:val="Prrafodelista"/>
        <w:numPr>
          <w:ilvl w:val="2"/>
          <w:numId w:val="1"/>
        </w:numPr>
        <w:rPr>
          <w:rFonts w:ascii="Arial" w:hAnsi="Arial" w:cs="Arial"/>
          <w:b/>
          <w:sz w:val="22"/>
          <w:szCs w:val="22"/>
        </w:rPr>
      </w:pPr>
      <w:r w:rsidRPr="009625C0">
        <w:rPr>
          <w:rFonts w:ascii="Arial" w:hAnsi="Arial" w:cs="Arial"/>
          <w:b/>
          <w:sz w:val="22"/>
          <w:szCs w:val="22"/>
        </w:rPr>
        <w:t xml:space="preserve">PROCESOS Y PROCEDIMIENTOS </w:t>
      </w:r>
    </w:p>
    <w:p w14:paraId="439A13A7" w14:textId="77777777" w:rsidR="00F42348" w:rsidRPr="009625C0" w:rsidRDefault="00F42348" w:rsidP="00DC6B9A">
      <w:pPr>
        <w:jc w:val="both"/>
        <w:rPr>
          <w:rFonts w:ascii="Arial" w:hAnsi="Arial" w:cs="Arial"/>
          <w:sz w:val="22"/>
          <w:szCs w:val="22"/>
        </w:rPr>
      </w:pPr>
    </w:p>
    <w:p w14:paraId="622ED876" w14:textId="77777777" w:rsidR="00DC6B9A" w:rsidRPr="009625C0" w:rsidRDefault="00DC6B9A" w:rsidP="00DC6B9A">
      <w:pPr>
        <w:jc w:val="both"/>
        <w:rPr>
          <w:rFonts w:ascii="Arial" w:hAnsi="Arial" w:cs="Arial"/>
          <w:sz w:val="22"/>
          <w:szCs w:val="22"/>
        </w:rPr>
      </w:pPr>
      <w:r w:rsidRPr="009625C0">
        <w:rPr>
          <w:rFonts w:ascii="Arial" w:hAnsi="Arial" w:cs="Arial"/>
          <w:sz w:val="22"/>
          <w:szCs w:val="22"/>
        </w:rPr>
        <w:t xml:space="preserve">El Instituto Distrital de Patrimonio Cultural tiene a su disposición procesos Estratégicos, Misionales, de Apoyo y de Evaluación, a los cuales puede accederse mediante la ruta: </w:t>
      </w:r>
      <w:hyperlink r:id="rId13" w:history="1">
        <w:r w:rsidRPr="009625C0">
          <w:rPr>
            <w:rStyle w:val="Hipervnculo"/>
            <w:rFonts w:ascii="Arial" w:hAnsi="Arial" w:cs="Arial"/>
            <w:sz w:val="22"/>
            <w:szCs w:val="22"/>
          </w:rPr>
          <w:t>http://idpc.gov.co/transparencia-y-acceso-a-la-informacion-publica/ley_transparencia_idpc/procesos-y-procedimientos</w:t>
        </w:r>
      </w:hyperlink>
      <w:r w:rsidRPr="009625C0">
        <w:rPr>
          <w:rFonts w:ascii="Arial" w:hAnsi="Arial" w:cs="Arial"/>
          <w:sz w:val="22"/>
          <w:szCs w:val="22"/>
        </w:rPr>
        <w:t xml:space="preserve">. </w:t>
      </w:r>
    </w:p>
    <w:p w14:paraId="276F3227" w14:textId="77777777" w:rsidR="00F42348" w:rsidRDefault="00F42348" w:rsidP="00DC6B9A">
      <w:pPr>
        <w:rPr>
          <w:rFonts w:ascii="Arial" w:hAnsi="Arial" w:cs="Arial"/>
          <w:b/>
          <w:sz w:val="22"/>
          <w:szCs w:val="22"/>
        </w:rPr>
      </w:pPr>
    </w:p>
    <w:p w14:paraId="1E29F17B" w14:textId="77777777" w:rsidR="00C56B91" w:rsidRDefault="00C56B91" w:rsidP="00DC6B9A">
      <w:pPr>
        <w:rPr>
          <w:rFonts w:ascii="Arial" w:hAnsi="Arial" w:cs="Arial"/>
          <w:b/>
          <w:sz w:val="22"/>
          <w:szCs w:val="22"/>
        </w:rPr>
      </w:pPr>
    </w:p>
    <w:p w14:paraId="0F5B4678" w14:textId="200DC101" w:rsidR="000C1C2D" w:rsidRDefault="000F4541" w:rsidP="000F4541">
      <w:pPr>
        <w:jc w:val="center"/>
        <w:rPr>
          <w:rFonts w:ascii="Arial" w:hAnsi="Arial" w:cs="Arial"/>
          <w:b/>
          <w:sz w:val="22"/>
          <w:szCs w:val="22"/>
        </w:rPr>
      </w:pPr>
      <w:r>
        <w:rPr>
          <w:rFonts w:ascii="Arial" w:hAnsi="Arial" w:cs="Arial"/>
          <w:b/>
          <w:noProof/>
          <w:sz w:val="22"/>
          <w:szCs w:val="22"/>
          <w:lang w:val="es-CO" w:eastAsia="es-CO"/>
        </w:rPr>
        <w:drawing>
          <wp:inline distT="0" distB="0" distL="0" distR="0" wp14:anchorId="5FD1535E" wp14:editId="0BFE4A67">
            <wp:extent cx="4949952" cy="40481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847" cy="4050493"/>
                    </a:xfrm>
                    <a:prstGeom prst="rect">
                      <a:avLst/>
                    </a:prstGeom>
                    <a:noFill/>
                    <a:ln>
                      <a:noFill/>
                    </a:ln>
                  </pic:spPr>
                </pic:pic>
              </a:graphicData>
            </a:graphic>
          </wp:inline>
        </w:drawing>
      </w:r>
    </w:p>
    <w:p w14:paraId="3BAB1368" w14:textId="77777777" w:rsidR="000C1C2D" w:rsidRDefault="000C1C2D" w:rsidP="00DC6B9A">
      <w:pPr>
        <w:rPr>
          <w:rFonts w:ascii="Arial" w:hAnsi="Arial" w:cs="Arial"/>
          <w:b/>
          <w:sz w:val="22"/>
          <w:szCs w:val="22"/>
        </w:rPr>
      </w:pPr>
    </w:p>
    <w:p w14:paraId="2D143DE5" w14:textId="77777777" w:rsidR="000C1C2D" w:rsidRPr="009625C0" w:rsidRDefault="000C1C2D" w:rsidP="00DC6B9A">
      <w:pPr>
        <w:rPr>
          <w:rFonts w:ascii="Arial" w:hAnsi="Arial" w:cs="Arial"/>
          <w:b/>
          <w:sz w:val="22"/>
          <w:szCs w:val="22"/>
        </w:rPr>
      </w:pPr>
    </w:p>
    <w:p w14:paraId="3A3303B4" w14:textId="17E42BC0" w:rsidR="00DC6B9A" w:rsidRPr="009625C0" w:rsidRDefault="00F42348" w:rsidP="00C60000">
      <w:pPr>
        <w:pStyle w:val="Prrafodelista"/>
        <w:numPr>
          <w:ilvl w:val="2"/>
          <w:numId w:val="1"/>
        </w:numPr>
        <w:rPr>
          <w:rFonts w:ascii="Arial" w:hAnsi="Arial" w:cs="Arial"/>
          <w:b/>
          <w:sz w:val="22"/>
          <w:szCs w:val="22"/>
        </w:rPr>
      </w:pPr>
      <w:r w:rsidRPr="009625C0">
        <w:rPr>
          <w:rFonts w:ascii="Arial" w:hAnsi="Arial" w:cs="Arial"/>
          <w:b/>
          <w:sz w:val="22"/>
          <w:szCs w:val="22"/>
        </w:rPr>
        <w:t>O</w:t>
      </w:r>
      <w:r w:rsidR="00DC6B9A" w:rsidRPr="009625C0">
        <w:rPr>
          <w:rFonts w:ascii="Arial" w:hAnsi="Arial" w:cs="Arial"/>
          <w:b/>
          <w:sz w:val="22"/>
          <w:szCs w:val="22"/>
        </w:rPr>
        <w:t xml:space="preserve">RGANIGRAMA </w:t>
      </w:r>
    </w:p>
    <w:p w14:paraId="6FE3CDFE" w14:textId="77777777" w:rsidR="00F42348" w:rsidRPr="009625C0" w:rsidRDefault="00F42348" w:rsidP="00DC6B9A">
      <w:pPr>
        <w:jc w:val="both"/>
        <w:rPr>
          <w:rFonts w:ascii="Arial" w:hAnsi="Arial" w:cs="Arial"/>
          <w:sz w:val="22"/>
          <w:szCs w:val="22"/>
        </w:rPr>
      </w:pPr>
    </w:p>
    <w:p w14:paraId="5221EC40" w14:textId="77777777" w:rsidR="00DC6B9A" w:rsidRDefault="00DC6B9A" w:rsidP="00DC6B9A">
      <w:pPr>
        <w:jc w:val="both"/>
        <w:rPr>
          <w:rFonts w:ascii="Arial" w:hAnsi="Arial" w:cs="Arial"/>
          <w:sz w:val="22"/>
          <w:szCs w:val="22"/>
        </w:rPr>
      </w:pPr>
      <w:r w:rsidRPr="009625C0">
        <w:rPr>
          <w:rFonts w:ascii="Arial" w:hAnsi="Arial" w:cs="Arial"/>
          <w:sz w:val="22"/>
          <w:szCs w:val="22"/>
        </w:rPr>
        <w:t>Para el desarrollo de su objeto el Instituto Distrital de Patrimonio Cultural, conforme la reestructuración organizacional de la entidad que se formalizó con la expedición del Acuerdo No. 001 de 21 de enero de 2019 de la Junta Directiva cuenta con la siguiente Estructura Organizacional.</w:t>
      </w:r>
    </w:p>
    <w:p w14:paraId="2F7FDD69" w14:textId="77777777" w:rsidR="00A06A71" w:rsidRPr="009625C0" w:rsidRDefault="00A06A71" w:rsidP="00DC6B9A">
      <w:pPr>
        <w:jc w:val="both"/>
        <w:rPr>
          <w:rFonts w:ascii="Arial" w:hAnsi="Arial" w:cs="Arial"/>
          <w:sz w:val="22"/>
          <w:szCs w:val="22"/>
        </w:rPr>
      </w:pPr>
    </w:p>
    <w:p w14:paraId="7A71479C" w14:textId="42CD7741" w:rsidR="00DC6B9A" w:rsidRPr="009625C0" w:rsidRDefault="00DC6B9A" w:rsidP="00DC6B9A">
      <w:pPr>
        <w:jc w:val="both"/>
        <w:rPr>
          <w:rFonts w:ascii="Arial" w:hAnsi="Arial" w:cs="Arial"/>
          <w:sz w:val="22"/>
          <w:szCs w:val="22"/>
        </w:rPr>
      </w:pPr>
      <w:r w:rsidRPr="009625C0">
        <w:rPr>
          <w:rFonts w:ascii="Arial" w:hAnsi="Arial" w:cs="Arial"/>
          <w:sz w:val="22"/>
          <w:szCs w:val="22"/>
        </w:rPr>
        <w:t xml:space="preserve">La estructura organizacional del IDPC se puede consultar en el link </w:t>
      </w:r>
      <w:hyperlink r:id="rId15" w:history="1">
        <w:r w:rsidR="00F42348" w:rsidRPr="009625C0">
          <w:rPr>
            <w:rStyle w:val="Hipervnculo"/>
            <w:rFonts w:ascii="Arial" w:hAnsi="Arial" w:cs="Arial"/>
            <w:sz w:val="22"/>
            <w:szCs w:val="22"/>
          </w:rPr>
          <w:t>https://idpc.gov.co/transparencia-y-acceso-a-la-informacion-publica/ley_transparencia_idpc/organigrama/</w:t>
        </w:r>
      </w:hyperlink>
      <w:r w:rsidR="00F42348" w:rsidRPr="009625C0">
        <w:rPr>
          <w:rFonts w:ascii="Arial" w:hAnsi="Arial" w:cs="Arial"/>
          <w:sz w:val="22"/>
          <w:szCs w:val="22"/>
        </w:rPr>
        <w:t>.</w:t>
      </w:r>
    </w:p>
    <w:p w14:paraId="11628296" w14:textId="77777777" w:rsidR="00F42348" w:rsidRPr="009625C0" w:rsidRDefault="00F42348" w:rsidP="00DC6B9A">
      <w:pPr>
        <w:jc w:val="both"/>
        <w:rPr>
          <w:rFonts w:ascii="Arial" w:hAnsi="Arial" w:cs="Arial"/>
          <w:sz w:val="22"/>
          <w:szCs w:val="22"/>
        </w:rPr>
      </w:pPr>
    </w:p>
    <w:p w14:paraId="5F64CD0E" w14:textId="77777777" w:rsidR="00F42348" w:rsidRPr="009625C0" w:rsidRDefault="00F42348" w:rsidP="00DC6B9A">
      <w:pPr>
        <w:jc w:val="both"/>
        <w:rPr>
          <w:rFonts w:ascii="Arial" w:hAnsi="Arial" w:cs="Arial"/>
          <w:sz w:val="22"/>
          <w:szCs w:val="22"/>
        </w:rPr>
      </w:pPr>
    </w:p>
    <w:p w14:paraId="66D52F3E" w14:textId="777C133E" w:rsidR="00DC6B9A" w:rsidRPr="009625C0" w:rsidRDefault="00BD39B5" w:rsidP="00F42348">
      <w:pPr>
        <w:jc w:val="center"/>
        <w:rPr>
          <w:rFonts w:ascii="Arial" w:hAnsi="Arial" w:cs="Arial"/>
          <w:sz w:val="22"/>
          <w:szCs w:val="22"/>
        </w:rPr>
      </w:pPr>
      <w:r w:rsidRPr="006E7BCB">
        <w:rPr>
          <w:rFonts w:ascii="Arial" w:eastAsia="Arial" w:hAnsi="Arial" w:cs="Arial"/>
          <w:noProof/>
          <w:color w:val="0D0D0D"/>
          <w:sz w:val="22"/>
          <w:szCs w:val="22"/>
          <w:lang w:val="es-CO" w:eastAsia="es-CO"/>
        </w:rPr>
        <w:drawing>
          <wp:inline distT="0" distB="0" distL="0" distR="0" wp14:anchorId="6DFB1CF8" wp14:editId="38DE8B6F">
            <wp:extent cx="6324600" cy="46482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6325566" cy="4648910"/>
                    </a:xfrm>
                    <a:prstGeom prst="rect">
                      <a:avLst/>
                    </a:prstGeom>
                    <a:ln/>
                  </pic:spPr>
                </pic:pic>
              </a:graphicData>
            </a:graphic>
          </wp:inline>
        </w:drawing>
      </w:r>
    </w:p>
    <w:p w14:paraId="1B825C3B" w14:textId="77777777" w:rsidR="00DC6B9A" w:rsidRPr="009625C0" w:rsidRDefault="00DC6B9A" w:rsidP="00DC6B9A">
      <w:pPr>
        <w:rPr>
          <w:rFonts w:ascii="Arial" w:hAnsi="Arial" w:cs="Arial"/>
          <w:b/>
          <w:sz w:val="22"/>
          <w:szCs w:val="22"/>
        </w:rPr>
      </w:pPr>
    </w:p>
    <w:p w14:paraId="58F6E441" w14:textId="124CC9F0" w:rsidR="009625C0" w:rsidRPr="009625C0" w:rsidRDefault="009625C0" w:rsidP="009625C0">
      <w:pPr>
        <w:pStyle w:val="Prrafodelista"/>
        <w:numPr>
          <w:ilvl w:val="1"/>
          <w:numId w:val="1"/>
        </w:numPr>
        <w:rPr>
          <w:rFonts w:ascii="Arial" w:hAnsi="Arial" w:cs="Arial"/>
          <w:b/>
          <w:sz w:val="22"/>
          <w:szCs w:val="22"/>
        </w:rPr>
      </w:pPr>
      <w:r w:rsidRPr="009625C0">
        <w:rPr>
          <w:rFonts w:ascii="Arial" w:hAnsi="Arial" w:cs="Arial"/>
          <w:b/>
          <w:sz w:val="22"/>
          <w:szCs w:val="22"/>
        </w:rPr>
        <w:t xml:space="preserve">VISION ESTRATEGICA DEL PLAN </w:t>
      </w:r>
    </w:p>
    <w:p w14:paraId="26EBBCA1" w14:textId="77777777" w:rsidR="009625C0" w:rsidRPr="009625C0" w:rsidRDefault="009625C0" w:rsidP="009625C0">
      <w:pPr>
        <w:jc w:val="both"/>
        <w:rPr>
          <w:rFonts w:ascii="Arial" w:hAnsi="Arial" w:cs="Arial"/>
          <w:sz w:val="22"/>
          <w:szCs w:val="22"/>
        </w:rPr>
      </w:pPr>
    </w:p>
    <w:p w14:paraId="129F6D54" w14:textId="77777777" w:rsidR="009625C0" w:rsidRDefault="009625C0" w:rsidP="009625C0">
      <w:pPr>
        <w:jc w:val="both"/>
        <w:rPr>
          <w:rFonts w:ascii="Arial" w:hAnsi="Arial" w:cs="Arial"/>
          <w:sz w:val="22"/>
          <w:szCs w:val="22"/>
        </w:rPr>
      </w:pPr>
      <w:r w:rsidRPr="009625C0">
        <w:rPr>
          <w:rFonts w:ascii="Arial" w:hAnsi="Arial" w:cs="Arial"/>
          <w:sz w:val="22"/>
          <w:szCs w:val="22"/>
        </w:rPr>
        <w:t>El Instituto Distrital de Patrimonio Cultural, armonizará y articulará sus procesos de Gestión Documental para asegurar la correcta administración de sus archivos y la adecuada conservación y preservación de la información, implementando herramientas informáticas de tipo integral y manteniendo sus archivos de gestión correctamente organizados como reflejo de los aspectos establecidos en los instrumentos archivísticos.</w:t>
      </w:r>
    </w:p>
    <w:p w14:paraId="5EE9CC67" w14:textId="77777777" w:rsidR="009625C0" w:rsidRDefault="009625C0" w:rsidP="009625C0">
      <w:pPr>
        <w:jc w:val="both"/>
        <w:rPr>
          <w:rFonts w:ascii="Arial" w:hAnsi="Arial" w:cs="Arial"/>
          <w:sz w:val="22"/>
          <w:szCs w:val="22"/>
        </w:rPr>
      </w:pPr>
    </w:p>
    <w:p w14:paraId="710E0684" w14:textId="77777777" w:rsidR="003A3DEA" w:rsidRDefault="003A3DEA" w:rsidP="009625C0">
      <w:pPr>
        <w:jc w:val="both"/>
        <w:rPr>
          <w:rFonts w:ascii="Arial" w:hAnsi="Arial" w:cs="Arial"/>
          <w:sz w:val="22"/>
          <w:szCs w:val="22"/>
        </w:rPr>
      </w:pPr>
    </w:p>
    <w:p w14:paraId="00BD64E7" w14:textId="77777777" w:rsidR="003A3DEA" w:rsidRDefault="003A3DEA" w:rsidP="009625C0">
      <w:pPr>
        <w:jc w:val="both"/>
        <w:rPr>
          <w:rFonts w:ascii="Arial" w:hAnsi="Arial" w:cs="Arial"/>
          <w:sz w:val="22"/>
          <w:szCs w:val="22"/>
        </w:rPr>
      </w:pPr>
    </w:p>
    <w:p w14:paraId="7CD4A9D0" w14:textId="77777777" w:rsidR="003A3DEA" w:rsidRDefault="003A3DEA" w:rsidP="009625C0">
      <w:pPr>
        <w:jc w:val="both"/>
        <w:rPr>
          <w:rFonts w:ascii="Arial" w:hAnsi="Arial" w:cs="Arial"/>
          <w:sz w:val="22"/>
          <w:szCs w:val="22"/>
        </w:rPr>
      </w:pPr>
    </w:p>
    <w:p w14:paraId="05837DBD" w14:textId="77777777" w:rsidR="003A3DEA" w:rsidRDefault="003A3DEA" w:rsidP="009625C0">
      <w:pPr>
        <w:jc w:val="both"/>
        <w:rPr>
          <w:rFonts w:ascii="Arial" w:hAnsi="Arial" w:cs="Arial"/>
          <w:sz w:val="22"/>
          <w:szCs w:val="22"/>
        </w:rPr>
      </w:pPr>
    </w:p>
    <w:p w14:paraId="207B6D57" w14:textId="77777777" w:rsidR="003A3DEA" w:rsidRDefault="003A3DEA" w:rsidP="009625C0">
      <w:pPr>
        <w:jc w:val="both"/>
        <w:rPr>
          <w:rFonts w:ascii="Arial" w:hAnsi="Arial" w:cs="Arial"/>
          <w:sz w:val="22"/>
          <w:szCs w:val="22"/>
        </w:rPr>
      </w:pPr>
    </w:p>
    <w:p w14:paraId="7AF3EAC5" w14:textId="6E2525A4" w:rsidR="009625C0" w:rsidRDefault="009625C0" w:rsidP="009625C0">
      <w:pPr>
        <w:rPr>
          <w:rFonts w:ascii="Arial" w:hAnsi="Arial" w:cs="Arial"/>
          <w:b/>
          <w:sz w:val="22"/>
          <w:szCs w:val="22"/>
        </w:rPr>
      </w:pPr>
      <w:r w:rsidRPr="009625C0">
        <w:rPr>
          <w:rFonts w:ascii="Arial" w:hAnsi="Arial" w:cs="Arial"/>
          <w:b/>
          <w:sz w:val="22"/>
          <w:szCs w:val="22"/>
        </w:rPr>
        <w:lastRenderedPageBreak/>
        <w:t xml:space="preserve">IDENTIFICACIÓN DE ASPECTOS CRÍTICOS </w:t>
      </w:r>
    </w:p>
    <w:p w14:paraId="02118F46" w14:textId="77777777" w:rsidR="009625C0" w:rsidRPr="009625C0" w:rsidRDefault="009625C0" w:rsidP="009625C0">
      <w:pPr>
        <w:rPr>
          <w:rFonts w:ascii="Arial" w:hAnsi="Arial" w:cs="Arial"/>
          <w:b/>
          <w:sz w:val="22"/>
          <w:szCs w:val="22"/>
        </w:rPr>
      </w:pPr>
    </w:p>
    <w:tbl>
      <w:tblPr>
        <w:tblW w:w="9520" w:type="dxa"/>
        <w:jc w:val="center"/>
        <w:tblCellMar>
          <w:left w:w="70" w:type="dxa"/>
          <w:right w:w="70" w:type="dxa"/>
        </w:tblCellMar>
        <w:tblLook w:val="04A0" w:firstRow="1" w:lastRow="0" w:firstColumn="1" w:lastColumn="0" w:noHBand="0" w:noVBand="1"/>
      </w:tblPr>
      <w:tblGrid>
        <w:gridCol w:w="4760"/>
        <w:gridCol w:w="4760"/>
      </w:tblGrid>
      <w:tr w:rsidR="00A06A71" w:rsidRPr="00A06A71" w14:paraId="79D7E28E" w14:textId="77777777" w:rsidTr="0003690A">
        <w:trPr>
          <w:trHeight w:val="315"/>
          <w:tblHeader/>
          <w:jc w:val="center"/>
        </w:trPr>
        <w:tc>
          <w:tcPr>
            <w:tcW w:w="9520" w:type="dxa"/>
            <w:gridSpan w:val="2"/>
            <w:tcBorders>
              <w:top w:val="single" w:sz="8" w:space="0" w:color="auto"/>
              <w:left w:val="single" w:sz="8" w:space="0" w:color="auto"/>
              <w:bottom w:val="single" w:sz="8" w:space="0" w:color="auto"/>
              <w:right w:val="single" w:sz="8" w:space="0" w:color="auto"/>
            </w:tcBorders>
            <w:shd w:val="clear" w:color="333300" w:fill="D9D9D9"/>
            <w:noWrap/>
            <w:vAlign w:val="bottom"/>
            <w:hideMark/>
          </w:tcPr>
          <w:p w14:paraId="7C4EE5EE" w14:textId="115D645A" w:rsidR="00A06A71" w:rsidRPr="00A06A71" w:rsidRDefault="00A06A71" w:rsidP="00AD5D6F">
            <w:pPr>
              <w:jc w:val="center"/>
              <w:rPr>
                <w:rFonts w:ascii="Arial" w:hAnsi="Arial" w:cs="Arial"/>
                <w:b/>
                <w:bCs/>
                <w:sz w:val="22"/>
                <w:szCs w:val="22"/>
              </w:rPr>
            </w:pPr>
            <w:r w:rsidRPr="00A06A71">
              <w:rPr>
                <w:rFonts w:ascii="Arial" w:hAnsi="Arial" w:cs="Arial"/>
                <w:b/>
                <w:bCs/>
                <w:sz w:val="22"/>
                <w:szCs w:val="22"/>
              </w:rPr>
              <w:t>ASPECTOS CRITICOS</w:t>
            </w:r>
          </w:p>
        </w:tc>
      </w:tr>
      <w:tr w:rsidR="009625C0" w:rsidRPr="00A06A71" w14:paraId="7DD57255" w14:textId="77777777" w:rsidTr="00A06A71">
        <w:trPr>
          <w:trHeight w:val="2245"/>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6A1B4E9B" w14:textId="77777777" w:rsidR="009625C0" w:rsidRPr="00A06A71" w:rsidRDefault="009625C0" w:rsidP="00A06A71">
            <w:pPr>
              <w:jc w:val="both"/>
              <w:rPr>
                <w:rFonts w:ascii="Arial" w:hAnsi="Arial" w:cs="Arial"/>
                <w:sz w:val="22"/>
                <w:szCs w:val="22"/>
              </w:rPr>
            </w:pPr>
            <w:r w:rsidRPr="00A06A71">
              <w:rPr>
                <w:rFonts w:ascii="Arial" w:hAnsi="Arial" w:cs="Arial"/>
                <w:sz w:val="22"/>
                <w:szCs w:val="22"/>
              </w:rPr>
              <w:t>El Instituto Distrital de Patrimonio Cultural IDPC, no cuenta con las Tablas de Retención Documental actualizadas y convalidadas por parte del Consejo Distrital de Archivos y requiere implementar la Tablas de Retención Documental vigentes.</w:t>
            </w:r>
          </w:p>
        </w:tc>
        <w:tc>
          <w:tcPr>
            <w:tcW w:w="4760" w:type="dxa"/>
            <w:tcBorders>
              <w:top w:val="nil"/>
              <w:left w:val="nil"/>
              <w:bottom w:val="single" w:sz="4" w:space="0" w:color="auto"/>
              <w:right w:val="single" w:sz="8" w:space="0" w:color="auto"/>
            </w:tcBorders>
            <w:shd w:val="clear" w:color="FFFFCC" w:fill="FFFFFF"/>
            <w:hideMark/>
          </w:tcPr>
          <w:p w14:paraId="6D266502" w14:textId="77777777" w:rsidR="00A06A71" w:rsidRDefault="009625C0" w:rsidP="00E34921">
            <w:pPr>
              <w:pStyle w:val="Prrafodelista"/>
              <w:numPr>
                <w:ilvl w:val="0"/>
                <w:numId w:val="10"/>
              </w:numPr>
              <w:jc w:val="both"/>
              <w:rPr>
                <w:rFonts w:ascii="Arial" w:hAnsi="Arial" w:cs="Arial"/>
                <w:iCs/>
                <w:sz w:val="22"/>
                <w:szCs w:val="22"/>
              </w:rPr>
            </w:pPr>
            <w:r w:rsidRPr="00A06A71">
              <w:rPr>
                <w:rFonts w:ascii="Arial" w:hAnsi="Arial" w:cs="Arial"/>
                <w:iCs/>
                <w:sz w:val="22"/>
                <w:szCs w:val="22"/>
              </w:rPr>
              <w:t>La desactualización de las tablas de retención documental a raíz de los cambios de funciones y reestructuraciones de la entidad.</w:t>
            </w:r>
          </w:p>
          <w:p w14:paraId="17B8B8B5" w14:textId="77777777" w:rsidR="00A06A71" w:rsidRDefault="009625C0" w:rsidP="00E34921">
            <w:pPr>
              <w:pStyle w:val="Prrafodelista"/>
              <w:numPr>
                <w:ilvl w:val="0"/>
                <w:numId w:val="10"/>
              </w:numPr>
              <w:jc w:val="both"/>
              <w:rPr>
                <w:rFonts w:ascii="Arial" w:hAnsi="Arial" w:cs="Arial"/>
                <w:iCs/>
                <w:sz w:val="22"/>
                <w:szCs w:val="22"/>
              </w:rPr>
            </w:pPr>
            <w:r w:rsidRPr="00A06A71">
              <w:rPr>
                <w:rFonts w:ascii="Arial" w:hAnsi="Arial" w:cs="Arial"/>
                <w:iCs/>
                <w:sz w:val="22"/>
                <w:szCs w:val="22"/>
              </w:rPr>
              <w:t>Desorganización de los archi</w:t>
            </w:r>
            <w:r w:rsidR="00A06A71">
              <w:rPr>
                <w:rFonts w:ascii="Arial" w:hAnsi="Arial" w:cs="Arial"/>
                <w:iCs/>
                <w:sz w:val="22"/>
                <w:szCs w:val="22"/>
              </w:rPr>
              <w:t>vos y pérdida de información.</w:t>
            </w:r>
          </w:p>
          <w:p w14:paraId="4E1F408E" w14:textId="77777777" w:rsidR="00A06A71" w:rsidRDefault="009625C0" w:rsidP="00E34921">
            <w:pPr>
              <w:pStyle w:val="Prrafodelista"/>
              <w:numPr>
                <w:ilvl w:val="0"/>
                <w:numId w:val="10"/>
              </w:numPr>
              <w:jc w:val="both"/>
              <w:rPr>
                <w:rFonts w:ascii="Arial" w:hAnsi="Arial" w:cs="Arial"/>
                <w:iCs/>
                <w:sz w:val="22"/>
                <w:szCs w:val="22"/>
              </w:rPr>
            </w:pPr>
            <w:r w:rsidRPr="00A06A71">
              <w:rPr>
                <w:rFonts w:ascii="Arial" w:hAnsi="Arial" w:cs="Arial"/>
                <w:iCs/>
                <w:sz w:val="22"/>
                <w:szCs w:val="22"/>
              </w:rPr>
              <w:t xml:space="preserve">Alto riesgo de </w:t>
            </w:r>
            <w:r w:rsidR="00A06A71">
              <w:rPr>
                <w:rFonts w:ascii="Arial" w:hAnsi="Arial" w:cs="Arial"/>
                <w:iCs/>
                <w:sz w:val="22"/>
                <w:szCs w:val="22"/>
              </w:rPr>
              <w:t>la pérdida de la información.</w:t>
            </w:r>
          </w:p>
          <w:p w14:paraId="755E0118" w14:textId="77777777" w:rsidR="00A06A71" w:rsidRDefault="009625C0" w:rsidP="00E34921">
            <w:pPr>
              <w:pStyle w:val="Prrafodelista"/>
              <w:numPr>
                <w:ilvl w:val="0"/>
                <w:numId w:val="10"/>
              </w:numPr>
              <w:jc w:val="both"/>
              <w:rPr>
                <w:rFonts w:ascii="Arial" w:hAnsi="Arial" w:cs="Arial"/>
                <w:iCs/>
                <w:sz w:val="22"/>
                <w:szCs w:val="22"/>
              </w:rPr>
            </w:pPr>
            <w:r w:rsidRPr="00A06A71">
              <w:rPr>
                <w:rFonts w:ascii="Arial" w:hAnsi="Arial" w:cs="Arial"/>
                <w:iCs/>
                <w:sz w:val="22"/>
                <w:szCs w:val="22"/>
              </w:rPr>
              <w:t>Desorganización de los archivos en las diferentes áreas de la</w:t>
            </w:r>
            <w:r w:rsidR="00A06A71">
              <w:rPr>
                <w:rFonts w:ascii="Arial" w:hAnsi="Arial" w:cs="Arial"/>
                <w:iCs/>
                <w:sz w:val="22"/>
                <w:szCs w:val="22"/>
              </w:rPr>
              <w:t xml:space="preserve"> entidad.</w:t>
            </w:r>
          </w:p>
          <w:p w14:paraId="34A3753D" w14:textId="70C5F53C" w:rsidR="009625C0" w:rsidRPr="00A06A71" w:rsidRDefault="009625C0" w:rsidP="00E34921">
            <w:pPr>
              <w:pStyle w:val="Prrafodelista"/>
              <w:numPr>
                <w:ilvl w:val="0"/>
                <w:numId w:val="10"/>
              </w:numPr>
              <w:jc w:val="both"/>
              <w:rPr>
                <w:rFonts w:ascii="Arial" w:hAnsi="Arial" w:cs="Arial"/>
                <w:iCs/>
                <w:sz w:val="22"/>
                <w:szCs w:val="22"/>
              </w:rPr>
            </w:pPr>
            <w:r w:rsidRPr="00A06A71">
              <w:rPr>
                <w:rFonts w:ascii="Arial" w:hAnsi="Arial" w:cs="Arial"/>
                <w:iCs/>
                <w:sz w:val="22"/>
                <w:szCs w:val="22"/>
              </w:rPr>
              <w:t>Falta de clasificación de la información dentro de los archivos de la entidad.</w:t>
            </w:r>
          </w:p>
        </w:tc>
      </w:tr>
      <w:tr w:rsidR="009625C0" w:rsidRPr="00A06A71" w14:paraId="1632A435" w14:textId="77777777" w:rsidTr="00A06A71">
        <w:trPr>
          <w:trHeight w:val="840"/>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00902A88" w14:textId="325CF120" w:rsidR="009625C0" w:rsidRPr="00A06A71" w:rsidRDefault="009625C0" w:rsidP="00A06A71">
            <w:pPr>
              <w:jc w:val="both"/>
              <w:rPr>
                <w:rFonts w:ascii="Arial" w:hAnsi="Arial" w:cs="Arial"/>
                <w:sz w:val="22"/>
                <w:szCs w:val="22"/>
              </w:rPr>
            </w:pPr>
            <w:r w:rsidRPr="00A06A71">
              <w:rPr>
                <w:rFonts w:ascii="Arial" w:hAnsi="Arial" w:cs="Arial"/>
                <w:sz w:val="22"/>
                <w:szCs w:val="22"/>
              </w:rPr>
              <w:t>El Instituto Distrital de Patrimonio Cultural, no cuenta con algunos de los instrumentos archivísticos.</w:t>
            </w:r>
          </w:p>
        </w:tc>
        <w:tc>
          <w:tcPr>
            <w:tcW w:w="4760" w:type="dxa"/>
            <w:tcBorders>
              <w:top w:val="nil"/>
              <w:left w:val="nil"/>
              <w:bottom w:val="single" w:sz="4" w:space="0" w:color="auto"/>
              <w:right w:val="single" w:sz="8" w:space="0" w:color="auto"/>
            </w:tcBorders>
            <w:shd w:val="clear" w:color="FFFFCC" w:fill="FFFFFF"/>
            <w:hideMark/>
          </w:tcPr>
          <w:p w14:paraId="3E349B48" w14:textId="77777777" w:rsidR="00A06A71" w:rsidRDefault="009625C0" w:rsidP="00E34921">
            <w:pPr>
              <w:pStyle w:val="Prrafodelista"/>
              <w:numPr>
                <w:ilvl w:val="0"/>
                <w:numId w:val="11"/>
              </w:numPr>
              <w:jc w:val="both"/>
              <w:rPr>
                <w:rFonts w:ascii="Arial" w:hAnsi="Arial" w:cs="Arial"/>
                <w:iCs/>
                <w:sz w:val="22"/>
                <w:szCs w:val="22"/>
              </w:rPr>
            </w:pPr>
            <w:r w:rsidRPr="00A06A71">
              <w:rPr>
                <w:rFonts w:ascii="Arial" w:hAnsi="Arial" w:cs="Arial"/>
                <w:iCs/>
                <w:sz w:val="22"/>
                <w:szCs w:val="22"/>
              </w:rPr>
              <w:t>El incumplimien</w:t>
            </w:r>
            <w:r w:rsidR="00A06A71">
              <w:rPr>
                <w:rFonts w:ascii="Arial" w:hAnsi="Arial" w:cs="Arial"/>
                <w:iCs/>
                <w:sz w:val="22"/>
                <w:szCs w:val="22"/>
              </w:rPr>
              <w:t>to a la normatividad vigente.</w:t>
            </w:r>
          </w:p>
          <w:p w14:paraId="35BC5C6D" w14:textId="20E2F743" w:rsidR="009625C0" w:rsidRPr="00A06A71" w:rsidRDefault="009625C0" w:rsidP="00E34921">
            <w:pPr>
              <w:pStyle w:val="Prrafodelista"/>
              <w:numPr>
                <w:ilvl w:val="0"/>
                <w:numId w:val="11"/>
              </w:numPr>
              <w:jc w:val="both"/>
              <w:rPr>
                <w:rFonts w:ascii="Arial" w:hAnsi="Arial" w:cs="Arial"/>
                <w:iCs/>
                <w:sz w:val="22"/>
                <w:szCs w:val="22"/>
              </w:rPr>
            </w:pPr>
            <w:r w:rsidRPr="00A06A71">
              <w:rPr>
                <w:rFonts w:ascii="Arial" w:hAnsi="Arial" w:cs="Arial"/>
                <w:iCs/>
                <w:sz w:val="22"/>
                <w:szCs w:val="22"/>
              </w:rPr>
              <w:t xml:space="preserve">Desactualización de los lineamientos frente al proceso de Gestión Documental. </w:t>
            </w:r>
          </w:p>
        </w:tc>
      </w:tr>
      <w:tr w:rsidR="009625C0" w:rsidRPr="00A06A71" w14:paraId="15DFB5C9" w14:textId="77777777" w:rsidTr="00A06A71">
        <w:trPr>
          <w:trHeight w:val="699"/>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2FD245B2" w14:textId="0336001D" w:rsidR="009625C0" w:rsidRPr="00A06A71" w:rsidRDefault="009625C0" w:rsidP="00A06A71">
            <w:pPr>
              <w:jc w:val="both"/>
              <w:rPr>
                <w:rFonts w:ascii="Arial" w:hAnsi="Arial" w:cs="Arial"/>
                <w:sz w:val="22"/>
                <w:szCs w:val="22"/>
              </w:rPr>
            </w:pPr>
            <w:r w:rsidRPr="00A06A71">
              <w:rPr>
                <w:rFonts w:ascii="Arial" w:hAnsi="Arial" w:cs="Arial"/>
                <w:sz w:val="22"/>
                <w:szCs w:val="22"/>
              </w:rPr>
              <w:t>El Instituto Distrital de Patrimonio Cultural, requiere implementar la TVD mediante la organización del fondo documental acumulado – FDA.</w:t>
            </w:r>
          </w:p>
        </w:tc>
        <w:tc>
          <w:tcPr>
            <w:tcW w:w="4760" w:type="dxa"/>
            <w:tcBorders>
              <w:top w:val="nil"/>
              <w:left w:val="nil"/>
              <w:bottom w:val="single" w:sz="4" w:space="0" w:color="auto"/>
              <w:right w:val="single" w:sz="8" w:space="0" w:color="auto"/>
            </w:tcBorders>
            <w:shd w:val="clear" w:color="FFFFCC" w:fill="FFFFFF"/>
            <w:hideMark/>
          </w:tcPr>
          <w:p w14:paraId="4EF03A85" w14:textId="77777777" w:rsidR="00A06A71" w:rsidRDefault="009625C0" w:rsidP="00E34921">
            <w:pPr>
              <w:pStyle w:val="Prrafodelista"/>
              <w:numPr>
                <w:ilvl w:val="0"/>
                <w:numId w:val="12"/>
              </w:numPr>
              <w:jc w:val="both"/>
              <w:rPr>
                <w:rFonts w:ascii="Arial" w:hAnsi="Arial" w:cs="Arial"/>
                <w:iCs/>
                <w:sz w:val="22"/>
                <w:szCs w:val="22"/>
              </w:rPr>
            </w:pPr>
            <w:r w:rsidRPr="00A06A71">
              <w:rPr>
                <w:rFonts w:ascii="Arial" w:hAnsi="Arial" w:cs="Arial"/>
                <w:iCs/>
                <w:sz w:val="22"/>
                <w:szCs w:val="22"/>
              </w:rPr>
              <w:t>Perdid</w:t>
            </w:r>
            <w:r w:rsidR="00A06A71">
              <w:rPr>
                <w:rFonts w:ascii="Arial" w:hAnsi="Arial" w:cs="Arial"/>
                <w:iCs/>
                <w:sz w:val="22"/>
                <w:szCs w:val="22"/>
              </w:rPr>
              <w:t>a de la memoria institucional</w:t>
            </w:r>
          </w:p>
          <w:p w14:paraId="63E9A7BC" w14:textId="77777777" w:rsidR="00A06A71" w:rsidRDefault="009625C0" w:rsidP="00E34921">
            <w:pPr>
              <w:pStyle w:val="Prrafodelista"/>
              <w:numPr>
                <w:ilvl w:val="0"/>
                <w:numId w:val="12"/>
              </w:numPr>
              <w:jc w:val="both"/>
              <w:rPr>
                <w:rFonts w:ascii="Arial" w:hAnsi="Arial" w:cs="Arial"/>
                <w:iCs/>
                <w:sz w:val="22"/>
                <w:szCs w:val="22"/>
              </w:rPr>
            </w:pPr>
            <w:r w:rsidRPr="00A06A71">
              <w:rPr>
                <w:rFonts w:ascii="Arial" w:hAnsi="Arial" w:cs="Arial"/>
                <w:iCs/>
                <w:sz w:val="22"/>
                <w:szCs w:val="22"/>
              </w:rPr>
              <w:t>Deterioro de la documentac</w:t>
            </w:r>
            <w:r w:rsidR="00A06A71">
              <w:rPr>
                <w:rFonts w:ascii="Arial" w:hAnsi="Arial" w:cs="Arial"/>
                <w:iCs/>
                <w:sz w:val="22"/>
                <w:szCs w:val="22"/>
              </w:rPr>
              <w:t xml:space="preserve">ión por mal almacenamiento.  </w:t>
            </w:r>
          </w:p>
          <w:p w14:paraId="30C8793C" w14:textId="0F69AB9F" w:rsidR="009625C0" w:rsidRPr="00A06A71" w:rsidRDefault="009625C0" w:rsidP="00E34921">
            <w:pPr>
              <w:pStyle w:val="Prrafodelista"/>
              <w:numPr>
                <w:ilvl w:val="0"/>
                <w:numId w:val="12"/>
              </w:numPr>
              <w:jc w:val="both"/>
              <w:rPr>
                <w:rFonts w:ascii="Arial" w:hAnsi="Arial" w:cs="Arial"/>
                <w:iCs/>
                <w:sz w:val="22"/>
                <w:szCs w:val="22"/>
              </w:rPr>
            </w:pPr>
            <w:r w:rsidRPr="00A06A71">
              <w:rPr>
                <w:rFonts w:ascii="Arial" w:hAnsi="Arial" w:cs="Arial"/>
                <w:iCs/>
                <w:sz w:val="22"/>
                <w:szCs w:val="22"/>
              </w:rPr>
              <w:t>Demoras en la recuperación de la información y en la consulta de documentos.</w:t>
            </w:r>
          </w:p>
        </w:tc>
      </w:tr>
      <w:tr w:rsidR="009625C0" w:rsidRPr="00A06A71" w14:paraId="7BD904F0" w14:textId="77777777" w:rsidTr="00A06A71">
        <w:trPr>
          <w:trHeight w:val="2331"/>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424DA255" w14:textId="15D4C140" w:rsidR="009625C0" w:rsidRPr="00A06A71" w:rsidRDefault="009625C0" w:rsidP="00A06A71">
            <w:pPr>
              <w:jc w:val="both"/>
              <w:rPr>
                <w:rFonts w:ascii="Arial" w:hAnsi="Arial" w:cs="Arial"/>
                <w:sz w:val="22"/>
                <w:szCs w:val="22"/>
              </w:rPr>
            </w:pPr>
            <w:r w:rsidRPr="00A06A71">
              <w:rPr>
                <w:rFonts w:ascii="Arial" w:hAnsi="Arial" w:cs="Arial"/>
                <w:sz w:val="22"/>
                <w:szCs w:val="22"/>
              </w:rPr>
              <w:t>El Instituto Distrital de Patrimonio Cultural, debe contar con un archivo central acondicionado para el almacenamiento de la información.</w:t>
            </w:r>
          </w:p>
        </w:tc>
        <w:tc>
          <w:tcPr>
            <w:tcW w:w="4760" w:type="dxa"/>
            <w:tcBorders>
              <w:top w:val="nil"/>
              <w:left w:val="nil"/>
              <w:bottom w:val="single" w:sz="4" w:space="0" w:color="auto"/>
              <w:right w:val="single" w:sz="8" w:space="0" w:color="auto"/>
            </w:tcBorders>
            <w:shd w:val="clear" w:color="FFFFCC" w:fill="FFFFFF"/>
            <w:hideMark/>
          </w:tcPr>
          <w:p w14:paraId="4DD51BCA" w14:textId="77777777" w:rsidR="00A06A71" w:rsidRDefault="009625C0" w:rsidP="00E34921">
            <w:pPr>
              <w:pStyle w:val="Prrafodelista"/>
              <w:numPr>
                <w:ilvl w:val="0"/>
                <w:numId w:val="13"/>
              </w:numPr>
              <w:spacing w:after="240"/>
              <w:jc w:val="both"/>
              <w:rPr>
                <w:rFonts w:ascii="Arial" w:hAnsi="Arial" w:cs="Arial"/>
                <w:iCs/>
                <w:sz w:val="22"/>
                <w:szCs w:val="22"/>
              </w:rPr>
            </w:pPr>
            <w:r w:rsidRPr="00A06A71">
              <w:rPr>
                <w:rFonts w:ascii="Arial" w:hAnsi="Arial" w:cs="Arial"/>
                <w:iCs/>
                <w:sz w:val="22"/>
                <w:szCs w:val="22"/>
              </w:rPr>
              <w:t>Dificulta para dar un uso racional a espacios mobiliarios y unidades de almacenamiento destina</w:t>
            </w:r>
            <w:r w:rsidR="00A06A71">
              <w:rPr>
                <w:rFonts w:ascii="Arial" w:hAnsi="Arial" w:cs="Arial"/>
                <w:iCs/>
                <w:sz w:val="22"/>
                <w:szCs w:val="22"/>
              </w:rPr>
              <w:t>do a la custodia de archivos.</w:t>
            </w:r>
          </w:p>
          <w:p w14:paraId="706A6D7B" w14:textId="77777777" w:rsidR="00A06A71" w:rsidRDefault="009625C0" w:rsidP="00E34921">
            <w:pPr>
              <w:pStyle w:val="Prrafodelista"/>
              <w:numPr>
                <w:ilvl w:val="0"/>
                <w:numId w:val="13"/>
              </w:numPr>
              <w:spacing w:after="240"/>
              <w:jc w:val="both"/>
              <w:rPr>
                <w:rFonts w:ascii="Arial" w:hAnsi="Arial" w:cs="Arial"/>
                <w:iCs/>
                <w:sz w:val="22"/>
                <w:szCs w:val="22"/>
              </w:rPr>
            </w:pPr>
            <w:r w:rsidRPr="00A06A71">
              <w:rPr>
                <w:rFonts w:ascii="Arial" w:hAnsi="Arial" w:cs="Arial"/>
                <w:iCs/>
                <w:sz w:val="22"/>
                <w:szCs w:val="22"/>
              </w:rPr>
              <w:t>Perdida de la información por el mal alma</w:t>
            </w:r>
            <w:r w:rsidR="00A06A71">
              <w:rPr>
                <w:rFonts w:ascii="Arial" w:hAnsi="Arial" w:cs="Arial"/>
                <w:iCs/>
                <w:sz w:val="22"/>
                <w:szCs w:val="22"/>
              </w:rPr>
              <w:t>cenamiento de la información.</w:t>
            </w:r>
          </w:p>
          <w:p w14:paraId="294788C9" w14:textId="77777777" w:rsidR="00A06A71" w:rsidRDefault="009625C0" w:rsidP="00E34921">
            <w:pPr>
              <w:pStyle w:val="Prrafodelista"/>
              <w:numPr>
                <w:ilvl w:val="0"/>
                <w:numId w:val="13"/>
              </w:numPr>
              <w:spacing w:after="240"/>
              <w:jc w:val="both"/>
              <w:rPr>
                <w:rFonts w:ascii="Arial" w:hAnsi="Arial" w:cs="Arial"/>
                <w:iCs/>
                <w:sz w:val="22"/>
                <w:szCs w:val="22"/>
              </w:rPr>
            </w:pPr>
            <w:r w:rsidRPr="00A06A71">
              <w:rPr>
                <w:rFonts w:ascii="Arial" w:hAnsi="Arial" w:cs="Arial"/>
                <w:iCs/>
                <w:sz w:val="22"/>
                <w:szCs w:val="22"/>
              </w:rPr>
              <w:t>Incumplimientos en procedimientos del acceso a la</w:t>
            </w:r>
            <w:r w:rsidR="00A06A71">
              <w:rPr>
                <w:rFonts w:ascii="Arial" w:hAnsi="Arial" w:cs="Arial"/>
                <w:iCs/>
                <w:sz w:val="22"/>
                <w:szCs w:val="22"/>
              </w:rPr>
              <w:t xml:space="preserve"> consulta de la información.</w:t>
            </w:r>
          </w:p>
          <w:p w14:paraId="37596734" w14:textId="47BFEF2E" w:rsidR="009625C0" w:rsidRPr="00A06A71" w:rsidRDefault="009625C0" w:rsidP="00E34921">
            <w:pPr>
              <w:pStyle w:val="Prrafodelista"/>
              <w:numPr>
                <w:ilvl w:val="0"/>
                <w:numId w:val="13"/>
              </w:numPr>
              <w:spacing w:after="240"/>
              <w:jc w:val="both"/>
              <w:rPr>
                <w:rFonts w:ascii="Arial" w:hAnsi="Arial" w:cs="Arial"/>
                <w:iCs/>
                <w:sz w:val="22"/>
                <w:szCs w:val="22"/>
              </w:rPr>
            </w:pPr>
            <w:r w:rsidRPr="00A06A71">
              <w:rPr>
                <w:rFonts w:ascii="Arial" w:hAnsi="Arial" w:cs="Arial"/>
                <w:iCs/>
                <w:sz w:val="22"/>
                <w:szCs w:val="22"/>
              </w:rPr>
              <w:t>Mala organización de los archivos.</w:t>
            </w:r>
          </w:p>
        </w:tc>
      </w:tr>
      <w:tr w:rsidR="009625C0" w:rsidRPr="00A06A71" w14:paraId="35EE44CC" w14:textId="77777777" w:rsidTr="00A06A71">
        <w:trPr>
          <w:trHeight w:val="1066"/>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4F9F5D3A" w14:textId="38574F07" w:rsidR="009625C0" w:rsidRPr="00A06A71" w:rsidRDefault="009625C0" w:rsidP="00F03B2B">
            <w:pPr>
              <w:jc w:val="both"/>
              <w:rPr>
                <w:rFonts w:ascii="Arial" w:hAnsi="Arial" w:cs="Arial"/>
                <w:sz w:val="22"/>
                <w:szCs w:val="22"/>
              </w:rPr>
            </w:pPr>
            <w:r w:rsidRPr="00A06A71">
              <w:rPr>
                <w:rFonts w:ascii="Arial" w:hAnsi="Arial" w:cs="Arial"/>
                <w:sz w:val="22"/>
                <w:szCs w:val="22"/>
              </w:rPr>
              <w:t xml:space="preserve">El Instituto Distrital de Patrimonio Cultural, no cuenta con una infraestructura tecnológica frente al proceso de Gestión Documental. </w:t>
            </w:r>
          </w:p>
        </w:tc>
        <w:tc>
          <w:tcPr>
            <w:tcW w:w="4760" w:type="dxa"/>
            <w:tcBorders>
              <w:top w:val="nil"/>
              <w:left w:val="nil"/>
              <w:bottom w:val="single" w:sz="4" w:space="0" w:color="auto"/>
              <w:right w:val="single" w:sz="8" w:space="0" w:color="auto"/>
            </w:tcBorders>
            <w:shd w:val="clear" w:color="FFFFCC" w:fill="FFFFFF"/>
            <w:hideMark/>
          </w:tcPr>
          <w:p w14:paraId="74FA1320" w14:textId="77777777" w:rsidR="00F03B2B" w:rsidRDefault="009625C0" w:rsidP="00E34921">
            <w:pPr>
              <w:pStyle w:val="Prrafodelista"/>
              <w:numPr>
                <w:ilvl w:val="0"/>
                <w:numId w:val="14"/>
              </w:numPr>
              <w:spacing w:after="240"/>
              <w:jc w:val="both"/>
              <w:rPr>
                <w:rFonts w:ascii="Arial" w:hAnsi="Arial" w:cs="Arial"/>
                <w:iCs/>
                <w:sz w:val="22"/>
                <w:szCs w:val="22"/>
              </w:rPr>
            </w:pPr>
            <w:r w:rsidRPr="00F03B2B">
              <w:rPr>
                <w:rFonts w:ascii="Arial" w:hAnsi="Arial" w:cs="Arial"/>
                <w:iCs/>
                <w:sz w:val="22"/>
                <w:szCs w:val="22"/>
              </w:rPr>
              <w:t>Perdida de información por no contar con los equipos requeridos y necesarios para desarrollar las actividades.</w:t>
            </w:r>
          </w:p>
          <w:p w14:paraId="02F04308" w14:textId="77777777" w:rsidR="00F03B2B" w:rsidRDefault="009625C0" w:rsidP="00E34921">
            <w:pPr>
              <w:pStyle w:val="Prrafodelista"/>
              <w:numPr>
                <w:ilvl w:val="0"/>
                <w:numId w:val="14"/>
              </w:numPr>
              <w:spacing w:after="240"/>
              <w:jc w:val="both"/>
              <w:rPr>
                <w:rFonts w:ascii="Arial" w:hAnsi="Arial" w:cs="Arial"/>
                <w:iCs/>
                <w:sz w:val="22"/>
                <w:szCs w:val="22"/>
              </w:rPr>
            </w:pPr>
            <w:r w:rsidRPr="00F03B2B">
              <w:rPr>
                <w:rFonts w:ascii="Arial" w:hAnsi="Arial" w:cs="Arial"/>
                <w:iCs/>
                <w:sz w:val="22"/>
                <w:szCs w:val="22"/>
              </w:rPr>
              <w:t>Retraso en los tiempos de respuestas.</w:t>
            </w:r>
          </w:p>
          <w:p w14:paraId="0B9799D0" w14:textId="77777777" w:rsidR="00F03B2B" w:rsidRDefault="009625C0" w:rsidP="00E34921">
            <w:pPr>
              <w:pStyle w:val="Prrafodelista"/>
              <w:numPr>
                <w:ilvl w:val="0"/>
                <w:numId w:val="14"/>
              </w:numPr>
              <w:spacing w:after="240"/>
              <w:jc w:val="both"/>
              <w:rPr>
                <w:rFonts w:ascii="Arial" w:hAnsi="Arial" w:cs="Arial"/>
                <w:iCs/>
                <w:sz w:val="22"/>
                <w:szCs w:val="22"/>
              </w:rPr>
            </w:pPr>
            <w:r w:rsidRPr="00F03B2B">
              <w:rPr>
                <w:rFonts w:ascii="Arial" w:hAnsi="Arial" w:cs="Arial"/>
                <w:iCs/>
                <w:sz w:val="22"/>
                <w:szCs w:val="22"/>
              </w:rPr>
              <w:t>El incumplimiento a la normatividad vigente.</w:t>
            </w:r>
          </w:p>
          <w:p w14:paraId="2FC86598" w14:textId="51F47D1B" w:rsidR="009625C0" w:rsidRPr="00F03B2B" w:rsidRDefault="009625C0" w:rsidP="00E34921">
            <w:pPr>
              <w:pStyle w:val="Prrafodelista"/>
              <w:numPr>
                <w:ilvl w:val="0"/>
                <w:numId w:val="14"/>
              </w:numPr>
              <w:spacing w:after="240"/>
              <w:jc w:val="both"/>
              <w:rPr>
                <w:rFonts w:ascii="Arial" w:hAnsi="Arial" w:cs="Arial"/>
                <w:iCs/>
                <w:sz w:val="22"/>
                <w:szCs w:val="22"/>
              </w:rPr>
            </w:pPr>
            <w:r w:rsidRPr="00F03B2B">
              <w:rPr>
                <w:rFonts w:ascii="Arial" w:hAnsi="Arial" w:cs="Arial"/>
                <w:iCs/>
                <w:sz w:val="22"/>
                <w:szCs w:val="22"/>
              </w:rPr>
              <w:t xml:space="preserve">Resistencia al cambio de nuevas tecnologías. </w:t>
            </w:r>
          </w:p>
        </w:tc>
      </w:tr>
      <w:tr w:rsidR="009625C0" w:rsidRPr="00A06A71" w14:paraId="228A1A01" w14:textId="77777777" w:rsidTr="00A06A71">
        <w:trPr>
          <w:trHeight w:val="772"/>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10D21204" w14:textId="77777777" w:rsidR="009625C0" w:rsidRPr="00A06A71" w:rsidRDefault="009625C0" w:rsidP="00F03B2B">
            <w:pPr>
              <w:jc w:val="both"/>
              <w:rPr>
                <w:rFonts w:ascii="Arial" w:hAnsi="Arial" w:cs="Arial"/>
                <w:sz w:val="22"/>
                <w:szCs w:val="22"/>
              </w:rPr>
            </w:pPr>
            <w:r w:rsidRPr="00A06A71">
              <w:rPr>
                <w:rFonts w:ascii="Arial" w:hAnsi="Arial" w:cs="Arial"/>
                <w:sz w:val="22"/>
                <w:szCs w:val="22"/>
              </w:rPr>
              <w:lastRenderedPageBreak/>
              <w:t>Desconocimiento de los servidores públicos del Instituto Distrital de Patrimonio Cultural IDPC frente a los lineamientos de Gestión Documental</w:t>
            </w:r>
          </w:p>
        </w:tc>
        <w:tc>
          <w:tcPr>
            <w:tcW w:w="4760" w:type="dxa"/>
            <w:tcBorders>
              <w:top w:val="nil"/>
              <w:left w:val="nil"/>
              <w:bottom w:val="single" w:sz="4" w:space="0" w:color="auto"/>
              <w:right w:val="single" w:sz="8" w:space="0" w:color="auto"/>
            </w:tcBorders>
            <w:shd w:val="clear" w:color="FFFFCC" w:fill="FFFFFF"/>
            <w:hideMark/>
          </w:tcPr>
          <w:p w14:paraId="08B9459D" w14:textId="77777777" w:rsidR="00F03B2B" w:rsidRDefault="009625C0" w:rsidP="00E34921">
            <w:pPr>
              <w:pStyle w:val="Prrafodelista"/>
              <w:numPr>
                <w:ilvl w:val="0"/>
                <w:numId w:val="15"/>
              </w:numPr>
              <w:jc w:val="both"/>
              <w:rPr>
                <w:rFonts w:ascii="Arial" w:hAnsi="Arial" w:cs="Arial"/>
                <w:iCs/>
                <w:sz w:val="22"/>
                <w:szCs w:val="22"/>
              </w:rPr>
            </w:pPr>
            <w:r w:rsidRPr="00F03B2B">
              <w:rPr>
                <w:rFonts w:ascii="Arial" w:hAnsi="Arial" w:cs="Arial"/>
                <w:iCs/>
                <w:sz w:val="22"/>
                <w:szCs w:val="22"/>
              </w:rPr>
              <w:t>Mala Or</w:t>
            </w:r>
            <w:r w:rsidR="00F03B2B">
              <w:rPr>
                <w:rFonts w:ascii="Arial" w:hAnsi="Arial" w:cs="Arial"/>
                <w:iCs/>
                <w:sz w:val="22"/>
                <w:szCs w:val="22"/>
              </w:rPr>
              <w:t>ganización de los documentos.</w:t>
            </w:r>
          </w:p>
          <w:p w14:paraId="2BF385BF" w14:textId="77777777" w:rsidR="00F03B2B" w:rsidRDefault="009625C0" w:rsidP="00E34921">
            <w:pPr>
              <w:pStyle w:val="Prrafodelista"/>
              <w:numPr>
                <w:ilvl w:val="0"/>
                <w:numId w:val="15"/>
              </w:numPr>
              <w:jc w:val="both"/>
              <w:rPr>
                <w:rFonts w:ascii="Arial" w:hAnsi="Arial" w:cs="Arial"/>
                <w:iCs/>
                <w:sz w:val="22"/>
                <w:szCs w:val="22"/>
              </w:rPr>
            </w:pPr>
            <w:r w:rsidRPr="00F03B2B">
              <w:rPr>
                <w:rFonts w:ascii="Arial" w:hAnsi="Arial" w:cs="Arial"/>
                <w:iCs/>
                <w:sz w:val="22"/>
                <w:szCs w:val="22"/>
              </w:rPr>
              <w:t>Reproceso en la organización de los expedientes.</w:t>
            </w:r>
          </w:p>
          <w:p w14:paraId="6609D700" w14:textId="385EC249" w:rsidR="009625C0" w:rsidRPr="00F03B2B" w:rsidRDefault="009625C0" w:rsidP="00E34921">
            <w:pPr>
              <w:pStyle w:val="Prrafodelista"/>
              <w:numPr>
                <w:ilvl w:val="0"/>
                <w:numId w:val="15"/>
              </w:numPr>
              <w:jc w:val="both"/>
              <w:rPr>
                <w:rFonts w:ascii="Arial" w:hAnsi="Arial" w:cs="Arial"/>
                <w:iCs/>
                <w:sz w:val="22"/>
                <w:szCs w:val="22"/>
              </w:rPr>
            </w:pPr>
            <w:r w:rsidRPr="00F03B2B">
              <w:rPr>
                <w:rFonts w:ascii="Arial" w:hAnsi="Arial" w:cs="Arial"/>
                <w:iCs/>
                <w:sz w:val="22"/>
                <w:szCs w:val="22"/>
              </w:rPr>
              <w:t>Perdida de la información.</w:t>
            </w:r>
          </w:p>
        </w:tc>
      </w:tr>
      <w:tr w:rsidR="009625C0" w:rsidRPr="00A06A71" w14:paraId="0F376060" w14:textId="77777777" w:rsidTr="00A06A71">
        <w:trPr>
          <w:trHeight w:val="839"/>
          <w:jc w:val="center"/>
        </w:trPr>
        <w:tc>
          <w:tcPr>
            <w:tcW w:w="4760" w:type="dxa"/>
            <w:tcBorders>
              <w:top w:val="nil"/>
              <w:left w:val="single" w:sz="8" w:space="0" w:color="auto"/>
              <w:bottom w:val="single" w:sz="4" w:space="0" w:color="auto"/>
              <w:right w:val="single" w:sz="4" w:space="0" w:color="auto"/>
            </w:tcBorders>
            <w:shd w:val="clear" w:color="FFFFCC" w:fill="FFFFFF"/>
            <w:vAlign w:val="center"/>
            <w:hideMark/>
          </w:tcPr>
          <w:p w14:paraId="27146DA2" w14:textId="46B05853" w:rsidR="009625C0" w:rsidRPr="00A06A71" w:rsidRDefault="009625C0" w:rsidP="00AD5D6F">
            <w:pPr>
              <w:rPr>
                <w:rFonts w:ascii="Arial" w:hAnsi="Arial" w:cs="Arial"/>
                <w:sz w:val="22"/>
                <w:szCs w:val="22"/>
              </w:rPr>
            </w:pPr>
            <w:r w:rsidRPr="00A06A71">
              <w:rPr>
                <w:rFonts w:ascii="Arial" w:hAnsi="Arial" w:cs="Arial"/>
                <w:sz w:val="22"/>
                <w:szCs w:val="22"/>
              </w:rPr>
              <w:t xml:space="preserve">Desconocimiento y falta de políticas en el procedimiento de administración de correspondencia. </w:t>
            </w:r>
          </w:p>
        </w:tc>
        <w:tc>
          <w:tcPr>
            <w:tcW w:w="4760" w:type="dxa"/>
            <w:tcBorders>
              <w:top w:val="nil"/>
              <w:left w:val="nil"/>
              <w:bottom w:val="single" w:sz="4" w:space="0" w:color="auto"/>
              <w:right w:val="single" w:sz="8" w:space="0" w:color="auto"/>
            </w:tcBorders>
            <w:shd w:val="clear" w:color="FFFFCC" w:fill="FFFFFF"/>
            <w:hideMark/>
          </w:tcPr>
          <w:p w14:paraId="49E6B332" w14:textId="77777777" w:rsidR="00F03B2B" w:rsidRDefault="009625C0" w:rsidP="00E34921">
            <w:pPr>
              <w:pStyle w:val="Prrafodelista"/>
              <w:numPr>
                <w:ilvl w:val="0"/>
                <w:numId w:val="16"/>
              </w:numPr>
              <w:jc w:val="both"/>
              <w:rPr>
                <w:rFonts w:ascii="Arial" w:hAnsi="Arial" w:cs="Arial"/>
                <w:iCs/>
                <w:sz w:val="22"/>
                <w:szCs w:val="22"/>
              </w:rPr>
            </w:pPr>
            <w:r w:rsidRPr="00F03B2B">
              <w:rPr>
                <w:rFonts w:ascii="Arial" w:hAnsi="Arial" w:cs="Arial"/>
                <w:iCs/>
                <w:sz w:val="22"/>
                <w:szCs w:val="22"/>
              </w:rPr>
              <w:t>La demora de la entrega de la infor</w:t>
            </w:r>
            <w:r w:rsidR="00F03B2B">
              <w:rPr>
                <w:rFonts w:ascii="Arial" w:hAnsi="Arial" w:cs="Arial"/>
                <w:iCs/>
                <w:sz w:val="22"/>
                <w:szCs w:val="22"/>
              </w:rPr>
              <w:t>mación a las diferentes áreas</w:t>
            </w:r>
          </w:p>
          <w:p w14:paraId="1D3E833C" w14:textId="77777777" w:rsidR="00F03B2B" w:rsidRDefault="009625C0" w:rsidP="00E34921">
            <w:pPr>
              <w:pStyle w:val="Prrafodelista"/>
              <w:numPr>
                <w:ilvl w:val="0"/>
                <w:numId w:val="16"/>
              </w:numPr>
              <w:jc w:val="both"/>
              <w:rPr>
                <w:rFonts w:ascii="Arial" w:hAnsi="Arial" w:cs="Arial"/>
                <w:iCs/>
                <w:sz w:val="22"/>
                <w:szCs w:val="22"/>
              </w:rPr>
            </w:pPr>
            <w:r w:rsidRPr="00F03B2B">
              <w:rPr>
                <w:rFonts w:ascii="Arial" w:hAnsi="Arial" w:cs="Arial"/>
                <w:iCs/>
                <w:sz w:val="22"/>
                <w:szCs w:val="22"/>
              </w:rPr>
              <w:t>El no cumplimient</w:t>
            </w:r>
            <w:r w:rsidR="00F03B2B">
              <w:rPr>
                <w:rFonts w:ascii="Arial" w:hAnsi="Arial" w:cs="Arial"/>
                <w:iCs/>
                <w:sz w:val="22"/>
                <w:szCs w:val="22"/>
              </w:rPr>
              <w:t>o en los tiempos de respuestas.</w:t>
            </w:r>
          </w:p>
          <w:p w14:paraId="55BEAE73" w14:textId="20C413F6" w:rsidR="009625C0" w:rsidRPr="00F03B2B" w:rsidRDefault="009625C0" w:rsidP="00E34921">
            <w:pPr>
              <w:pStyle w:val="Prrafodelista"/>
              <w:numPr>
                <w:ilvl w:val="0"/>
                <w:numId w:val="16"/>
              </w:numPr>
              <w:jc w:val="both"/>
              <w:rPr>
                <w:rFonts w:ascii="Arial" w:hAnsi="Arial" w:cs="Arial"/>
                <w:iCs/>
                <w:sz w:val="22"/>
                <w:szCs w:val="22"/>
              </w:rPr>
            </w:pPr>
            <w:r w:rsidRPr="00F03B2B">
              <w:rPr>
                <w:rFonts w:ascii="Arial" w:hAnsi="Arial" w:cs="Arial"/>
                <w:iCs/>
                <w:sz w:val="22"/>
                <w:szCs w:val="22"/>
              </w:rPr>
              <w:t xml:space="preserve">Mal manejo en el flujo de la información. </w:t>
            </w:r>
          </w:p>
        </w:tc>
      </w:tr>
    </w:tbl>
    <w:p w14:paraId="4A537FDB" w14:textId="023D577D" w:rsidR="009625C0" w:rsidRPr="009625C0" w:rsidRDefault="009625C0" w:rsidP="009625C0">
      <w:pPr>
        <w:jc w:val="both"/>
        <w:rPr>
          <w:rFonts w:ascii="Arial" w:hAnsi="Arial" w:cs="Arial"/>
          <w:sz w:val="22"/>
          <w:szCs w:val="22"/>
        </w:rPr>
      </w:pPr>
    </w:p>
    <w:p w14:paraId="7D8CAC9B" w14:textId="77777777" w:rsidR="00DC6B9A" w:rsidRDefault="00DC6B9A" w:rsidP="00DC6B9A">
      <w:pPr>
        <w:spacing w:line="360" w:lineRule="auto"/>
        <w:rPr>
          <w:rFonts w:ascii="Arial" w:hAnsi="Arial" w:cs="Arial"/>
          <w:sz w:val="22"/>
          <w:szCs w:val="22"/>
        </w:rPr>
      </w:pPr>
    </w:p>
    <w:p w14:paraId="29BAE5DA" w14:textId="3B11E633" w:rsidR="001122D0" w:rsidRDefault="001122D0" w:rsidP="001122D0">
      <w:pPr>
        <w:pStyle w:val="Prrafodelista"/>
        <w:numPr>
          <w:ilvl w:val="1"/>
          <w:numId w:val="1"/>
        </w:numPr>
        <w:rPr>
          <w:rFonts w:ascii="Arial" w:hAnsi="Arial" w:cs="Arial"/>
          <w:b/>
          <w:sz w:val="22"/>
          <w:szCs w:val="22"/>
        </w:rPr>
      </w:pPr>
      <w:r w:rsidRPr="001122D0">
        <w:rPr>
          <w:rFonts w:ascii="Arial" w:hAnsi="Arial" w:cs="Arial"/>
          <w:b/>
          <w:sz w:val="22"/>
          <w:szCs w:val="22"/>
        </w:rPr>
        <w:t xml:space="preserve">FORMULACIÓN DE LOS OBJETIVOS </w:t>
      </w:r>
      <w:r>
        <w:rPr>
          <w:rFonts w:ascii="Arial" w:hAnsi="Arial" w:cs="Arial"/>
          <w:b/>
          <w:sz w:val="22"/>
          <w:szCs w:val="22"/>
        </w:rPr>
        <w:t xml:space="preserve">DE LA GESTIÒN DOCUMENTAL </w:t>
      </w:r>
    </w:p>
    <w:p w14:paraId="7BE923A0" w14:textId="02109A77" w:rsidR="001122D0" w:rsidRPr="001122D0" w:rsidRDefault="001122D0" w:rsidP="001122D0">
      <w:pPr>
        <w:rPr>
          <w:rFonts w:ascii="Arial" w:hAnsi="Arial" w:cs="Arial"/>
          <w:b/>
          <w:sz w:val="22"/>
          <w:szCs w:val="22"/>
        </w:rPr>
      </w:pPr>
      <w:r w:rsidRPr="001122D0">
        <w:rPr>
          <w:rFonts w:ascii="Arial" w:hAnsi="Arial" w:cs="Arial"/>
          <w:b/>
          <w:sz w:val="22"/>
          <w:szCs w:val="22"/>
        </w:rPr>
        <w:t xml:space="preserve"> </w:t>
      </w:r>
    </w:p>
    <w:p w14:paraId="3A08BE5E" w14:textId="2ADF301B" w:rsidR="001122D0" w:rsidRPr="005018D6" w:rsidRDefault="001122D0" w:rsidP="001122D0">
      <w:pPr>
        <w:jc w:val="both"/>
        <w:rPr>
          <w:rFonts w:ascii="Arial" w:hAnsi="Arial" w:cs="Arial"/>
          <w:sz w:val="22"/>
          <w:szCs w:val="22"/>
        </w:rPr>
      </w:pPr>
      <w:r w:rsidRPr="005018D6">
        <w:rPr>
          <w:rFonts w:ascii="Arial" w:hAnsi="Arial" w:cs="Arial"/>
          <w:sz w:val="22"/>
          <w:szCs w:val="22"/>
        </w:rPr>
        <w:t>Los objetivos que se plantean en el PINAR son el producto de la priorización de los ejes articuladores</w:t>
      </w:r>
      <w:r w:rsidR="005018D6" w:rsidRPr="005018D6">
        <w:rPr>
          <w:rFonts w:ascii="Arial" w:hAnsi="Arial" w:cs="Arial"/>
          <w:sz w:val="22"/>
          <w:szCs w:val="22"/>
        </w:rPr>
        <w:t xml:space="preserve"> que son referentes a </w:t>
      </w:r>
      <w:r w:rsidR="005018D6">
        <w:rPr>
          <w:rFonts w:ascii="Arial" w:hAnsi="Arial" w:cs="Arial"/>
          <w:sz w:val="22"/>
          <w:szCs w:val="22"/>
        </w:rPr>
        <w:t>la a</w:t>
      </w:r>
      <w:r w:rsidR="005018D6" w:rsidRPr="005018D6">
        <w:rPr>
          <w:rFonts w:ascii="Arial" w:hAnsi="Arial" w:cs="Arial"/>
          <w:sz w:val="22"/>
          <w:szCs w:val="22"/>
        </w:rPr>
        <w:t>dministración de archivos</w:t>
      </w:r>
      <w:r w:rsidR="005018D6">
        <w:rPr>
          <w:rFonts w:ascii="Arial" w:hAnsi="Arial" w:cs="Arial"/>
          <w:sz w:val="22"/>
          <w:szCs w:val="22"/>
        </w:rPr>
        <w:t>,</w:t>
      </w:r>
      <w:r w:rsidR="005018D6" w:rsidRPr="005018D6">
        <w:rPr>
          <w:rFonts w:ascii="Arial" w:hAnsi="Arial" w:cs="Arial"/>
          <w:sz w:val="22"/>
          <w:szCs w:val="22"/>
        </w:rPr>
        <w:t xml:space="preserve"> </w:t>
      </w:r>
      <w:r w:rsidR="005018D6">
        <w:rPr>
          <w:rFonts w:ascii="Arial" w:hAnsi="Arial" w:cs="Arial"/>
          <w:sz w:val="22"/>
          <w:szCs w:val="22"/>
        </w:rPr>
        <w:t>a</w:t>
      </w:r>
      <w:r w:rsidR="005018D6" w:rsidRPr="005018D6">
        <w:rPr>
          <w:rFonts w:ascii="Arial" w:hAnsi="Arial" w:cs="Arial"/>
          <w:sz w:val="22"/>
          <w:szCs w:val="22"/>
        </w:rPr>
        <w:t>cceso a la información</w:t>
      </w:r>
      <w:r w:rsidR="005018D6">
        <w:rPr>
          <w:rFonts w:ascii="Arial" w:hAnsi="Arial" w:cs="Arial"/>
          <w:sz w:val="22"/>
          <w:szCs w:val="22"/>
        </w:rPr>
        <w:t>,</w:t>
      </w:r>
      <w:r w:rsidR="005018D6" w:rsidRPr="005018D6">
        <w:rPr>
          <w:rFonts w:ascii="Arial" w:hAnsi="Arial" w:cs="Arial"/>
          <w:sz w:val="22"/>
          <w:szCs w:val="22"/>
        </w:rPr>
        <w:t xml:space="preserve"> </w:t>
      </w:r>
      <w:r w:rsidR="005018D6">
        <w:rPr>
          <w:rFonts w:ascii="Arial" w:hAnsi="Arial" w:cs="Arial"/>
          <w:sz w:val="22"/>
          <w:szCs w:val="22"/>
        </w:rPr>
        <w:t>p</w:t>
      </w:r>
      <w:r w:rsidR="005018D6" w:rsidRPr="005018D6">
        <w:rPr>
          <w:rFonts w:ascii="Arial" w:hAnsi="Arial" w:cs="Arial"/>
          <w:sz w:val="22"/>
          <w:szCs w:val="22"/>
        </w:rPr>
        <w:t>reservación de la información</w:t>
      </w:r>
      <w:r w:rsidR="005018D6">
        <w:rPr>
          <w:rFonts w:ascii="Arial" w:hAnsi="Arial" w:cs="Arial"/>
          <w:sz w:val="22"/>
          <w:szCs w:val="22"/>
        </w:rPr>
        <w:t>,</w:t>
      </w:r>
      <w:r w:rsidR="005018D6" w:rsidRPr="005018D6">
        <w:rPr>
          <w:rFonts w:ascii="Arial" w:hAnsi="Arial" w:cs="Arial"/>
          <w:sz w:val="22"/>
          <w:szCs w:val="22"/>
        </w:rPr>
        <w:t xml:space="preserve"> </w:t>
      </w:r>
      <w:r w:rsidR="005018D6">
        <w:rPr>
          <w:rFonts w:ascii="Arial" w:hAnsi="Arial" w:cs="Arial"/>
          <w:sz w:val="22"/>
          <w:szCs w:val="22"/>
        </w:rPr>
        <w:t xml:space="preserve">aspectos tecnológicos, aspectos </w:t>
      </w:r>
      <w:r w:rsidR="005018D6" w:rsidRPr="005018D6">
        <w:rPr>
          <w:rFonts w:ascii="Arial" w:hAnsi="Arial" w:cs="Arial"/>
          <w:sz w:val="22"/>
          <w:szCs w:val="22"/>
        </w:rPr>
        <w:t>de seguridad</w:t>
      </w:r>
      <w:r w:rsidR="005018D6">
        <w:rPr>
          <w:rFonts w:ascii="Arial" w:hAnsi="Arial" w:cs="Arial"/>
          <w:sz w:val="22"/>
          <w:szCs w:val="22"/>
        </w:rPr>
        <w:t>,</w:t>
      </w:r>
      <w:r w:rsidR="005018D6" w:rsidRPr="005018D6">
        <w:rPr>
          <w:rFonts w:ascii="Arial" w:hAnsi="Arial" w:cs="Arial"/>
          <w:sz w:val="22"/>
          <w:szCs w:val="22"/>
        </w:rPr>
        <w:t xml:space="preserve"> </w:t>
      </w:r>
      <w:r w:rsidR="005018D6">
        <w:rPr>
          <w:rFonts w:ascii="Arial" w:hAnsi="Arial" w:cs="Arial"/>
          <w:sz w:val="22"/>
          <w:szCs w:val="22"/>
        </w:rPr>
        <w:t>f</w:t>
      </w:r>
      <w:r w:rsidR="005018D6" w:rsidRPr="005018D6">
        <w:rPr>
          <w:rFonts w:ascii="Arial" w:hAnsi="Arial" w:cs="Arial"/>
          <w:sz w:val="22"/>
          <w:szCs w:val="22"/>
        </w:rPr>
        <w:t>ortalecimiento y articulación</w:t>
      </w:r>
      <w:r w:rsidRPr="005018D6">
        <w:rPr>
          <w:rFonts w:ascii="Arial" w:hAnsi="Arial" w:cs="Arial"/>
          <w:sz w:val="22"/>
          <w:szCs w:val="22"/>
        </w:rPr>
        <w:t xml:space="preserve"> de la función archivística.  </w:t>
      </w:r>
    </w:p>
    <w:p w14:paraId="0A496699" w14:textId="77777777" w:rsidR="005018D6" w:rsidRDefault="005018D6" w:rsidP="001122D0">
      <w:pPr>
        <w:jc w:val="both"/>
        <w:rPr>
          <w:rFonts w:ascii="Arial" w:hAnsi="Arial" w:cs="Arial"/>
          <w:sz w:val="22"/>
          <w:szCs w:val="22"/>
        </w:rPr>
      </w:pPr>
    </w:p>
    <w:tbl>
      <w:tblPr>
        <w:tblW w:w="9640" w:type="dxa"/>
        <w:jc w:val="center"/>
        <w:tblCellMar>
          <w:left w:w="70" w:type="dxa"/>
          <w:right w:w="70" w:type="dxa"/>
        </w:tblCellMar>
        <w:tblLook w:val="04A0" w:firstRow="1" w:lastRow="0" w:firstColumn="1" w:lastColumn="0" w:noHBand="0" w:noVBand="1"/>
      </w:tblPr>
      <w:tblGrid>
        <w:gridCol w:w="3160"/>
        <w:gridCol w:w="6480"/>
      </w:tblGrid>
      <w:tr w:rsidR="001122D0" w:rsidRPr="001122D0" w14:paraId="39E492AF" w14:textId="77777777" w:rsidTr="008D5413">
        <w:trPr>
          <w:trHeight w:val="315"/>
          <w:tblHeader/>
          <w:jc w:val="center"/>
        </w:trPr>
        <w:tc>
          <w:tcPr>
            <w:tcW w:w="316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71DA4AD" w14:textId="17D46A12" w:rsidR="001122D0" w:rsidRPr="001122D0" w:rsidRDefault="001122D0" w:rsidP="00C677D9">
            <w:pPr>
              <w:jc w:val="center"/>
              <w:rPr>
                <w:rFonts w:ascii="Arial" w:hAnsi="Arial" w:cs="Arial"/>
                <w:b/>
                <w:bCs/>
                <w:sz w:val="22"/>
                <w:szCs w:val="22"/>
              </w:rPr>
            </w:pPr>
            <w:r w:rsidRPr="001122D0">
              <w:rPr>
                <w:rFonts w:ascii="Arial" w:hAnsi="Arial" w:cs="Arial"/>
                <w:b/>
                <w:bCs/>
                <w:sz w:val="22"/>
                <w:szCs w:val="22"/>
              </w:rPr>
              <w:t xml:space="preserve">ASPECTOS CRITICOS </w:t>
            </w:r>
            <w:r w:rsidR="00530073">
              <w:rPr>
                <w:rFonts w:ascii="Arial" w:hAnsi="Arial" w:cs="Arial"/>
                <w:b/>
                <w:bCs/>
                <w:sz w:val="22"/>
                <w:szCs w:val="22"/>
              </w:rPr>
              <w:t xml:space="preserve">Y </w:t>
            </w:r>
            <w:r w:rsidR="00530073" w:rsidRPr="001122D0">
              <w:rPr>
                <w:rFonts w:ascii="Arial" w:hAnsi="Arial" w:cs="Arial"/>
                <w:b/>
                <w:bCs/>
                <w:sz w:val="22"/>
                <w:szCs w:val="22"/>
              </w:rPr>
              <w:t>EJES ARTICULADORES</w:t>
            </w:r>
          </w:p>
        </w:tc>
        <w:tc>
          <w:tcPr>
            <w:tcW w:w="6480" w:type="dxa"/>
            <w:tcBorders>
              <w:top w:val="single" w:sz="8" w:space="0" w:color="auto"/>
              <w:left w:val="nil"/>
              <w:bottom w:val="single" w:sz="8" w:space="0" w:color="auto"/>
              <w:right w:val="single" w:sz="8" w:space="0" w:color="auto"/>
            </w:tcBorders>
            <w:shd w:val="clear" w:color="auto" w:fill="auto"/>
            <w:vAlign w:val="center"/>
            <w:hideMark/>
          </w:tcPr>
          <w:p w14:paraId="07433F6B" w14:textId="77777777" w:rsidR="001122D0" w:rsidRPr="001122D0" w:rsidRDefault="001122D0" w:rsidP="00AD5D6F">
            <w:pPr>
              <w:jc w:val="center"/>
              <w:rPr>
                <w:rFonts w:ascii="Arial" w:hAnsi="Arial" w:cs="Arial"/>
                <w:b/>
                <w:bCs/>
                <w:sz w:val="22"/>
                <w:szCs w:val="22"/>
              </w:rPr>
            </w:pPr>
            <w:r w:rsidRPr="001122D0">
              <w:rPr>
                <w:rFonts w:ascii="Arial" w:hAnsi="Arial" w:cs="Arial"/>
                <w:b/>
                <w:bCs/>
                <w:sz w:val="22"/>
                <w:szCs w:val="22"/>
              </w:rPr>
              <w:t>OBJETIVOS</w:t>
            </w:r>
          </w:p>
        </w:tc>
      </w:tr>
      <w:tr w:rsidR="001122D0" w:rsidRPr="001122D0" w14:paraId="691BEE12" w14:textId="77777777" w:rsidTr="005018D6">
        <w:trPr>
          <w:trHeight w:val="283"/>
          <w:jc w:val="center"/>
        </w:trPr>
        <w:tc>
          <w:tcPr>
            <w:tcW w:w="3160" w:type="dxa"/>
            <w:vMerge w:val="restart"/>
            <w:tcBorders>
              <w:top w:val="nil"/>
              <w:left w:val="single" w:sz="8" w:space="0" w:color="auto"/>
              <w:bottom w:val="single" w:sz="8" w:space="0" w:color="000000"/>
              <w:right w:val="single" w:sz="4" w:space="0" w:color="auto"/>
            </w:tcBorders>
            <w:shd w:val="clear" w:color="auto" w:fill="auto"/>
            <w:vAlign w:val="center"/>
            <w:hideMark/>
          </w:tcPr>
          <w:p w14:paraId="10DC20DD" w14:textId="77777777" w:rsidR="001122D0" w:rsidRPr="001122D0" w:rsidRDefault="001122D0" w:rsidP="00906F34">
            <w:pPr>
              <w:jc w:val="both"/>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xml:space="preserve">Desconocimiento y falta de políticas en el procedimiento de administración de correspondencia. </w:t>
            </w:r>
          </w:p>
        </w:tc>
        <w:tc>
          <w:tcPr>
            <w:tcW w:w="6480" w:type="dxa"/>
            <w:tcBorders>
              <w:top w:val="nil"/>
              <w:left w:val="nil"/>
              <w:bottom w:val="single" w:sz="4" w:space="0" w:color="auto"/>
              <w:right w:val="single" w:sz="8" w:space="0" w:color="auto"/>
            </w:tcBorders>
            <w:shd w:val="clear" w:color="auto" w:fill="auto"/>
            <w:vAlign w:val="center"/>
            <w:hideMark/>
          </w:tcPr>
          <w:p w14:paraId="67E5773B"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Actualización de procedimiento de Administración de Correspondencia</w:t>
            </w:r>
          </w:p>
        </w:tc>
      </w:tr>
      <w:tr w:rsidR="001122D0" w:rsidRPr="001122D0" w14:paraId="09290DEA" w14:textId="77777777" w:rsidTr="005018D6">
        <w:trPr>
          <w:trHeight w:val="415"/>
          <w:jc w:val="center"/>
        </w:trPr>
        <w:tc>
          <w:tcPr>
            <w:tcW w:w="3160" w:type="dxa"/>
            <w:vMerge/>
            <w:tcBorders>
              <w:top w:val="nil"/>
              <w:left w:val="single" w:sz="8" w:space="0" w:color="auto"/>
              <w:bottom w:val="single" w:sz="8" w:space="0" w:color="000000"/>
              <w:right w:val="single" w:sz="4" w:space="0" w:color="auto"/>
            </w:tcBorders>
            <w:vAlign w:val="center"/>
            <w:hideMark/>
          </w:tcPr>
          <w:p w14:paraId="6F8907FF"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4" w:space="0" w:color="auto"/>
              <w:right w:val="single" w:sz="8" w:space="0" w:color="auto"/>
            </w:tcBorders>
            <w:shd w:val="clear" w:color="auto" w:fill="auto"/>
            <w:vAlign w:val="center"/>
            <w:hideMark/>
          </w:tcPr>
          <w:p w14:paraId="7704AB35"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Levantamiento de políticas operativas de Ventanilla Única de Correspondencia</w:t>
            </w:r>
          </w:p>
        </w:tc>
      </w:tr>
      <w:tr w:rsidR="001122D0" w:rsidRPr="001122D0" w14:paraId="2368B8E2" w14:textId="77777777" w:rsidTr="005018D6">
        <w:trPr>
          <w:trHeight w:val="535"/>
          <w:jc w:val="center"/>
        </w:trPr>
        <w:tc>
          <w:tcPr>
            <w:tcW w:w="3160" w:type="dxa"/>
            <w:vMerge/>
            <w:tcBorders>
              <w:top w:val="nil"/>
              <w:left w:val="single" w:sz="8" w:space="0" w:color="auto"/>
              <w:bottom w:val="single" w:sz="8" w:space="0" w:color="000000"/>
              <w:right w:val="single" w:sz="4" w:space="0" w:color="auto"/>
            </w:tcBorders>
            <w:vAlign w:val="center"/>
            <w:hideMark/>
          </w:tcPr>
          <w:p w14:paraId="07076EA7"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8" w:space="0" w:color="auto"/>
              <w:right w:val="single" w:sz="8" w:space="0" w:color="auto"/>
            </w:tcBorders>
            <w:shd w:val="clear" w:color="auto" w:fill="auto"/>
            <w:vAlign w:val="center"/>
            <w:hideMark/>
          </w:tcPr>
          <w:p w14:paraId="432CA953"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Estrategia y campaña de aplicación al procedimiento y política de correspondencia</w:t>
            </w:r>
          </w:p>
        </w:tc>
      </w:tr>
      <w:tr w:rsidR="001122D0" w:rsidRPr="001122D0" w14:paraId="26A27154" w14:textId="77777777" w:rsidTr="005018D6">
        <w:trPr>
          <w:trHeight w:val="1123"/>
          <w:jc w:val="center"/>
        </w:trPr>
        <w:tc>
          <w:tcPr>
            <w:tcW w:w="3160" w:type="dxa"/>
            <w:tcBorders>
              <w:top w:val="nil"/>
              <w:left w:val="single" w:sz="8" w:space="0" w:color="auto"/>
              <w:bottom w:val="single" w:sz="4" w:space="0" w:color="auto"/>
              <w:right w:val="single" w:sz="4" w:space="0" w:color="auto"/>
            </w:tcBorders>
            <w:shd w:val="clear" w:color="auto" w:fill="auto"/>
            <w:vAlign w:val="center"/>
            <w:hideMark/>
          </w:tcPr>
          <w:p w14:paraId="038986E1" w14:textId="77777777" w:rsidR="001122D0" w:rsidRPr="001122D0" w:rsidRDefault="001122D0" w:rsidP="00906F34">
            <w:pPr>
              <w:jc w:val="both"/>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xml:space="preserve">El Instituto Distrital de Patrimonio Cultural, no cuenta con una infraestructura tecnológica frente al proceso de Gestión Documental. </w:t>
            </w:r>
          </w:p>
        </w:tc>
        <w:tc>
          <w:tcPr>
            <w:tcW w:w="6480" w:type="dxa"/>
            <w:tcBorders>
              <w:top w:val="nil"/>
              <w:left w:val="nil"/>
              <w:bottom w:val="single" w:sz="4" w:space="0" w:color="auto"/>
              <w:right w:val="single" w:sz="8" w:space="0" w:color="auto"/>
            </w:tcBorders>
            <w:shd w:val="clear" w:color="auto" w:fill="auto"/>
            <w:vAlign w:val="center"/>
            <w:hideMark/>
          </w:tcPr>
          <w:p w14:paraId="4E0811DF"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Fortalecer la solución tecnológica (SIGA) encaminada a la Implementación del Sistema de Gestión Electrónica institucional.</w:t>
            </w:r>
          </w:p>
        </w:tc>
      </w:tr>
      <w:tr w:rsidR="001122D0" w:rsidRPr="001122D0" w14:paraId="77E3936F" w14:textId="77777777" w:rsidTr="005018D6">
        <w:trPr>
          <w:trHeight w:val="1240"/>
          <w:jc w:val="center"/>
        </w:trPr>
        <w:tc>
          <w:tcPr>
            <w:tcW w:w="31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0E26AC6" w14:textId="77777777" w:rsidR="001122D0" w:rsidRPr="00906F34" w:rsidRDefault="001122D0" w:rsidP="00906F34">
            <w:pPr>
              <w:jc w:val="both"/>
              <w:rPr>
                <w:rFonts w:ascii="Arial" w:eastAsiaTheme="minorEastAsia" w:hAnsi="Arial" w:cs="Arial"/>
                <w:sz w:val="22"/>
                <w:szCs w:val="22"/>
                <w:lang w:val="es-CO" w:eastAsia="es-CO"/>
              </w:rPr>
            </w:pPr>
            <w:r w:rsidRPr="00906F34">
              <w:rPr>
                <w:rFonts w:ascii="Arial" w:eastAsiaTheme="minorEastAsia" w:hAnsi="Arial" w:cs="Arial"/>
                <w:sz w:val="22"/>
                <w:szCs w:val="22"/>
                <w:lang w:val="es-CO" w:eastAsia="es-CO"/>
              </w:rPr>
              <w:t>El Instituto Distrital de Patrimonio Cultural, no cuenta con algunos de los instrumentos archivísticos.</w:t>
            </w:r>
          </w:p>
        </w:tc>
        <w:tc>
          <w:tcPr>
            <w:tcW w:w="6480" w:type="dxa"/>
            <w:tcBorders>
              <w:top w:val="single" w:sz="8" w:space="0" w:color="auto"/>
              <w:left w:val="nil"/>
              <w:bottom w:val="single" w:sz="4" w:space="0" w:color="auto"/>
              <w:right w:val="single" w:sz="8" w:space="0" w:color="auto"/>
            </w:tcBorders>
            <w:shd w:val="clear" w:color="auto" w:fill="auto"/>
            <w:vAlign w:val="center"/>
            <w:hideMark/>
          </w:tcPr>
          <w:p w14:paraId="4926FDCE"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Elaborar y actualizar los Instrumentos archivísticos como:</w:t>
            </w:r>
            <w:r w:rsidRPr="001122D0">
              <w:rPr>
                <w:rFonts w:ascii="Arial" w:eastAsiaTheme="minorEastAsia" w:hAnsi="Arial" w:cs="Arial"/>
                <w:sz w:val="22"/>
                <w:szCs w:val="22"/>
                <w:lang w:val="es-CO" w:eastAsia="es-CO"/>
              </w:rPr>
              <w:br/>
              <w:t>1. Política de Gestión Documental,</w:t>
            </w:r>
            <w:r w:rsidRPr="001122D0">
              <w:rPr>
                <w:rFonts w:ascii="Arial" w:eastAsiaTheme="minorEastAsia" w:hAnsi="Arial" w:cs="Arial"/>
                <w:sz w:val="22"/>
                <w:szCs w:val="22"/>
                <w:lang w:val="es-CO" w:eastAsia="es-CO"/>
              </w:rPr>
              <w:br/>
              <w:t>2. Programa de Gestión Documental,</w:t>
            </w:r>
            <w:r w:rsidRPr="001122D0">
              <w:rPr>
                <w:rFonts w:ascii="Arial" w:eastAsiaTheme="minorEastAsia" w:hAnsi="Arial" w:cs="Arial"/>
                <w:sz w:val="22"/>
                <w:szCs w:val="22"/>
                <w:lang w:val="es-CO" w:eastAsia="es-CO"/>
              </w:rPr>
              <w:br/>
              <w:t>3. Plan Institucional de Archivos – PINAR,</w:t>
            </w:r>
            <w:r w:rsidRPr="001122D0">
              <w:rPr>
                <w:rFonts w:ascii="Arial" w:eastAsiaTheme="minorEastAsia" w:hAnsi="Arial" w:cs="Arial"/>
                <w:sz w:val="22"/>
                <w:szCs w:val="22"/>
                <w:lang w:val="es-CO" w:eastAsia="es-CO"/>
              </w:rPr>
              <w:br/>
              <w:t>4. Banco Terminológico,</w:t>
            </w:r>
            <w:r w:rsidRPr="001122D0">
              <w:rPr>
                <w:rFonts w:ascii="Arial" w:eastAsiaTheme="minorEastAsia" w:hAnsi="Arial" w:cs="Arial"/>
                <w:sz w:val="22"/>
                <w:szCs w:val="22"/>
                <w:lang w:val="es-CO" w:eastAsia="es-CO"/>
              </w:rPr>
              <w:br/>
              <w:t>Garantizar la vigencia de los instrumentos archivísticos</w:t>
            </w:r>
          </w:p>
        </w:tc>
      </w:tr>
      <w:tr w:rsidR="001122D0" w:rsidRPr="001122D0" w14:paraId="6EE20587" w14:textId="77777777" w:rsidTr="005018D6">
        <w:trPr>
          <w:trHeight w:val="570"/>
          <w:jc w:val="center"/>
        </w:trPr>
        <w:tc>
          <w:tcPr>
            <w:tcW w:w="3160" w:type="dxa"/>
            <w:vMerge/>
            <w:tcBorders>
              <w:top w:val="single" w:sz="8" w:space="0" w:color="auto"/>
              <w:left w:val="single" w:sz="8" w:space="0" w:color="auto"/>
              <w:bottom w:val="single" w:sz="8" w:space="0" w:color="000000"/>
              <w:right w:val="single" w:sz="4" w:space="0" w:color="auto"/>
            </w:tcBorders>
            <w:vAlign w:val="center"/>
            <w:hideMark/>
          </w:tcPr>
          <w:p w14:paraId="709C1417"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4" w:space="0" w:color="auto"/>
              <w:right w:val="single" w:sz="8" w:space="0" w:color="auto"/>
            </w:tcBorders>
            <w:shd w:val="clear" w:color="auto" w:fill="auto"/>
            <w:vAlign w:val="center"/>
            <w:hideMark/>
          </w:tcPr>
          <w:p w14:paraId="2EBB9F7B"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Actualizar e implementar el Sistema Integrado de Conservación – SIC, según lo establece el Artículo 46 de la Ley 594 de 2000.</w:t>
            </w:r>
          </w:p>
        </w:tc>
      </w:tr>
      <w:tr w:rsidR="001122D0" w:rsidRPr="001122D0" w14:paraId="5936D4D0" w14:textId="77777777" w:rsidTr="005018D6">
        <w:trPr>
          <w:trHeight w:val="670"/>
          <w:jc w:val="center"/>
        </w:trPr>
        <w:tc>
          <w:tcPr>
            <w:tcW w:w="3160" w:type="dxa"/>
            <w:vMerge/>
            <w:tcBorders>
              <w:top w:val="single" w:sz="8" w:space="0" w:color="auto"/>
              <w:left w:val="single" w:sz="8" w:space="0" w:color="auto"/>
              <w:bottom w:val="single" w:sz="8" w:space="0" w:color="000000"/>
              <w:right w:val="single" w:sz="4" w:space="0" w:color="auto"/>
            </w:tcBorders>
            <w:vAlign w:val="center"/>
            <w:hideMark/>
          </w:tcPr>
          <w:p w14:paraId="6FFAEFB2"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4" w:space="0" w:color="auto"/>
              <w:right w:val="single" w:sz="8" w:space="0" w:color="auto"/>
            </w:tcBorders>
            <w:shd w:val="clear" w:color="auto" w:fill="auto"/>
            <w:vAlign w:val="center"/>
            <w:hideMark/>
          </w:tcPr>
          <w:p w14:paraId="08CA6FFC"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Elaborar los programas específicos tales como:</w:t>
            </w:r>
            <w:r w:rsidRPr="001122D0">
              <w:rPr>
                <w:rFonts w:ascii="Arial" w:eastAsiaTheme="minorEastAsia" w:hAnsi="Arial" w:cs="Arial"/>
                <w:sz w:val="22"/>
                <w:szCs w:val="22"/>
                <w:lang w:val="es-CO" w:eastAsia="es-CO"/>
              </w:rPr>
              <w:br/>
              <w:t>1. Programa de gestión de documentos electrónicos</w:t>
            </w:r>
            <w:r w:rsidRPr="001122D0">
              <w:rPr>
                <w:rFonts w:ascii="Arial" w:eastAsiaTheme="minorEastAsia" w:hAnsi="Arial" w:cs="Arial"/>
                <w:sz w:val="22"/>
                <w:szCs w:val="22"/>
                <w:lang w:val="es-CO" w:eastAsia="es-CO"/>
              </w:rPr>
              <w:br/>
              <w:t>2. Plan Institucional de capacitación – PIC</w:t>
            </w:r>
          </w:p>
        </w:tc>
      </w:tr>
      <w:tr w:rsidR="001122D0" w:rsidRPr="001122D0" w14:paraId="07F2FAEB" w14:textId="77777777" w:rsidTr="005018D6">
        <w:trPr>
          <w:trHeight w:val="315"/>
          <w:jc w:val="center"/>
        </w:trPr>
        <w:tc>
          <w:tcPr>
            <w:tcW w:w="3160" w:type="dxa"/>
            <w:vMerge/>
            <w:tcBorders>
              <w:top w:val="single" w:sz="8" w:space="0" w:color="auto"/>
              <w:left w:val="single" w:sz="8" w:space="0" w:color="auto"/>
              <w:bottom w:val="single" w:sz="8" w:space="0" w:color="000000"/>
              <w:right w:val="single" w:sz="4" w:space="0" w:color="auto"/>
            </w:tcBorders>
            <w:vAlign w:val="center"/>
            <w:hideMark/>
          </w:tcPr>
          <w:p w14:paraId="278F073B"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8" w:space="0" w:color="auto"/>
              <w:right w:val="single" w:sz="8" w:space="0" w:color="auto"/>
            </w:tcBorders>
            <w:shd w:val="clear" w:color="auto" w:fill="auto"/>
            <w:vAlign w:val="center"/>
            <w:hideMark/>
          </w:tcPr>
          <w:p w14:paraId="351529D7"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Elaborar el diagnóstico integral de archivos del IDPC</w:t>
            </w:r>
          </w:p>
        </w:tc>
      </w:tr>
      <w:tr w:rsidR="001122D0" w:rsidRPr="001122D0" w14:paraId="5F1BB912" w14:textId="77777777" w:rsidTr="005018D6">
        <w:trPr>
          <w:trHeight w:val="643"/>
          <w:jc w:val="center"/>
        </w:trPr>
        <w:tc>
          <w:tcPr>
            <w:tcW w:w="3160" w:type="dxa"/>
            <w:vMerge w:val="restart"/>
            <w:tcBorders>
              <w:top w:val="nil"/>
              <w:left w:val="single" w:sz="8" w:space="0" w:color="auto"/>
              <w:bottom w:val="single" w:sz="4" w:space="0" w:color="auto"/>
              <w:right w:val="single" w:sz="4" w:space="0" w:color="auto"/>
            </w:tcBorders>
            <w:shd w:val="clear" w:color="auto" w:fill="auto"/>
            <w:vAlign w:val="center"/>
            <w:hideMark/>
          </w:tcPr>
          <w:p w14:paraId="0F90CCBC" w14:textId="77777777" w:rsidR="001122D0" w:rsidRPr="001122D0" w:rsidRDefault="001122D0" w:rsidP="00906F34">
            <w:pPr>
              <w:jc w:val="both"/>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lastRenderedPageBreak/>
              <w:t>Desconocimiento de los servidores públicos del Instituto Distrital de Patrimonio Cultural IDPC frente a los lineamientos de Gestión Documental</w:t>
            </w:r>
          </w:p>
        </w:tc>
        <w:tc>
          <w:tcPr>
            <w:tcW w:w="6480" w:type="dxa"/>
            <w:tcBorders>
              <w:top w:val="nil"/>
              <w:left w:val="nil"/>
              <w:bottom w:val="single" w:sz="4" w:space="0" w:color="auto"/>
              <w:right w:val="single" w:sz="8" w:space="0" w:color="auto"/>
            </w:tcBorders>
            <w:shd w:val="clear" w:color="auto" w:fill="auto"/>
            <w:vAlign w:val="center"/>
            <w:hideMark/>
          </w:tcPr>
          <w:p w14:paraId="410B0716"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Capacitar permanentemente a los servidores públicos nuevos y antiguos en los procedimientos establecidos, aprobados y divulgados, haciendo énfasis en la aplicación de los instrumentos de control que se utilizan en cada procedimiento promoviendo la apropiación de la Gestión Documental en el IDPC.</w:t>
            </w:r>
          </w:p>
        </w:tc>
      </w:tr>
      <w:tr w:rsidR="001122D0" w:rsidRPr="001122D0" w14:paraId="7A378E10" w14:textId="77777777" w:rsidTr="005018D6">
        <w:trPr>
          <w:trHeight w:val="585"/>
          <w:jc w:val="center"/>
        </w:trPr>
        <w:tc>
          <w:tcPr>
            <w:tcW w:w="3160" w:type="dxa"/>
            <w:vMerge/>
            <w:tcBorders>
              <w:top w:val="nil"/>
              <w:left w:val="single" w:sz="8" w:space="0" w:color="auto"/>
              <w:bottom w:val="single" w:sz="4" w:space="0" w:color="auto"/>
              <w:right w:val="single" w:sz="4" w:space="0" w:color="auto"/>
            </w:tcBorders>
            <w:vAlign w:val="center"/>
            <w:hideMark/>
          </w:tcPr>
          <w:p w14:paraId="4597DED3" w14:textId="77777777" w:rsidR="001122D0" w:rsidRPr="001122D0" w:rsidRDefault="001122D0" w:rsidP="00906F34">
            <w:pPr>
              <w:jc w:val="both"/>
              <w:rPr>
                <w:rFonts w:ascii="Arial" w:eastAsiaTheme="minorEastAsia" w:hAnsi="Arial" w:cs="Arial"/>
                <w:sz w:val="22"/>
                <w:szCs w:val="22"/>
                <w:lang w:val="es-CO" w:eastAsia="es-CO"/>
              </w:rPr>
            </w:pPr>
          </w:p>
        </w:tc>
        <w:tc>
          <w:tcPr>
            <w:tcW w:w="6480" w:type="dxa"/>
            <w:tcBorders>
              <w:top w:val="nil"/>
              <w:left w:val="nil"/>
              <w:bottom w:val="single" w:sz="4" w:space="0" w:color="auto"/>
              <w:right w:val="single" w:sz="8" w:space="0" w:color="auto"/>
            </w:tcBorders>
            <w:shd w:val="clear" w:color="auto" w:fill="auto"/>
            <w:vAlign w:val="center"/>
            <w:hideMark/>
          </w:tcPr>
          <w:p w14:paraId="6E4C2515"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Capacitar permanentemente a los servidores públicos nuevos y antiguos a del instituto en temas de manejo del aplicativo ORFEO.</w:t>
            </w:r>
          </w:p>
        </w:tc>
      </w:tr>
      <w:tr w:rsidR="001122D0" w:rsidRPr="001122D0" w14:paraId="4F57A1B0" w14:textId="77777777" w:rsidTr="005018D6">
        <w:trPr>
          <w:trHeight w:val="1227"/>
          <w:jc w:val="center"/>
        </w:trPr>
        <w:tc>
          <w:tcPr>
            <w:tcW w:w="31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051EA55" w14:textId="77777777" w:rsidR="001122D0" w:rsidRPr="001122D0" w:rsidRDefault="001122D0" w:rsidP="00906F34">
            <w:pPr>
              <w:jc w:val="both"/>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El Instituto Distrital de Patrimonio Cultural IDPC, no cuenta con las Tablas de Retención Documental actualizadas y convalidadas por parte del Consejo Distrital de Archivos y requiere implementar la Tablas de Retención Documental vigentes.</w:t>
            </w:r>
          </w:p>
        </w:tc>
        <w:tc>
          <w:tcPr>
            <w:tcW w:w="6480" w:type="dxa"/>
            <w:tcBorders>
              <w:top w:val="single" w:sz="8" w:space="0" w:color="auto"/>
              <w:left w:val="nil"/>
              <w:bottom w:val="single" w:sz="4" w:space="0" w:color="auto"/>
              <w:right w:val="single" w:sz="8" w:space="0" w:color="auto"/>
            </w:tcBorders>
            <w:shd w:val="clear" w:color="auto" w:fill="auto"/>
            <w:vAlign w:val="center"/>
            <w:hideMark/>
          </w:tcPr>
          <w:p w14:paraId="219795B9"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Ajustar y actualizar:</w:t>
            </w:r>
            <w:r w:rsidRPr="001122D0">
              <w:rPr>
                <w:rFonts w:ascii="Arial" w:eastAsiaTheme="minorEastAsia" w:hAnsi="Arial" w:cs="Arial"/>
                <w:sz w:val="22"/>
                <w:szCs w:val="22"/>
                <w:lang w:val="es-CO" w:eastAsia="es-CO"/>
              </w:rPr>
              <w:br/>
              <w:t>1. Tablas de Retención Documental,</w:t>
            </w:r>
            <w:r w:rsidRPr="001122D0">
              <w:rPr>
                <w:rFonts w:ascii="Arial" w:eastAsiaTheme="minorEastAsia" w:hAnsi="Arial" w:cs="Arial"/>
                <w:sz w:val="22"/>
                <w:szCs w:val="22"/>
                <w:lang w:val="es-CO" w:eastAsia="es-CO"/>
              </w:rPr>
              <w:br/>
              <w:t>2. Cuadros de Clasificación Documental,</w:t>
            </w:r>
            <w:r w:rsidRPr="001122D0">
              <w:rPr>
                <w:rFonts w:ascii="Arial" w:eastAsiaTheme="minorEastAsia" w:hAnsi="Arial" w:cs="Arial"/>
                <w:sz w:val="22"/>
                <w:szCs w:val="22"/>
                <w:lang w:val="es-CO" w:eastAsia="es-CO"/>
              </w:rPr>
              <w:br/>
              <w:t xml:space="preserve">3. Cuadros de Caracterización Documental, </w:t>
            </w:r>
            <w:r w:rsidRPr="001122D0">
              <w:rPr>
                <w:rFonts w:ascii="Arial" w:eastAsiaTheme="minorEastAsia" w:hAnsi="Arial" w:cs="Arial"/>
                <w:sz w:val="22"/>
                <w:szCs w:val="22"/>
                <w:lang w:val="es-CO" w:eastAsia="es-CO"/>
              </w:rPr>
              <w:br/>
              <w:t>4. Fichas de Valoración Documental.</w:t>
            </w:r>
          </w:p>
        </w:tc>
      </w:tr>
      <w:tr w:rsidR="001122D0" w:rsidRPr="001122D0" w14:paraId="35685E28" w14:textId="77777777" w:rsidTr="005018D6">
        <w:trPr>
          <w:trHeight w:val="692"/>
          <w:jc w:val="center"/>
        </w:trPr>
        <w:tc>
          <w:tcPr>
            <w:tcW w:w="3160" w:type="dxa"/>
            <w:vMerge/>
            <w:tcBorders>
              <w:top w:val="single" w:sz="8" w:space="0" w:color="auto"/>
              <w:left w:val="single" w:sz="8" w:space="0" w:color="auto"/>
              <w:bottom w:val="single" w:sz="4" w:space="0" w:color="auto"/>
              <w:right w:val="single" w:sz="4" w:space="0" w:color="auto"/>
            </w:tcBorders>
            <w:vAlign w:val="center"/>
            <w:hideMark/>
          </w:tcPr>
          <w:p w14:paraId="6FE2C1B7" w14:textId="77777777" w:rsidR="001122D0" w:rsidRPr="001122D0" w:rsidRDefault="001122D0" w:rsidP="00AD5D6F">
            <w:pPr>
              <w:rPr>
                <w:rFonts w:ascii="Arial" w:eastAsiaTheme="minorEastAsia" w:hAnsi="Arial" w:cs="Arial"/>
                <w:sz w:val="22"/>
                <w:szCs w:val="22"/>
                <w:lang w:val="es-CO" w:eastAsia="es-CO"/>
              </w:rPr>
            </w:pPr>
          </w:p>
        </w:tc>
        <w:tc>
          <w:tcPr>
            <w:tcW w:w="6480" w:type="dxa"/>
            <w:tcBorders>
              <w:top w:val="nil"/>
              <w:left w:val="nil"/>
              <w:bottom w:val="single" w:sz="4" w:space="0" w:color="auto"/>
              <w:right w:val="single" w:sz="8" w:space="0" w:color="auto"/>
            </w:tcBorders>
            <w:shd w:val="clear" w:color="auto" w:fill="auto"/>
            <w:vAlign w:val="center"/>
            <w:hideMark/>
          </w:tcPr>
          <w:p w14:paraId="692E6F15"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Implementar la TRD, según lo establece el Acuerdo 42 de 2002, Acuerdo 03 de 2014 y normatividad archivística, mediante campañas a las diferentes áreas del Instituto.</w:t>
            </w:r>
          </w:p>
        </w:tc>
      </w:tr>
      <w:tr w:rsidR="001122D0" w:rsidRPr="001122D0" w14:paraId="7D0D77A6" w14:textId="77777777" w:rsidTr="005018D6">
        <w:trPr>
          <w:trHeight w:val="957"/>
          <w:jc w:val="center"/>
        </w:trPr>
        <w:tc>
          <w:tcPr>
            <w:tcW w:w="31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FF10316"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El Instituto Distrital de Patrimonio Cultural, debe contar con un archivo central acondicionado para el almacenamiento de la información.</w:t>
            </w:r>
          </w:p>
        </w:tc>
        <w:tc>
          <w:tcPr>
            <w:tcW w:w="6480" w:type="dxa"/>
            <w:tcBorders>
              <w:top w:val="single" w:sz="8" w:space="0" w:color="auto"/>
              <w:left w:val="nil"/>
              <w:bottom w:val="single" w:sz="4" w:space="0" w:color="auto"/>
              <w:right w:val="single" w:sz="8" w:space="0" w:color="auto"/>
            </w:tcBorders>
            <w:shd w:val="clear" w:color="auto" w:fill="auto"/>
            <w:vAlign w:val="center"/>
            <w:hideMark/>
          </w:tcPr>
          <w:p w14:paraId="5C106C09"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Fortalecer el acondicionamiento de espacios para el almacenamiento y administración del archivo central del IDPC.</w:t>
            </w:r>
          </w:p>
        </w:tc>
      </w:tr>
      <w:tr w:rsidR="001122D0" w:rsidRPr="001122D0" w14:paraId="224DFE44" w14:textId="77777777" w:rsidTr="005018D6">
        <w:trPr>
          <w:trHeight w:val="277"/>
          <w:jc w:val="center"/>
        </w:trPr>
        <w:tc>
          <w:tcPr>
            <w:tcW w:w="31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B4081B" w14:textId="77777777" w:rsidR="001122D0" w:rsidRPr="001122D0" w:rsidRDefault="001122D0" w:rsidP="00AD5D6F">
            <w:pPr>
              <w:rPr>
                <w:rFonts w:ascii="Arial" w:hAnsi="Arial" w:cs="Arial"/>
                <w:sz w:val="22"/>
                <w:szCs w:val="22"/>
              </w:rPr>
            </w:pPr>
            <w:r w:rsidRPr="001122D0">
              <w:rPr>
                <w:rFonts w:ascii="Arial" w:eastAsiaTheme="minorEastAsia" w:hAnsi="Arial" w:cs="Arial"/>
                <w:sz w:val="22"/>
                <w:szCs w:val="22"/>
                <w:lang w:val="es-CO" w:eastAsia="es-CO"/>
              </w:rPr>
              <w:t>El Instituto Distrital de Patrimonio Cultural, requiere implementar la TVD mediante la organización del fondo documental acumulado – FDA</w:t>
            </w:r>
            <w:r w:rsidRPr="001122D0">
              <w:rPr>
                <w:rFonts w:ascii="Arial" w:hAnsi="Arial" w:cs="Arial"/>
                <w:sz w:val="22"/>
                <w:szCs w:val="22"/>
              </w:rPr>
              <w:t>.</w:t>
            </w:r>
          </w:p>
        </w:tc>
        <w:tc>
          <w:tcPr>
            <w:tcW w:w="6480" w:type="dxa"/>
            <w:tcBorders>
              <w:top w:val="single" w:sz="8" w:space="0" w:color="auto"/>
              <w:left w:val="nil"/>
              <w:bottom w:val="single" w:sz="4" w:space="0" w:color="auto"/>
              <w:right w:val="single" w:sz="8" w:space="0" w:color="auto"/>
            </w:tcBorders>
            <w:shd w:val="clear" w:color="auto" w:fill="auto"/>
            <w:vAlign w:val="center"/>
            <w:hideMark/>
          </w:tcPr>
          <w:p w14:paraId="7DA79D64"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Registro Único de Series Documentales al Archivo General de la Nación.</w:t>
            </w:r>
          </w:p>
        </w:tc>
      </w:tr>
      <w:tr w:rsidR="001122D0" w:rsidRPr="001122D0" w14:paraId="01C00760" w14:textId="77777777" w:rsidTr="005018D6">
        <w:trPr>
          <w:trHeight w:val="537"/>
          <w:jc w:val="center"/>
        </w:trPr>
        <w:tc>
          <w:tcPr>
            <w:tcW w:w="3160" w:type="dxa"/>
            <w:vMerge/>
            <w:tcBorders>
              <w:top w:val="single" w:sz="8" w:space="0" w:color="auto"/>
              <w:left w:val="single" w:sz="8" w:space="0" w:color="auto"/>
              <w:bottom w:val="single" w:sz="8" w:space="0" w:color="000000"/>
              <w:right w:val="single" w:sz="4" w:space="0" w:color="auto"/>
            </w:tcBorders>
            <w:vAlign w:val="center"/>
            <w:hideMark/>
          </w:tcPr>
          <w:p w14:paraId="252030C6" w14:textId="77777777" w:rsidR="001122D0" w:rsidRPr="001122D0" w:rsidRDefault="001122D0" w:rsidP="00AD5D6F">
            <w:pPr>
              <w:rPr>
                <w:rFonts w:ascii="Arial" w:hAnsi="Arial" w:cs="Arial"/>
                <w:sz w:val="22"/>
                <w:szCs w:val="22"/>
              </w:rPr>
            </w:pPr>
          </w:p>
        </w:tc>
        <w:tc>
          <w:tcPr>
            <w:tcW w:w="6480" w:type="dxa"/>
            <w:tcBorders>
              <w:top w:val="nil"/>
              <w:left w:val="nil"/>
              <w:bottom w:val="single" w:sz="4" w:space="0" w:color="auto"/>
              <w:right w:val="single" w:sz="8" w:space="0" w:color="auto"/>
            </w:tcBorders>
            <w:shd w:val="clear" w:color="auto" w:fill="auto"/>
            <w:vAlign w:val="center"/>
            <w:hideMark/>
          </w:tcPr>
          <w:p w14:paraId="5EFBED00"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Resolución de Adopción de Tabla de Valoración Documental - TVD y publicación.</w:t>
            </w:r>
          </w:p>
        </w:tc>
      </w:tr>
      <w:tr w:rsidR="001122D0" w:rsidRPr="001122D0" w14:paraId="1787E05D" w14:textId="77777777" w:rsidTr="005018D6">
        <w:trPr>
          <w:trHeight w:val="453"/>
          <w:jc w:val="center"/>
        </w:trPr>
        <w:tc>
          <w:tcPr>
            <w:tcW w:w="3160" w:type="dxa"/>
            <w:vMerge/>
            <w:tcBorders>
              <w:top w:val="single" w:sz="8" w:space="0" w:color="auto"/>
              <w:left w:val="single" w:sz="8" w:space="0" w:color="auto"/>
              <w:bottom w:val="single" w:sz="8" w:space="0" w:color="000000"/>
              <w:right w:val="single" w:sz="4" w:space="0" w:color="auto"/>
            </w:tcBorders>
            <w:vAlign w:val="center"/>
            <w:hideMark/>
          </w:tcPr>
          <w:p w14:paraId="3EE79058" w14:textId="77777777" w:rsidR="001122D0" w:rsidRPr="001122D0" w:rsidRDefault="001122D0" w:rsidP="00AD5D6F">
            <w:pPr>
              <w:rPr>
                <w:rFonts w:ascii="Arial" w:hAnsi="Arial" w:cs="Arial"/>
                <w:sz w:val="22"/>
                <w:szCs w:val="22"/>
              </w:rPr>
            </w:pPr>
          </w:p>
        </w:tc>
        <w:tc>
          <w:tcPr>
            <w:tcW w:w="6480" w:type="dxa"/>
            <w:tcBorders>
              <w:top w:val="nil"/>
              <w:left w:val="nil"/>
              <w:bottom w:val="single" w:sz="8" w:space="0" w:color="auto"/>
              <w:right w:val="single" w:sz="8" w:space="0" w:color="auto"/>
            </w:tcBorders>
            <w:shd w:val="clear" w:color="auto" w:fill="auto"/>
            <w:vAlign w:val="center"/>
            <w:hideMark/>
          </w:tcPr>
          <w:p w14:paraId="549948BA" w14:textId="77777777" w:rsidR="001122D0" w:rsidRPr="001122D0" w:rsidRDefault="001122D0" w:rsidP="00AD5D6F">
            <w:pPr>
              <w:rPr>
                <w:rFonts w:ascii="Arial" w:eastAsiaTheme="minorEastAsia" w:hAnsi="Arial" w:cs="Arial"/>
                <w:sz w:val="22"/>
                <w:szCs w:val="22"/>
                <w:lang w:val="es-CO" w:eastAsia="es-CO"/>
              </w:rPr>
            </w:pPr>
            <w:r w:rsidRPr="001122D0">
              <w:rPr>
                <w:rFonts w:ascii="Arial" w:eastAsiaTheme="minorEastAsia" w:hAnsi="Arial" w:cs="Arial"/>
                <w:sz w:val="22"/>
                <w:szCs w:val="22"/>
                <w:lang w:val="es-CO" w:eastAsia="es-CO"/>
              </w:rPr>
              <w:t>• Organizar el fondo documental acumulado, aplicando el sistema de clasificación definido en las Tablas de Valoración Documental aprobadas por el Comité de Archivo del IDPC y convalidada por el Consejo Distrital de Archivos.</w:t>
            </w:r>
          </w:p>
        </w:tc>
      </w:tr>
    </w:tbl>
    <w:p w14:paraId="52B70CA0" w14:textId="77777777" w:rsidR="001122D0" w:rsidRDefault="001122D0" w:rsidP="001122D0">
      <w:pPr>
        <w:rPr>
          <w:rFonts w:ascii="Arial" w:hAnsi="Arial" w:cs="Arial"/>
          <w:b/>
          <w:sz w:val="22"/>
          <w:szCs w:val="22"/>
        </w:rPr>
      </w:pPr>
    </w:p>
    <w:p w14:paraId="1F733C60" w14:textId="77777777" w:rsidR="00C677D9" w:rsidRPr="001122D0" w:rsidRDefault="00C677D9" w:rsidP="001122D0">
      <w:pPr>
        <w:rPr>
          <w:rFonts w:ascii="Arial" w:hAnsi="Arial" w:cs="Arial"/>
          <w:b/>
          <w:sz w:val="22"/>
          <w:szCs w:val="22"/>
        </w:rPr>
      </w:pPr>
    </w:p>
    <w:p w14:paraId="536C42D8" w14:textId="08D07A53" w:rsidR="001122D0" w:rsidRDefault="001122D0" w:rsidP="001122D0">
      <w:pPr>
        <w:pStyle w:val="Prrafodelista"/>
        <w:numPr>
          <w:ilvl w:val="1"/>
          <w:numId w:val="1"/>
        </w:numPr>
        <w:rPr>
          <w:rFonts w:ascii="Arial" w:hAnsi="Arial" w:cs="Arial"/>
          <w:b/>
          <w:sz w:val="22"/>
          <w:szCs w:val="22"/>
        </w:rPr>
      </w:pPr>
      <w:r w:rsidRPr="001122D0">
        <w:rPr>
          <w:rFonts w:ascii="Arial" w:hAnsi="Arial" w:cs="Arial"/>
          <w:b/>
          <w:sz w:val="22"/>
          <w:szCs w:val="22"/>
        </w:rPr>
        <w:t>FORMULACIÓN DE LOS PLANES Y PROYECTOS</w:t>
      </w:r>
    </w:p>
    <w:p w14:paraId="7AD07239" w14:textId="77777777" w:rsidR="001122D0" w:rsidRPr="001122D0" w:rsidRDefault="001122D0" w:rsidP="001122D0">
      <w:pPr>
        <w:rPr>
          <w:rFonts w:ascii="Arial" w:hAnsi="Arial" w:cs="Arial"/>
          <w:b/>
          <w:sz w:val="22"/>
          <w:szCs w:val="22"/>
        </w:rPr>
      </w:pPr>
    </w:p>
    <w:tbl>
      <w:tblPr>
        <w:tblStyle w:val="TableGrid"/>
        <w:tblW w:w="9595" w:type="dxa"/>
        <w:jc w:val="center"/>
        <w:tblInd w:w="0" w:type="dxa"/>
        <w:tblCellMar>
          <w:top w:w="38" w:type="dxa"/>
          <w:left w:w="106" w:type="dxa"/>
          <w:right w:w="49" w:type="dxa"/>
        </w:tblCellMar>
        <w:tblLook w:val="04A0" w:firstRow="1" w:lastRow="0" w:firstColumn="1" w:lastColumn="0" w:noHBand="0" w:noVBand="1"/>
      </w:tblPr>
      <w:tblGrid>
        <w:gridCol w:w="6845"/>
        <w:gridCol w:w="2750"/>
      </w:tblGrid>
      <w:tr w:rsidR="001122D0" w:rsidRPr="001122D0" w14:paraId="58771698" w14:textId="77777777" w:rsidTr="008D5413">
        <w:trPr>
          <w:trHeight w:val="456"/>
          <w:tblHeader/>
          <w:jc w:val="center"/>
        </w:trPr>
        <w:tc>
          <w:tcPr>
            <w:tcW w:w="6845" w:type="dxa"/>
            <w:tcBorders>
              <w:top w:val="single" w:sz="4" w:space="0" w:color="000000"/>
              <w:left w:val="single" w:sz="4" w:space="0" w:color="000000"/>
              <w:bottom w:val="single" w:sz="4" w:space="0" w:color="000000"/>
              <w:right w:val="single" w:sz="4" w:space="0" w:color="000000"/>
            </w:tcBorders>
          </w:tcPr>
          <w:p w14:paraId="7B4D47CF" w14:textId="77777777" w:rsidR="001122D0" w:rsidRPr="00677086" w:rsidRDefault="001122D0" w:rsidP="00AD5D6F">
            <w:pPr>
              <w:spacing w:line="259" w:lineRule="auto"/>
              <w:ind w:right="59"/>
              <w:jc w:val="center"/>
              <w:rPr>
                <w:rFonts w:ascii="Arial" w:hAnsi="Arial" w:cs="Arial"/>
                <w:szCs w:val="22"/>
              </w:rPr>
            </w:pPr>
            <w:r w:rsidRPr="00677086">
              <w:rPr>
                <w:rFonts w:ascii="Arial" w:hAnsi="Arial" w:cs="Arial"/>
                <w:b/>
                <w:szCs w:val="22"/>
              </w:rPr>
              <w:t xml:space="preserve">OBJETIVO </w:t>
            </w:r>
          </w:p>
        </w:tc>
        <w:tc>
          <w:tcPr>
            <w:tcW w:w="2750" w:type="dxa"/>
            <w:tcBorders>
              <w:top w:val="single" w:sz="4" w:space="0" w:color="000000"/>
              <w:left w:val="single" w:sz="4" w:space="0" w:color="000000"/>
              <w:bottom w:val="single" w:sz="4" w:space="0" w:color="000000"/>
              <w:right w:val="single" w:sz="4" w:space="0" w:color="000000"/>
            </w:tcBorders>
          </w:tcPr>
          <w:p w14:paraId="5EC8CD41" w14:textId="05433345" w:rsidR="001122D0" w:rsidRPr="00677086" w:rsidRDefault="00677086" w:rsidP="00677086">
            <w:pPr>
              <w:spacing w:line="259" w:lineRule="auto"/>
              <w:jc w:val="center"/>
              <w:rPr>
                <w:rFonts w:ascii="Arial" w:hAnsi="Arial" w:cs="Arial"/>
                <w:szCs w:val="22"/>
              </w:rPr>
            </w:pPr>
            <w:r w:rsidRPr="00677086">
              <w:rPr>
                <w:rFonts w:ascii="Arial" w:hAnsi="Arial" w:cs="Arial"/>
                <w:b/>
                <w:szCs w:val="22"/>
              </w:rPr>
              <w:t xml:space="preserve">PROGRAMA O </w:t>
            </w:r>
            <w:r>
              <w:rPr>
                <w:rFonts w:ascii="Arial" w:hAnsi="Arial" w:cs="Arial"/>
                <w:b/>
                <w:szCs w:val="22"/>
              </w:rPr>
              <w:t>PLAN</w:t>
            </w:r>
            <w:r w:rsidRPr="00677086">
              <w:rPr>
                <w:rFonts w:ascii="Arial" w:hAnsi="Arial" w:cs="Arial"/>
                <w:b/>
                <w:szCs w:val="22"/>
              </w:rPr>
              <w:t xml:space="preserve"> DE GESTION DOCUMENTAL </w:t>
            </w:r>
          </w:p>
        </w:tc>
      </w:tr>
      <w:tr w:rsidR="001122D0" w:rsidRPr="001122D0" w14:paraId="2368DE92" w14:textId="77777777" w:rsidTr="003A7810">
        <w:trPr>
          <w:trHeight w:val="1577"/>
          <w:jc w:val="center"/>
        </w:trPr>
        <w:tc>
          <w:tcPr>
            <w:tcW w:w="6845" w:type="dxa"/>
            <w:tcBorders>
              <w:top w:val="single" w:sz="4" w:space="0" w:color="000000"/>
              <w:left w:val="single" w:sz="4" w:space="0" w:color="000000"/>
              <w:bottom w:val="single" w:sz="4" w:space="0" w:color="000000"/>
              <w:right w:val="single" w:sz="4" w:space="0" w:color="000000"/>
            </w:tcBorders>
          </w:tcPr>
          <w:p w14:paraId="6BAAB935" w14:textId="77777777" w:rsidR="001122D0" w:rsidRPr="001122D0" w:rsidRDefault="001122D0" w:rsidP="001122D0">
            <w:pPr>
              <w:spacing w:line="259" w:lineRule="auto"/>
              <w:ind w:right="51"/>
              <w:jc w:val="both"/>
              <w:rPr>
                <w:rFonts w:ascii="Arial" w:hAnsi="Arial" w:cs="Arial"/>
                <w:sz w:val="22"/>
                <w:szCs w:val="22"/>
              </w:rPr>
            </w:pPr>
            <w:r w:rsidRPr="001122D0">
              <w:rPr>
                <w:rFonts w:ascii="Arial" w:hAnsi="Arial" w:cs="Arial"/>
                <w:sz w:val="22"/>
                <w:szCs w:val="22"/>
              </w:rPr>
              <w:t xml:space="preserve">Diseñar mecanismos que permitan sensibilizar a los servidores públicos de la entidad sobre el valor y la importancia de la aplicación de los procesos de gestión documental y planear en forma permanente sesiones de capacitación en temas archivísticos y procedimentales que logren la adopción de una nueva cultura. </w:t>
            </w:r>
          </w:p>
        </w:tc>
        <w:tc>
          <w:tcPr>
            <w:tcW w:w="2750" w:type="dxa"/>
            <w:vMerge w:val="restart"/>
            <w:tcBorders>
              <w:top w:val="single" w:sz="4" w:space="0" w:color="000000"/>
              <w:left w:val="single" w:sz="4" w:space="0" w:color="000000"/>
              <w:bottom w:val="single" w:sz="3" w:space="0" w:color="000000"/>
              <w:right w:val="single" w:sz="4" w:space="0" w:color="000000"/>
            </w:tcBorders>
            <w:vAlign w:val="center"/>
          </w:tcPr>
          <w:p w14:paraId="0F9006FD" w14:textId="7A4DF371" w:rsidR="001122D0" w:rsidRPr="001122D0" w:rsidRDefault="001122D0" w:rsidP="001122D0">
            <w:pPr>
              <w:spacing w:line="259" w:lineRule="auto"/>
              <w:jc w:val="center"/>
              <w:rPr>
                <w:rFonts w:ascii="Arial" w:hAnsi="Arial" w:cs="Arial"/>
                <w:sz w:val="22"/>
                <w:szCs w:val="22"/>
              </w:rPr>
            </w:pPr>
            <w:r w:rsidRPr="001122D0">
              <w:rPr>
                <w:rFonts w:ascii="Arial" w:hAnsi="Arial" w:cs="Arial"/>
                <w:sz w:val="22"/>
                <w:szCs w:val="22"/>
              </w:rPr>
              <w:t>Gestión del cambio</w:t>
            </w:r>
          </w:p>
        </w:tc>
      </w:tr>
      <w:tr w:rsidR="001122D0" w:rsidRPr="001122D0" w14:paraId="7907C070" w14:textId="77777777" w:rsidTr="003A7810">
        <w:trPr>
          <w:trHeight w:val="1354"/>
          <w:jc w:val="center"/>
        </w:trPr>
        <w:tc>
          <w:tcPr>
            <w:tcW w:w="6845" w:type="dxa"/>
            <w:tcBorders>
              <w:top w:val="single" w:sz="4" w:space="0" w:color="000000"/>
              <w:left w:val="single" w:sz="4" w:space="0" w:color="000000"/>
              <w:bottom w:val="single" w:sz="4" w:space="0" w:color="000000"/>
              <w:right w:val="single" w:sz="4" w:space="0" w:color="000000"/>
            </w:tcBorders>
          </w:tcPr>
          <w:p w14:paraId="092F4588" w14:textId="77777777" w:rsidR="001122D0" w:rsidRPr="001122D0" w:rsidRDefault="001122D0" w:rsidP="001122D0">
            <w:pPr>
              <w:spacing w:line="259" w:lineRule="auto"/>
              <w:ind w:right="52"/>
              <w:jc w:val="both"/>
              <w:rPr>
                <w:rFonts w:ascii="Arial" w:hAnsi="Arial" w:cs="Arial"/>
                <w:sz w:val="22"/>
                <w:szCs w:val="22"/>
              </w:rPr>
            </w:pPr>
            <w:r w:rsidRPr="001122D0">
              <w:rPr>
                <w:rFonts w:ascii="Arial" w:hAnsi="Arial" w:cs="Arial"/>
                <w:sz w:val="22"/>
                <w:szCs w:val="22"/>
              </w:rPr>
              <w:lastRenderedPageBreak/>
              <w:t xml:space="preserve">Desarrollar permanentemente actividades de capacitación en materia archivística que involucre a todos los funcionarios y contratistas, mecanismo que permitirá la toma de conciencia en el cumplimiento de las normas y procedimientos establecidos. </w:t>
            </w:r>
          </w:p>
        </w:tc>
        <w:tc>
          <w:tcPr>
            <w:tcW w:w="2750" w:type="dxa"/>
            <w:vMerge/>
            <w:tcBorders>
              <w:top w:val="nil"/>
              <w:left w:val="single" w:sz="4" w:space="0" w:color="000000"/>
              <w:bottom w:val="nil"/>
              <w:right w:val="single" w:sz="4" w:space="0" w:color="000000"/>
            </w:tcBorders>
            <w:vAlign w:val="center"/>
          </w:tcPr>
          <w:p w14:paraId="758B389C"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69815C53" w14:textId="77777777" w:rsidTr="003A7810">
        <w:trPr>
          <w:trHeight w:val="1129"/>
          <w:jc w:val="center"/>
        </w:trPr>
        <w:tc>
          <w:tcPr>
            <w:tcW w:w="6845" w:type="dxa"/>
            <w:tcBorders>
              <w:top w:val="single" w:sz="4" w:space="0" w:color="000000"/>
              <w:left w:val="single" w:sz="4" w:space="0" w:color="000000"/>
              <w:bottom w:val="single" w:sz="3" w:space="0" w:color="000000"/>
              <w:right w:val="single" w:sz="4" w:space="0" w:color="000000"/>
            </w:tcBorders>
          </w:tcPr>
          <w:p w14:paraId="396E8DFC" w14:textId="77777777" w:rsidR="001122D0" w:rsidRPr="001122D0" w:rsidRDefault="001122D0" w:rsidP="001122D0">
            <w:pPr>
              <w:spacing w:line="259" w:lineRule="auto"/>
              <w:ind w:right="52"/>
              <w:jc w:val="both"/>
              <w:rPr>
                <w:rFonts w:ascii="Arial" w:hAnsi="Arial" w:cs="Arial"/>
                <w:sz w:val="22"/>
                <w:szCs w:val="22"/>
              </w:rPr>
            </w:pPr>
            <w:r w:rsidRPr="001122D0">
              <w:rPr>
                <w:rFonts w:ascii="Arial" w:hAnsi="Arial" w:cs="Arial"/>
                <w:sz w:val="22"/>
                <w:szCs w:val="22"/>
              </w:rPr>
              <w:t xml:space="preserve">Capacitar permanentemente a los servidores públicos nuevos y antiguos en los procedimientos establecidos, aprobados y divulgados, haciendo énfasis en la aplicación de los instrumentos de control que se utilizan en cada procedimiento. </w:t>
            </w:r>
          </w:p>
        </w:tc>
        <w:tc>
          <w:tcPr>
            <w:tcW w:w="2750" w:type="dxa"/>
            <w:vMerge/>
            <w:tcBorders>
              <w:top w:val="nil"/>
              <w:left w:val="single" w:sz="4" w:space="0" w:color="000000"/>
              <w:bottom w:val="single" w:sz="3" w:space="0" w:color="000000"/>
              <w:right w:val="single" w:sz="4" w:space="0" w:color="000000"/>
            </w:tcBorders>
            <w:vAlign w:val="center"/>
          </w:tcPr>
          <w:p w14:paraId="6149DBC7"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65FABD16" w14:textId="77777777" w:rsidTr="003A7810">
        <w:trPr>
          <w:trHeight w:val="1801"/>
          <w:jc w:val="center"/>
        </w:trPr>
        <w:tc>
          <w:tcPr>
            <w:tcW w:w="6845" w:type="dxa"/>
            <w:tcBorders>
              <w:top w:val="single" w:sz="3" w:space="0" w:color="000000"/>
              <w:left w:val="single" w:sz="4" w:space="0" w:color="000000"/>
              <w:bottom w:val="single" w:sz="4" w:space="0" w:color="000000"/>
              <w:right w:val="single" w:sz="4" w:space="0" w:color="000000"/>
            </w:tcBorders>
          </w:tcPr>
          <w:p w14:paraId="22BFBFBC" w14:textId="08228194" w:rsidR="001122D0" w:rsidRPr="001122D0" w:rsidRDefault="001122D0" w:rsidP="00677086">
            <w:pPr>
              <w:spacing w:line="259" w:lineRule="auto"/>
              <w:ind w:right="51"/>
              <w:jc w:val="both"/>
              <w:rPr>
                <w:rFonts w:ascii="Arial" w:hAnsi="Arial" w:cs="Arial"/>
                <w:sz w:val="22"/>
                <w:szCs w:val="22"/>
              </w:rPr>
            </w:pPr>
            <w:r w:rsidRPr="001122D0">
              <w:rPr>
                <w:rFonts w:ascii="Arial" w:hAnsi="Arial" w:cs="Arial"/>
                <w:sz w:val="22"/>
                <w:szCs w:val="22"/>
              </w:rPr>
              <w:t>Elaborar y actualizar los d</w:t>
            </w:r>
            <w:r w:rsidRPr="00677086">
              <w:rPr>
                <w:rFonts w:ascii="Arial" w:hAnsi="Arial" w:cs="Arial"/>
                <w:sz w:val="22"/>
                <w:szCs w:val="22"/>
              </w:rPr>
              <w:t>ocumentos como manuales del</w:t>
            </w:r>
            <w:r w:rsidR="00677086" w:rsidRPr="00677086">
              <w:rPr>
                <w:rFonts w:ascii="Arial" w:hAnsi="Arial" w:cs="Arial"/>
                <w:sz w:val="22"/>
                <w:szCs w:val="22"/>
              </w:rPr>
              <w:t xml:space="preserve"> Proceso de Gestión Documental,</w:t>
            </w:r>
            <w:r w:rsidRPr="001122D0">
              <w:rPr>
                <w:rFonts w:ascii="Arial" w:hAnsi="Arial" w:cs="Arial"/>
                <w:sz w:val="22"/>
                <w:szCs w:val="22"/>
              </w:rPr>
              <w:t xml:space="preserve"> que permitan establecer la política y directrices de la gestión documental y se considere como norma interna a cumplir en forma obligatoria para los servidores públicos del IDPC, sus proveedores y demás aliados estratégicos. </w:t>
            </w:r>
          </w:p>
        </w:tc>
        <w:tc>
          <w:tcPr>
            <w:tcW w:w="2750" w:type="dxa"/>
            <w:vMerge w:val="restart"/>
            <w:tcBorders>
              <w:top w:val="single" w:sz="3" w:space="0" w:color="000000"/>
              <w:left w:val="single" w:sz="4" w:space="0" w:color="000000"/>
              <w:bottom w:val="single" w:sz="4" w:space="0" w:color="000000"/>
              <w:right w:val="single" w:sz="4" w:space="0" w:color="000000"/>
            </w:tcBorders>
            <w:vAlign w:val="center"/>
          </w:tcPr>
          <w:p w14:paraId="312B5222" w14:textId="54342D0E" w:rsidR="001122D0" w:rsidRPr="001122D0" w:rsidRDefault="00C56B91" w:rsidP="00677086">
            <w:pPr>
              <w:spacing w:line="259" w:lineRule="auto"/>
              <w:ind w:right="55"/>
              <w:jc w:val="center"/>
              <w:rPr>
                <w:rFonts w:ascii="Arial" w:hAnsi="Arial" w:cs="Arial"/>
                <w:sz w:val="22"/>
                <w:szCs w:val="22"/>
              </w:rPr>
            </w:pPr>
            <w:r>
              <w:rPr>
                <w:rFonts w:ascii="Arial" w:hAnsi="Arial" w:cs="Arial"/>
                <w:sz w:val="22"/>
                <w:szCs w:val="22"/>
              </w:rPr>
              <w:t>E</w:t>
            </w:r>
            <w:r w:rsidRPr="00C56B91">
              <w:rPr>
                <w:rFonts w:ascii="Arial" w:hAnsi="Arial" w:cs="Arial"/>
                <w:sz w:val="22"/>
                <w:szCs w:val="22"/>
              </w:rPr>
              <w:t>laborar, actualizar y aprobar los instrumentos archivísticos y demás documentos necesarios para la gestión documental</w:t>
            </w:r>
          </w:p>
        </w:tc>
      </w:tr>
      <w:tr w:rsidR="001122D0" w:rsidRPr="001122D0" w14:paraId="470FF2FE" w14:textId="77777777" w:rsidTr="003A7810">
        <w:trPr>
          <w:trHeight w:val="905"/>
          <w:jc w:val="center"/>
        </w:trPr>
        <w:tc>
          <w:tcPr>
            <w:tcW w:w="6845" w:type="dxa"/>
            <w:tcBorders>
              <w:top w:val="single" w:sz="4" w:space="0" w:color="000000"/>
              <w:left w:val="single" w:sz="4" w:space="0" w:color="000000"/>
              <w:bottom w:val="single" w:sz="4" w:space="0" w:color="000000"/>
              <w:right w:val="single" w:sz="4" w:space="0" w:color="000000"/>
            </w:tcBorders>
          </w:tcPr>
          <w:p w14:paraId="5F34F3EB" w14:textId="77777777" w:rsidR="001122D0" w:rsidRPr="001122D0" w:rsidRDefault="001122D0" w:rsidP="001122D0">
            <w:pPr>
              <w:spacing w:line="259" w:lineRule="auto"/>
              <w:ind w:right="54"/>
              <w:jc w:val="both"/>
              <w:rPr>
                <w:rFonts w:ascii="Arial" w:hAnsi="Arial" w:cs="Arial"/>
                <w:sz w:val="22"/>
                <w:szCs w:val="22"/>
              </w:rPr>
            </w:pPr>
            <w:r w:rsidRPr="001122D0">
              <w:rPr>
                <w:rFonts w:ascii="Arial" w:hAnsi="Arial" w:cs="Arial"/>
                <w:sz w:val="22"/>
                <w:szCs w:val="22"/>
              </w:rPr>
              <w:t xml:space="preserve">Revisar y evaluar sistemáticamente los procesos, procedimientos y flujos documentales existentes, para garantizar su actualización y armonización con los procesos de la gestión documental. </w:t>
            </w:r>
          </w:p>
        </w:tc>
        <w:tc>
          <w:tcPr>
            <w:tcW w:w="2750" w:type="dxa"/>
            <w:vMerge/>
            <w:tcBorders>
              <w:top w:val="nil"/>
              <w:left w:val="single" w:sz="4" w:space="0" w:color="000000"/>
              <w:bottom w:val="nil"/>
              <w:right w:val="single" w:sz="4" w:space="0" w:color="000000"/>
            </w:tcBorders>
            <w:vAlign w:val="center"/>
          </w:tcPr>
          <w:p w14:paraId="0D7E730A"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70A53AE2" w14:textId="77777777" w:rsidTr="003A7810">
        <w:trPr>
          <w:trHeight w:val="1130"/>
          <w:jc w:val="center"/>
        </w:trPr>
        <w:tc>
          <w:tcPr>
            <w:tcW w:w="6845" w:type="dxa"/>
            <w:tcBorders>
              <w:top w:val="single" w:sz="4" w:space="0" w:color="000000"/>
              <w:left w:val="single" w:sz="4" w:space="0" w:color="000000"/>
              <w:bottom w:val="single" w:sz="4" w:space="0" w:color="000000"/>
              <w:right w:val="single" w:sz="4" w:space="0" w:color="000000"/>
            </w:tcBorders>
          </w:tcPr>
          <w:p w14:paraId="49E9C221" w14:textId="77777777" w:rsidR="001122D0" w:rsidRPr="001122D0" w:rsidRDefault="001122D0" w:rsidP="001122D0">
            <w:pPr>
              <w:spacing w:line="259" w:lineRule="auto"/>
              <w:ind w:right="54"/>
              <w:jc w:val="both"/>
              <w:rPr>
                <w:rFonts w:ascii="Arial" w:hAnsi="Arial" w:cs="Arial"/>
                <w:sz w:val="22"/>
                <w:szCs w:val="22"/>
              </w:rPr>
            </w:pPr>
            <w:r w:rsidRPr="001122D0">
              <w:rPr>
                <w:rFonts w:ascii="Arial" w:hAnsi="Arial" w:cs="Arial"/>
                <w:sz w:val="22"/>
                <w:szCs w:val="22"/>
              </w:rPr>
              <w:t xml:space="preserve">Elaborar y actualizar los instrumentos archivísticos definidos en el decreto 1080 de 2015 para dar cumplimiento con las normas archivísticas establecidas y se conviertan en las herramientas que guíen la función archivística en la entidad. </w:t>
            </w:r>
          </w:p>
        </w:tc>
        <w:tc>
          <w:tcPr>
            <w:tcW w:w="2750" w:type="dxa"/>
            <w:vMerge/>
            <w:tcBorders>
              <w:top w:val="nil"/>
              <w:left w:val="single" w:sz="4" w:space="0" w:color="000000"/>
              <w:bottom w:val="single" w:sz="4" w:space="0" w:color="000000"/>
              <w:right w:val="single" w:sz="4" w:space="0" w:color="000000"/>
            </w:tcBorders>
            <w:vAlign w:val="center"/>
          </w:tcPr>
          <w:p w14:paraId="27C94D3F"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2B71E64F" w14:textId="77777777" w:rsidTr="003A7810">
        <w:trPr>
          <w:trHeight w:val="904"/>
          <w:jc w:val="center"/>
        </w:trPr>
        <w:tc>
          <w:tcPr>
            <w:tcW w:w="6845" w:type="dxa"/>
            <w:tcBorders>
              <w:top w:val="single" w:sz="3" w:space="0" w:color="000000"/>
              <w:left w:val="single" w:sz="4" w:space="0" w:color="000000"/>
              <w:bottom w:val="single" w:sz="4" w:space="0" w:color="000000"/>
              <w:right w:val="single" w:sz="4" w:space="0" w:color="000000"/>
            </w:tcBorders>
          </w:tcPr>
          <w:p w14:paraId="0DD0D782" w14:textId="77777777" w:rsidR="001122D0" w:rsidRPr="001122D0" w:rsidRDefault="001122D0" w:rsidP="001122D0">
            <w:pPr>
              <w:spacing w:line="259" w:lineRule="auto"/>
              <w:ind w:right="53"/>
              <w:jc w:val="both"/>
              <w:rPr>
                <w:rFonts w:ascii="Arial" w:hAnsi="Arial" w:cs="Arial"/>
                <w:sz w:val="22"/>
                <w:szCs w:val="22"/>
              </w:rPr>
            </w:pPr>
            <w:r w:rsidRPr="001122D0">
              <w:rPr>
                <w:rFonts w:ascii="Arial" w:hAnsi="Arial" w:cs="Arial"/>
                <w:sz w:val="22"/>
                <w:szCs w:val="22"/>
              </w:rPr>
              <w:t xml:space="preserve">Actualizar el Sistema Integrado de Conservación Documental, para definir las estrategias, procesos y procedimientos de conservación y preservación de la información. </w:t>
            </w:r>
          </w:p>
        </w:tc>
        <w:tc>
          <w:tcPr>
            <w:tcW w:w="2750" w:type="dxa"/>
            <w:vMerge w:val="restart"/>
            <w:tcBorders>
              <w:top w:val="single" w:sz="3" w:space="0" w:color="000000"/>
              <w:left w:val="single" w:sz="4" w:space="0" w:color="000000"/>
              <w:right w:val="single" w:sz="4" w:space="0" w:color="000000"/>
            </w:tcBorders>
            <w:vAlign w:val="center"/>
          </w:tcPr>
          <w:p w14:paraId="1FE83CD1" w14:textId="77777777" w:rsidR="001122D0" w:rsidRPr="001122D0" w:rsidRDefault="001122D0" w:rsidP="001122D0">
            <w:pPr>
              <w:spacing w:after="160" w:line="259" w:lineRule="auto"/>
              <w:jc w:val="center"/>
              <w:rPr>
                <w:rFonts w:ascii="Arial" w:hAnsi="Arial" w:cs="Arial"/>
                <w:sz w:val="22"/>
                <w:szCs w:val="22"/>
              </w:rPr>
            </w:pPr>
            <w:r w:rsidRPr="001122D0">
              <w:rPr>
                <w:rFonts w:ascii="Arial" w:hAnsi="Arial" w:cs="Arial"/>
                <w:sz w:val="22"/>
                <w:szCs w:val="22"/>
              </w:rPr>
              <w:t>SIC</w:t>
            </w:r>
          </w:p>
        </w:tc>
      </w:tr>
      <w:tr w:rsidR="001122D0" w:rsidRPr="001122D0" w14:paraId="1F0F3330" w14:textId="77777777" w:rsidTr="003A7810">
        <w:trPr>
          <w:trHeight w:val="561"/>
          <w:jc w:val="center"/>
        </w:trPr>
        <w:tc>
          <w:tcPr>
            <w:tcW w:w="6845" w:type="dxa"/>
            <w:tcBorders>
              <w:top w:val="single" w:sz="4" w:space="0" w:color="000000"/>
              <w:left w:val="single" w:sz="4" w:space="0" w:color="000000"/>
              <w:bottom w:val="single" w:sz="4" w:space="0" w:color="000000"/>
              <w:right w:val="single" w:sz="4" w:space="0" w:color="000000"/>
            </w:tcBorders>
          </w:tcPr>
          <w:p w14:paraId="4B9D2A02" w14:textId="77777777" w:rsidR="001122D0" w:rsidRPr="001122D0" w:rsidRDefault="001122D0" w:rsidP="001122D0">
            <w:pPr>
              <w:spacing w:line="259" w:lineRule="auto"/>
              <w:ind w:right="53"/>
              <w:jc w:val="both"/>
              <w:rPr>
                <w:rFonts w:ascii="Arial" w:hAnsi="Arial" w:cs="Arial"/>
                <w:sz w:val="22"/>
                <w:szCs w:val="22"/>
              </w:rPr>
            </w:pPr>
            <w:r w:rsidRPr="001122D0">
              <w:rPr>
                <w:rFonts w:ascii="Arial" w:hAnsi="Arial" w:cs="Arial"/>
                <w:sz w:val="22"/>
                <w:szCs w:val="22"/>
              </w:rPr>
              <w:t xml:space="preserve">Elaborar los instrumentos Archivísticos establecidos por las normas archivísticas que establezcan lineamientos técnicos a aplicar en cada uno de los procesos que se defina implementar. </w:t>
            </w:r>
          </w:p>
        </w:tc>
        <w:tc>
          <w:tcPr>
            <w:tcW w:w="2750" w:type="dxa"/>
            <w:vMerge/>
            <w:tcBorders>
              <w:left w:val="single" w:sz="4" w:space="0" w:color="000000"/>
              <w:right w:val="single" w:sz="4" w:space="0" w:color="000000"/>
            </w:tcBorders>
            <w:vAlign w:val="center"/>
          </w:tcPr>
          <w:p w14:paraId="6761693D"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66349665" w14:textId="77777777" w:rsidTr="003A7810">
        <w:trPr>
          <w:trHeight w:val="561"/>
          <w:jc w:val="center"/>
        </w:trPr>
        <w:tc>
          <w:tcPr>
            <w:tcW w:w="6845" w:type="dxa"/>
            <w:tcBorders>
              <w:top w:val="single" w:sz="4" w:space="0" w:color="000000"/>
              <w:left w:val="single" w:sz="4" w:space="0" w:color="000000"/>
              <w:bottom w:val="single" w:sz="4" w:space="0" w:color="000000"/>
              <w:right w:val="single" w:sz="4" w:space="0" w:color="000000"/>
            </w:tcBorders>
          </w:tcPr>
          <w:p w14:paraId="252B6CBD" w14:textId="77777777" w:rsidR="001122D0" w:rsidRPr="001122D0" w:rsidRDefault="001122D0" w:rsidP="001122D0">
            <w:pPr>
              <w:spacing w:line="259" w:lineRule="auto"/>
              <w:ind w:right="53"/>
              <w:jc w:val="both"/>
              <w:rPr>
                <w:rFonts w:ascii="Arial" w:hAnsi="Arial" w:cs="Arial"/>
                <w:sz w:val="22"/>
                <w:szCs w:val="22"/>
              </w:rPr>
            </w:pPr>
            <w:r w:rsidRPr="001122D0">
              <w:rPr>
                <w:rFonts w:ascii="Arial" w:hAnsi="Arial" w:cs="Arial"/>
                <w:sz w:val="22"/>
                <w:szCs w:val="22"/>
              </w:rPr>
              <w:t>Adecuar las áreas que se destinen para el almacenamiento de los archivos del Instituto con la infraestructura requerida, que asegure las condiciones tecnológicas, físicas y ambientales que demanda el fondo documental para su adecuada conservación.</w:t>
            </w:r>
          </w:p>
        </w:tc>
        <w:tc>
          <w:tcPr>
            <w:tcW w:w="2750" w:type="dxa"/>
            <w:vMerge/>
            <w:tcBorders>
              <w:left w:val="single" w:sz="4" w:space="0" w:color="000000"/>
              <w:bottom w:val="single" w:sz="4" w:space="0" w:color="000000"/>
              <w:right w:val="single" w:sz="4" w:space="0" w:color="000000"/>
            </w:tcBorders>
            <w:vAlign w:val="center"/>
          </w:tcPr>
          <w:p w14:paraId="0DF76043" w14:textId="77777777" w:rsidR="001122D0" w:rsidRPr="001122D0" w:rsidRDefault="001122D0" w:rsidP="001122D0">
            <w:pPr>
              <w:spacing w:after="160" w:line="259" w:lineRule="auto"/>
              <w:jc w:val="center"/>
              <w:rPr>
                <w:rFonts w:ascii="Arial" w:hAnsi="Arial" w:cs="Arial"/>
                <w:sz w:val="22"/>
                <w:szCs w:val="22"/>
              </w:rPr>
            </w:pPr>
          </w:p>
        </w:tc>
      </w:tr>
      <w:tr w:rsidR="001122D0" w:rsidRPr="001122D0" w14:paraId="093F949D" w14:textId="77777777" w:rsidTr="003A7810">
        <w:trPr>
          <w:trHeight w:val="1128"/>
          <w:jc w:val="center"/>
        </w:trPr>
        <w:tc>
          <w:tcPr>
            <w:tcW w:w="6845" w:type="dxa"/>
            <w:tcBorders>
              <w:top w:val="single" w:sz="4" w:space="0" w:color="000000"/>
              <w:left w:val="single" w:sz="4" w:space="0" w:color="000000"/>
              <w:bottom w:val="single" w:sz="4" w:space="0" w:color="000000"/>
              <w:right w:val="single" w:sz="4" w:space="0" w:color="000000"/>
            </w:tcBorders>
          </w:tcPr>
          <w:p w14:paraId="0A7A9968" w14:textId="77777777" w:rsidR="001122D0" w:rsidRPr="001122D0" w:rsidRDefault="001122D0" w:rsidP="001122D0">
            <w:pPr>
              <w:spacing w:line="259" w:lineRule="auto"/>
              <w:ind w:right="53"/>
              <w:jc w:val="both"/>
              <w:rPr>
                <w:rFonts w:ascii="Arial" w:hAnsi="Arial" w:cs="Arial"/>
                <w:sz w:val="22"/>
                <w:szCs w:val="22"/>
              </w:rPr>
            </w:pPr>
            <w:r w:rsidRPr="001122D0">
              <w:rPr>
                <w:rFonts w:ascii="Arial" w:hAnsi="Arial" w:cs="Arial"/>
                <w:sz w:val="22"/>
                <w:szCs w:val="22"/>
              </w:rPr>
              <w:t xml:space="preserve">Actualizar la herramienta informática de carácter integral Orfeo, que cumpla con los requerimientos funcionales de los procesos de la gestión documental. </w:t>
            </w:r>
          </w:p>
        </w:tc>
        <w:tc>
          <w:tcPr>
            <w:tcW w:w="2750" w:type="dxa"/>
            <w:tcBorders>
              <w:top w:val="single" w:sz="4" w:space="0" w:color="000000"/>
              <w:left w:val="single" w:sz="4" w:space="0" w:color="000000"/>
              <w:bottom w:val="single" w:sz="4" w:space="0" w:color="000000"/>
              <w:right w:val="single" w:sz="4" w:space="0" w:color="000000"/>
            </w:tcBorders>
            <w:vAlign w:val="center"/>
          </w:tcPr>
          <w:p w14:paraId="1C5BCFCC" w14:textId="77777777" w:rsidR="001122D0" w:rsidRPr="001122D0" w:rsidRDefault="001122D0" w:rsidP="001122D0">
            <w:pPr>
              <w:spacing w:line="241" w:lineRule="auto"/>
              <w:ind w:right="55"/>
              <w:jc w:val="center"/>
              <w:rPr>
                <w:rFonts w:ascii="Arial" w:hAnsi="Arial" w:cs="Arial"/>
                <w:sz w:val="22"/>
                <w:szCs w:val="22"/>
              </w:rPr>
            </w:pPr>
            <w:r w:rsidRPr="001122D0">
              <w:rPr>
                <w:rFonts w:ascii="Arial" w:hAnsi="Arial" w:cs="Arial"/>
                <w:sz w:val="22"/>
                <w:szCs w:val="22"/>
              </w:rPr>
              <w:t>Evaluación, actualización, instalación, parametrización, capacitación y puesta en marcha de la herramienta tecnológica integral de gestión documental Orfeo.</w:t>
            </w:r>
          </w:p>
        </w:tc>
      </w:tr>
      <w:tr w:rsidR="001122D0" w:rsidRPr="001122D0" w14:paraId="5364BF50" w14:textId="77777777" w:rsidTr="003A7810">
        <w:trPr>
          <w:trHeight w:val="1587"/>
          <w:jc w:val="center"/>
        </w:trPr>
        <w:tc>
          <w:tcPr>
            <w:tcW w:w="6845" w:type="dxa"/>
            <w:tcBorders>
              <w:top w:val="single" w:sz="4" w:space="0" w:color="000000"/>
              <w:left w:val="single" w:sz="4" w:space="0" w:color="000000"/>
              <w:bottom w:val="single" w:sz="4" w:space="0" w:color="auto"/>
              <w:right w:val="single" w:sz="4" w:space="0" w:color="000000"/>
            </w:tcBorders>
          </w:tcPr>
          <w:p w14:paraId="6734F3CB" w14:textId="77777777" w:rsidR="001122D0" w:rsidRPr="001122D0" w:rsidRDefault="001122D0" w:rsidP="001122D0">
            <w:pPr>
              <w:spacing w:line="259" w:lineRule="auto"/>
              <w:ind w:right="51"/>
              <w:jc w:val="both"/>
              <w:rPr>
                <w:rFonts w:ascii="Arial" w:hAnsi="Arial" w:cs="Arial"/>
                <w:sz w:val="22"/>
                <w:szCs w:val="22"/>
              </w:rPr>
            </w:pPr>
            <w:r w:rsidRPr="001122D0">
              <w:rPr>
                <w:rFonts w:ascii="Arial" w:hAnsi="Arial" w:cs="Arial"/>
                <w:sz w:val="22"/>
                <w:szCs w:val="22"/>
              </w:rPr>
              <w:lastRenderedPageBreak/>
              <w:t>Organizar el fondo documental acumulado y los archivos de gestión, aplicando el sistema de clasificación definido en la Tablas de Retención Documental y Tablas de Valoración Documental aprobadas por el Comité de Archivo del IDPC y convalidadas por el Consejo Distrital de Archivos.</w:t>
            </w:r>
          </w:p>
        </w:tc>
        <w:tc>
          <w:tcPr>
            <w:tcW w:w="2750" w:type="dxa"/>
            <w:tcBorders>
              <w:top w:val="single" w:sz="4" w:space="0" w:color="000000"/>
              <w:left w:val="single" w:sz="4" w:space="0" w:color="000000"/>
              <w:bottom w:val="single" w:sz="4" w:space="0" w:color="auto"/>
              <w:right w:val="single" w:sz="4" w:space="0" w:color="000000"/>
            </w:tcBorders>
            <w:vAlign w:val="center"/>
          </w:tcPr>
          <w:p w14:paraId="7579ABC1" w14:textId="4789A7AB" w:rsidR="001122D0" w:rsidRPr="001122D0" w:rsidRDefault="001122D0" w:rsidP="001122D0">
            <w:pPr>
              <w:spacing w:line="259" w:lineRule="auto"/>
              <w:jc w:val="center"/>
              <w:rPr>
                <w:rFonts w:ascii="Arial" w:hAnsi="Arial" w:cs="Arial"/>
                <w:sz w:val="22"/>
                <w:szCs w:val="22"/>
              </w:rPr>
            </w:pPr>
            <w:r w:rsidRPr="001122D0">
              <w:rPr>
                <w:rFonts w:ascii="Arial" w:hAnsi="Arial" w:cs="Arial"/>
                <w:sz w:val="22"/>
                <w:szCs w:val="22"/>
              </w:rPr>
              <w:t>Aplicación de Tablas de Valoración y</w:t>
            </w:r>
          </w:p>
          <w:p w14:paraId="57BEF25D" w14:textId="06F235F9" w:rsidR="001122D0" w:rsidRPr="001122D0" w:rsidRDefault="001122D0" w:rsidP="001122D0">
            <w:pPr>
              <w:spacing w:line="259" w:lineRule="auto"/>
              <w:ind w:right="55"/>
              <w:jc w:val="center"/>
              <w:rPr>
                <w:rFonts w:ascii="Arial" w:hAnsi="Arial" w:cs="Arial"/>
                <w:sz w:val="22"/>
                <w:szCs w:val="22"/>
              </w:rPr>
            </w:pPr>
            <w:r w:rsidRPr="001122D0">
              <w:rPr>
                <w:rFonts w:ascii="Arial" w:hAnsi="Arial" w:cs="Arial"/>
                <w:sz w:val="22"/>
                <w:szCs w:val="22"/>
              </w:rPr>
              <w:t>Retención de Documentos y digitalización los archivos de gestión de mayor consulta.</w:t>
            </w:r>
          </w:p>
        </w:tc>
      </w:tr>
    </w:tbl>
    <w:p w14:paraId="5B0C3E9F" w14:textId="77777777" w:rsidR="001122D0" w:rsidRPr="001122D0" w:rsidRDefault="001122D0" w:rsidP="001122D0">
      <w:pPr>
        <w:rPr>
          <w:rFonts w:ascii="Arial" w:hAnsi="Arial" w:cs="Arial"/>
          <w:sz w:val="22"/>
          <w:szCs w:val="22"/>
        </w:rPr>
      </w:pPr>
    </w:p>
    <w:p w14:paraId="7CCD049E" w14:textId="1524C5D4" w:rsidR="003A7810" w:rsidRDefault="003A7810" w:rsidP="003A7810">
      <w:pPr>
        <w:pStyle w:val="Prrafodelista"/>
        <w:numPr>
          <w:ilvl w:val="1"/>
          <w:numId w:val="1"/>
        </w:numPr>
        <w:rPr>
          <w:rFonts w:ascii="Arial" w:hAnsi="Arial" w:cs="Arial"/>
          <w:b/>
          <w:sz w:val="22"/>
          <w:szCs w:val="22"/>
        </w:rPr>
      </w:pPr>
      <w:r w:rsidRPr="003A7810">
        <w:rPr>
          <w:rFonts w:ascii="Arial" w:hAnsi="Arial" w:cs="Arial"/>
          <w:b/>
          <w:sz w:val="22"/>
          <w:szCs w:val="22"/>
        </w:rPr>
        <w:t>PLAN DE GESTIÓN DEL CAMBIO</w:t>
      </w:r>
    </w:p>
    <w:p w14:paraId="520D2E6A" w14:textId="77777777" w:rsidR="003A7810" w:rsidRPr="003A7810" w:rsidRDefault="003A7810" w:rsidP="003A7810">
      <w:pPr>
        <w:rPr>
          <w:rFonts w:ascii="Arial" w:hAnsi="Arial" w:cs="Arial"/>
          <w:b/>
          <w:sz w:val="22"/>
          <w:szCs w:val="22"/>
        </w:rPr>
      </w:pPr>
    </w:p>
    <w:p w14:paraId="60370C8B" w14:textId="77777777" w:rsidR="003A7810" w:rsidRPr="003A7810" w:rsidRDefault="003A7810" w:rsidP="003A7810">
      <w:pPr>
        <w:pBdr>
          <w:top w:val="single" w:sz="3" w:space="0" w:color="000000"/>
          <w:left w:val="single" w:sz="4" w:space="0" w:color="000000"/>
          <w:bottom w:val="single" w:sz="4" w:space="0" w:color="000000"/>
          <w:right w:val="single" w:sz="4" w:space="0" w:color="000000"/>
        </w:pBdr>
        <w:spacing w:line="259" w:lineRule="auto"/>
        <w:ind w:left="110"/>
        <w:rPr>
          <w:rFonts w:ascii="Arial" w:hAnsi="Arial" w:cs="Arial"/>
          <w:sz w:val="22"/>
          <w:szCs w:val="22"/>
        </w:rPr>
      </w:pPr>
      <w:r w:rsidRPr="003A7810">
        <w:rPr>
          <w:rFonts w:ascii="Arial" w:hAnsi="Arial" w:cs="Arial"/>
          <w:b/>
          <w:sz w:val="22"/>
          <w:szCs w:val="22"/>
        </w:rPr>
        <w:t xml:space="preserve">Objetivo:  </w:t>
      </w:r>
    </w:p>
    <w:p w14:paraId="3AE9271C" w14:textId="77777777" w:rsidR="003A7810" w:rsidRPr="003A7810" w:rsidRDefault="003A7810" w:rsidP="003A7810">
      <w:pPr>
        <w:pBdr>
          <w:top w:val="single" w:sz="3" w:space="0" w:color="000000"/>
          <w:left w:val="single" w:sz="4" w:space="0" w:color="000000"/>
          <w:bottom w:val="single" w:sz="4" w:space="0" w:color="000000"/>
          <w:right w:val="single" w:sz="4" w:space="0" w:color="000000"/>
        </w:pBdr>
        <w:spacing w:line="259" w:lineRule="auto"/>
        <w:ind w:left="110"/>
        <w:rPr>
          <w:rFonts w:ascii="Arial" w:hAnsi="Arial" w:cs="Arial"/>
          <w:sz w:val="22"/>
          <w:szCs w:val="22"/>
        </w:rPr>
      </w:pPr>
      <w:r w:rsidRPr="003A7810">
        <w:rPr>
          <w:rFonts w:ascii="Arial" w:hAnsi="Arial" w:cs="Arial"/>
          <w:sz w:val="22"/>
          <w:szCs w:val="22"/>
        </w:rPr>
        <w:t xml:space="preserve"> </w:t>
      </w:r>
    </w:p>
    <w:p w14:paraId="1D8E2541" w14:textId="77777777" w:rsidR="003A7810" w:rsidRPr="003A7810" w:rsidRDefault="003A7810" w:rsidP="00DA54BA">
      <w:pPr>
        <w:pBdr>
          <w:top w:val="single" w:sz="3" w:space="0" w:color="000000"/>
          <w:left w:val="single" w:sz="4" w:space="0" w:color="000000"/>
          <w:bottom w:val="single" w:sz="4" w:space="0" w:color="000000"/>
          <w:right w:val="single" w:sz="4" w:space="0" w:color="000000"/>
        </w:pBdr>
        <w:spacing w:after="28" w:line="259" w:lineRule="auto"/>
        <w:ind w:left="110"/>
        <w:jc w:val="both"/>
        <w:rPr>
          <w:rFonts w:ascii="Arial" w:hAnsi="Arial" w:cs="Arial"/>
          <w:sz w:val="22"/>
          <w:szCs w:val="22"/>
        </w:rPr>
      </w:pPr>
      <w:r w:rsidRPr="003A7810">
        <w:rPr>
          <w:rFonts w:ascii="Arial" w:hAnsi="Arial" w:cs="Arial"/>
          <w:sz w:val="22"/>
          <w:szCs w:val="22"/>
        </w:rPr>
        <w:t xml:space="preserve">Diseñar mecanismos que permitan sensibilizar a los servidores públicos de la entidad sobre el valor y la importancia de la aplicación de los procesos de gestión documental y planear en forma permanente sesiones de capacitación en temas archivísticos y procedimentales que logren la adopción de una nueva cultura.  </w:t>
      </w:r>
    </w:p>
    <w:p w14:paraId="7137FE69"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p w14:paraId="0C27ED25"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line="259" w:lineRule="auto"/>
        <w:ind w:left="105"/>
        <w:rPr>
          <w:rFonts w:ascii="Arial" w:hAnsi="Arial" w:cs="Arial"/>
          <w:sz w:val="22"/>
          <w:szCs w:val="22"/>
        </w:rPr>
      </w:pPr>
      <w:r w:rsidRPr="003A7810">
        <w:rPr>
          <w:rFonts w:ascii="Arial" w:hAnsi="Arial" w:cs="Arial"/>
          <w:b/>
          <w:sz w:val="22"/>
          <w:szCs w:val="22"/>
        </w:rPr>
        <w:t xml:space="preserve">Alcance:  </w:t>
      </w:r>
    </w:p>
    <w:p w14:paraId="72C1669A"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line="259" w:lineRule="auto"/>
        <w:ind w:left="105"/>
        <w:rPr>
          <w:rFonts w:ascii="Arial" w:hAnsi="Arial" w:cs="Arial"/>
          <w:sz w:val="22"/>
          <w:szCs w:val="22"/>
        </w:rPr>
      </w:pPr>
      <w:r w:rsidRPr="003A7810">
        <w:rPr>
          <w:rFonts w:ascii="Arial" w:hAnsi="Arial" w:cs="Arial"/>
          <w:b/>
          <w:sz w:val="22"/>
          <w:szCs w:val="22"/>
        </w:rPr>
        <w:t xml:space="preserve"> </w:t>
      </w:r>
    </w:p>
    <w:p w14:paraId="008A0AB3" w14:textId="4C5CFC25" w:rsidR="003A7810" w:rsidRPr="003A7810" w:rsidRDefault="00673E80" w:rsidP="00DA54BA">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Pr>
          <w:rFonts w:ascii="Arial" w:hAnsi="Arial" w:cs="Arial"/>
          <w:sz w:val="22"/>
          <w:szCs w:val="22"/>
        </w:rPr>
        <w:t>Se realizarán ocho (8) capacitaciones</w:t>
      </w:r>
      <w:r w:rsidR="003A7810" w:rsidRPr="003A7810">
        <w:rPr>
          <w:rFonts w:ascii="Arial" w:hAnsi="Arial" w:cs="Arial"/>
          <w:sz w:val="22"/>
          <w:szCs w:val="22"/>
        </w:rPr>
        <w:t xml:space="preserve"> a los servidores públicos de la entidad, en los siguientes temas de gestión documental y archivística:  </w:t>
      </w:r>
    </w:p>
    <w:p w14:paraId="4AC9261B"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p>
    <w:p w14:paraId="21C7B2AD"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Aspectos normativos de carácter nacional y distrital. </w:t>
      </w:r>
    </w:p>
    <w:p w14:paraId="051E6620"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Conceptos básicos de archivo </w:t>
      </w:r>
    </w:p>
    <w:p w14:paraId="7A4093D7" w14:textId="64FBE901"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Aplicación de las Tablas de Retención </w:t>
      </w:r>
      <w:r w:rsidR="004539C6">
        <w:rPr>
          <w:rFonts w:ascii="Arial" w:hAnsi="Arial" w:cs="Arial"/>
          <w:sz w:val="22"/>
          <w:szCs w:val="22"/>
        </w:rPr>
        <w:t>D</w:t>
      </w:r>
      <w:r w:rsidRPr="003A7810">
        <w:rPr>
          <w:rFonts w:ascii="Arial" w:hAnsi="Arial" w:cs="Arial"/>
          <w:sz w:val="22"/>
          <w:szCs w:val="22"/>
        </w:rPr>
        <w:t xml:space="preserve">ocumental </w:t>
      </w:r>
    </w:p>
    <w:p w14:paraId="1A74A47B" w14:textId="2F26B59D"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        Socialización de procedimientos internos</w:t>
      </w:r>
    </w:p>
    <w:p w14:paraId="07D6C274"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Implementación de Procedimientos </w:t>
      </w:r>
    </w:p>
    <w:p w14:paraId="54EE7F5B" w14:textId="7B12113D"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Aspectos de Conservación y </w:t>
      </w:r>
      <w:r w:rsidR="004539C6">
        <w:rPr>
          <w:rFonts w:ascii="Arial" w:hAnsi="Arial" w:cs="Arial"/>
          <w:sz w:val="22"/>
          <w:szCs w:val="22"/>
        </w:rPr>
        <w:t>P</w:t>
      </w:r>
      <w:r w:rsidRPr="003A7810">
        <w:rPr>
          <w:rFonts w:ascii="Arial" w:hAnsi="Arial" w:cs="Arial"/>
          <w:sz w:val="22"/>
          <w:szCs w:val="22"/>
        </w:rPr>
        <w:t xml:space="preserve">reservación a largo plazo </w:t>
      </w:r>
    </w:p>
    <w:p w14:paraId="5C98AE22"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r w:rsidRPr="003A7810">
        <w:rPr>
          <w:rFonts w:ascii="Arial" w:hAnsi="Arial" w:cs="Arial"/>
          <w:sz w:val="22"/>
          <w:szCs w:val="22"/>
        </w:rPr>
        <w:t>-</w:t>
      </w:r>
      <w:r w:rsidRPr="003A7810">
        <w:rPr>
          <w:rFonts w:ascii="Arial" w:hAnsi="Arial" w:cs="Arial"/>
          <w:sz w:val="22"/>
          <w:szCs w:val="22"/>
        </w:rPr>
        <w:tab/>
        <w:t xml:space="preserve">Procesos de la gestión documental </w:t>
      </w:r>
    </w:p>
    <w:p w14:paraId="685D33A7"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5A937DAF"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Cada sesión de capacitación tendrá una duración de una (1) hora y será de carácter obligatorio. </w:t>
      </w:r>
    </w:p>
    <w:p w14:paraId="6749919E"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0C643B95"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La cantidad de funcionarios que debe asistir por cada sesión de capacitación es de 15 personas.  </w:t>
      </w:r>
    </w:p>
    <w:p w14:paraId="7C4E8D28"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76DCD19A" w14:textId="00E22B39"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677086">
        <w:rPr>
          <w:rFonts w:ascii="Arial" w:hAnsi="Arial" w:cs="Arial"/>
          <w:sz w:val="22"/>
          <w:szCs w:val="22"/>
        </w:rPr>
        <w:t xml:space="preserve">El plan de gestión del cambio se llevará a cabo por dos años consecutivos, iniciando en el año </w:t>
      </w:r>
      <w:r w:rsidR="005018D6" w:rsidRPr="00677086">
        <w:rPr>
          <w:rFonts w:ascii="Arial" w:hAnsi="Arial" w:cs="Arial"/>
          <w:sz w:val="22"/>
          <w:szCs w:val="22"/>
        </w:rPr>
        <w:t>2019 y</w:t>
      </w:r>
      <w:r w:rsidRPr="00677086">
        <w:rPr>
          <w:rFonts w:ascii="Arial" w:hAnsi="Arial" w:cs="Arial"/>
          <w:sz w:val="22"/>
          <w:szCs w:val="22"/>
        </w:rPr>
        <w:t xml:space="preserve"> finalizando en el año 2020.</w:t>
      </w:r>
      <w:r w:rsidRPr="003A7810">
        <w:rPr>
          <w:rFonts w:ascii="Arial" w:hAnsi="Arial" w:cs="Arial"/>
          <w:sz w:val="22"/>
          <w:szCs w:val="22"/>
        </w:rPr>
        <w:t xml:space="preserve"> </w:t>
      </w:r>
    </w:p>
    <w:p w14:paraId="10620413"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1B42FB96"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Coordinar con las áreas funcionales de Talento Humano y Comunicaciones, el diseño y construcción de diferentes modelos visuales que contengan mensajes alusivos a la importancia y valor que tiene la aplicación de buenas prácticas en gestión documental.  </w:t>
      </w:r>
    </w:p>
    <w:p w14:paraId="73BA632F"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507BFD08"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Los mensajes se presentarán como protectores de pantallas para que la comunidad del IDPC pueda visualizarla en forma permanente. </w:t>
      </w:r>
    </w:p>
    <w:p w14:paraId="3FA6F898"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039BAD26" w14:textId="2DFB946C"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lastRenderedPageBreak/>
        <w:t xml:space="preserve">Se realizarán encuestas sobre el servicio que presta el archivo al interior de la entidad y se indagará mediante evaluaciones los conocimientos que tienen los funcionarios en materia archivística, información que permitirá reaccionar para realizar los ajustes que correspondan. </w:t>
      </w:r>
    </w:p>
    <w:p w14:paraId="064E3AB0"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 xml:space="preserve">  </w:t>
      </w:r>
    </w:p>
    <w:p w14:paraId="022E280A"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jc w:val="both"/>
        <w:rPr>
          <w:rFonts w:ascii="Arial" w:hAnsi="Arial" w:cs="Arial"/>
          <w:sz w:val="22"/>
          <w:szCs w:val="22"/>
        </w:rPr>
      </w:pPr>
      <w:r w:rsidRPr="003A7810">
        <w:rPr>
          <w:rFonts w:ascii="Arial" w:hAnsi="Arial" w:cs="Arial"/>
          <w:sz w:val="22"/>
          <w:szCs w:val="22"/>
        </w:rPr>
        <w:t>Inicia con la definición de temas a impartir y finaliza con la evaluación del impacto de la gestión del cambio en la materia.</w:t>
      </w:r>
    </w:p>
    <w:p w14:paraId="3FC2C0A7"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after="3" w:line="241" w:lineRule="auto"/>
        <w:ind w:left="105"/>
        <w:rPr>
          <w:rFonts w:ascii="Arial" w:hAnsi="Arial" w:cs="Arial"/>
          <w:sz w:val="22"/>
          <w:szCs w:val="22"/>
        </w:rPr>
      </w:pPr>
    </w:p>
    <w:p w14:paraId="2D65A947" w14:textId="77777777" w:rsidR="003A7810" w:rsidRPr="003A7810" w:rsidRDefault="003A7810" w:rsidP="003A7810">
      <w:pPr>
        <w:rPr>
          <w:rFonts w:ascii="Arial" w:hAnsi="Arial" w:cs="Arial"/>
          <w:b/>
          <w:sz w:val="22"/>
          <w:szCs w:val="22"/>
        </w:rPr>
      </w:pPr>
    </w:p>
    <w:tbl>
      <w:tblPr>
        <w:tblStyle w:val="TableGrid"/>
        <w:tblW w:w="5000" w:type="pct"/>
        <w:tblInd w:w="0" w:type="dxa"/>
        <w:tblCellMar>
          <w:top w:w="41" w:type="dxa"/>
          <w:left w:w="106" w:type="dxa"/>
          <w:right w:w="52" w:type="dxa"/>
        </w:tblCellMar>
        <w:tblLook w:val="04A0" w:firstRow="1" w:lastRow="0" w:firstColumn="1" w:lastColumn="0" w:noHBand="0" w:noVBand="1"/>
      </w:tblPr>
      <w:tblGrid>
        <w:gridCol w:w="10072"/>
      </w:tblGrid>
      <w:tr w:rsidR="003A7810" w:rsidRPr="003A7810" w14:paraId="4206924C" w14:textId="77777777" w:rsidTr="00DA54BA">
        <w:trPr>
          <w:trHeight w:val="1045"/>
        </w:trPr>
        <w:tc>
          <w:tcPr>
            <w:tcW w:w="5000" w:type="pct"/>
            <w:tcBorders>
              <w:top w:val="single" w:sz="4" w:space="0" w:color="000000"/>
              <w:left w:val="single" w:sz="4" w:space="0" w:color="000000"/>
              <w:bottom w:val="single" w:sz="4" w:space="0" w:color="000000"/>
              <w:right w:val="single" w:sz="4" w:space="0" w:color="000000"/>
            </w:tcBorders>
          </w:tcPr>
          <w:p w14:paraId="301BD4C6" w14:textId="77777777" w:rsidR="003A7810" w:rsidRPr="003A7810" w:rsidRDefault="003A7810" w:rsidP="00AD5D6F">
            <w:pPr>
              <w:spacing w:line="259" w:lineRule="auto"/>
              <w:rPr>
                <w:rFonts w:ascii="Arial" w:hAnsi="Arial" w:cs="Arial"/>
                <w:sz w:val="22"/>
                <w:szCs w:val="22"/>
              </w:rPr>
            </w:pPr>
            <w:r w:rsidRPr="003A7810">
              <w:rPr>
                <w:rFonts w:ascii="Arial" w:hAnsi="Arial" w:cs="Arial"/>
                <w:b/>
                <w:sz w:val="22"/>
                <w:szCs w:val="22"/>
              </w:rPr>
              <w:t xml:space="preserve">Unidades Administrativas que intervienen en la ejecución del Plan:  </w:t>
            </w:r>
          </w:p>
          <w:p w14:paraId="36BE6A73" w14:textId="49C9659C" w:rsidR="003A7810" w:rsidRPr="003A7810" w:rsidRDefault="003A7810" w:rsidP="00677086">
            <w:pPr>
              <w:spacing w:line="259" w:lineRule="auto"/>
              <w:ind w:left="303" w:hanging="257"/>
              <w:rPr>
                <w:rFonts w:ascii="Arial" w:hAnsi="Arial" w:cs="Arial"/>
                <w:sz w:val="22"/>
                <w:szCs w:val="22"/>
              </w:rPr>
            </w:pPr>
            <w:r w:rsidRPr="003A7810">
              <w:rPr>
                <w:rFonts w:ascii="Arial" w:hAnsi="Arial" w:cs="Arial"/>
                <w:sz w:val="22"/>
                <w:szCs w:val="22"/>
              </w:rPr>
              <w:t xml:space="preserve">- Subdirección de Gestión Corporativa, particularmente </w:t>
            </w:r>
            <w:r w:rsidR="00677086">
              <w:rPr>
                <w:rFonts w:ascii="Arial" w:hAnsi="Arial" w:cs="Arial"/>
                <w:sz w:val="22"/>
                <w:szCs w:val="22"/>
              </w:rPr>
              <w:t xml:space="preserve">con </w:t>
            </w:r>
            <w:r w:rsidRPr="003A7810">
              <w:rPr>
                <w:rFonts w:ascii="Arial" w:hAnsi="Arial" w:cs="Arial"/>
                <w:sz w:val="22"/>
                <w:szCs w:val="22"/>
              </w:rPr>
              <w:t xml:space="preserve">los </w:t>
            </w:r>
            <w:r w:rsidR="00677086">
              <w:rPr>
                <w:rFonts w:ascii="Arial" w:hAnsi="Arial" w:cs="Arial"/>
                <w:sz w:val="22"/>
                <w:szCs w:val="22"/>
              </w:rPr>
              <w:t xml:space="preserve">procesos de Gestión Documental y </w:t>
            </w:r>
            <w:r w:rsidRPr="003A7810">
              <w:rPr>
                <w:rFonts w:ascii="Arial" w:hAnsi="Arial" w:cs="Arial"/>
                <w:sz w:val="22"/>
                <w:szCs w:val="22"/>
              </w:rPr>
              <w:t xml:space="preserve"> </w:t>
            </w:r>
            <w:r w:rsidR="00677086">
              <w:rPr>
                <w:rFonts w:ascii="Arial" w:hAnsi="Arial" w:cs="Arial"/>
                <w:sz w:val="22"/>
                <w:szCs w:val="22"/>
              </w:rPr>
              <w:t>Gestión del Talento H</w:t>
            </w:r>
            <w:r w:rsidRPr="003A7810">
              <w:rPr>
                <w:rFonts w:ascii="Arial" w:hAnsi="Arial" w:cs="Arial"/>
                <w:sz w:val="22"/>
                <w:szCs w:val="22"/>
              </w:rPr>
              <w:t xml:space="preserve">umano </w:t>
            </w:r>
          </w:p>
        </w:tc>
      </w:tr>
    </w:tbl>
    <w:p w14:paraId="73948799" w14:textId="75A76B48" w:rsidR="005018D6"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tbl>
      <w:tblPr>
        <w:tblStyle w:val="TableGrid"/>
        <w:tblW w:w="5000" w:type="pct"/>
        <w:tblInd w:w="0" w:type="dxa"/>
        <w:tblCellMar>
          <w:top w:w="37" w:type="dxa"/>
          <w:left w:w="106" w:type="dxa"/>
          <w:right w:w="115" w:type="dxa"/>
        </w:tblCellMar>
        <w:tblLook w:val="04A0" w:firstRow="1" w:lastRow="0" w:firstColumn="1" w:lastColumn="0" w:noHBand="0" w:noVBand="1"/>
      </w:tblPr>
      <w:tblGrid>
        <w:gridCol w:w="1773"/>
        <w:gridCol w:w="1740"/>
        <w:gridCol w:w="1160"/>
        <w:gridCol w:w="1418"/>
        <w:gridCol w:w="2031"/>
        <w:gridCol w:w="1950"/>
      </w:tblGrid>
      <w:tr w:rsidR="003A7810" w:rsidRPr="003A7810" w14:paraId="3BD1634A" w14:textId="77777777" w:rsidTr="00DA54BA">
        <w:trPr>
          <w:trHeight w:val="297"/>
        </w:trPr>
        <w:tc>
          <w:tcPr>
            <w:tcW w:w="5000" w:type="pct"/>
            <w:gridSpan w:val="6"/>
            <w:tcBorders>
              <w:top w:val="single" w:sz="4" w:space="0" w:color="000000"/>
              <w:left w:val="single" w:sz="4" w:space="0" w:color="000000"/>
              <w:bottom w:val="single" w:sz="4" w:space="0" w:color="000000"/>
              <w:right w:val="single" w:sz="4" w:space="0" w:color="000000"/>
            </w:tcBorders>
          </w:tcPr>
          <w:p w14:paraId="2A4BDFB1" w14:textId="77777777" w:rsidR="003A7810" w:rsidRPr="003A7810" w:rsidRDefault="003A7810" w:rsidP="00AD5D6F">
            <w:pPr>
              <w:spacing w:line="259" w:lineRule="auto"/>
              <w:rPr>
                <w:rFonts w:ascii="Arial" w:hAnsi="Arial" w:cs="Arial"/>
                <w:sz w:val="22"/>
                <w:szCs w:val="22"/>
              </w:rPr>
            </w:pPr>
            <w:r w:rsidRPr="003A7810">
              <w:rPr>
                <w:rFonts w:ascii="Arial" w:hAnsi="Arial" w:cs="Arial"/>
                <w:b/>
                <w:sz w:val="22"/>
                <w:szCs w:val="22"/>
              </w:rPr>
              <w:t xml:space="preserve">Responsable del Plan: </w:t>
            </w:r>
            <w:r w:rsidRPr="003A7810">
              <w:rPr>
                <w:rFonts w:ascii="Arial" w:hAnsi="Arial" w:cs="Arial"/>
                <w:sz w:val="22"/>
                <w:szCs w:val="22"/>
              </w:rPr>
              <w:t>Subdirector de Gestión Corporativa.</w:t>
            </w:r>
            <w:r w:rsidRPr="003A7810">
              <w:rPr>
                <w:rFonts w:ascii="Arial" w:hAnsi="Arial" w:cs="Arial"/>
                <w:b/>
                <w:sz w:val="22"/>
                <w:szCs w:val="22"/>
              </w:rPr>
              <w:t xml:space="preserve"> </w:t>
            </w:r>
          </w:p>
        </w:tc>
      </w:tr>
      <w:tr w:rsidR="003A7810" w:rsidRPr="003A7810" w14:paraId="62F7B944" w14:textId="77777777" w:rsidTr="008D5413">
        <w:trPr>
          <w:trHeight w:val="535"/>
        </w:trPr>
        <w:tc>
          <w:tcPr>
            <w:tcW w:w="880" w:type="pct"/>
            <w:vMerge w:val="restart"/>
            <w:tcBorders>
              <w:top w:val="single" w:sz="4" w:space="0" w:color="000000"/>
              <w:left w:val="single" w:sz="4" w:space="0" w:color="000000"/>
              <w:bottom w:val="single" w:sz="4" w:space="0" w:color="000000"/>
              <w:right w:val="single" w:sz="4" w:space="0" w:color="000000"/>
            </w:tcBorders>
          </w:tcPr>
          <w:p w14:paraId="6ADAED7D" w14:textId="77777777" w:rsidR="003A7810" w:rsidRPr="003A7810" w:rsidRDefault="003A7810" w:rsidP="00AD5D6F">
            <w:pPr>
              <w:spacing w:line="259" w:lineRule="auto"/>
              <w:ind w:left="61"/>
              <w:jc w:val="center"/>
              <w:rPr>
                <w:rFonts w:ascii="Arial" w:hAnsi="Arial" w:cs="Arial"/>
                <w:sz w:val="22"/>
                <w:szCs w:val="22"/>
              </w:rPr>
            </w:pPr>
            <w:r w:rsidRPr="003A7810">
              <w:rPr>
                <w:rFonts w:ascii="Arial" w:hAnsi="Arial" w:cs="Arial"/>
                <w:b/>
                <w:sz w:val="22"/>
                <w:szCs w:val="22"/>
              </w:rPr>
              <w:t xml:space="preserve"> </w:t>
            </w:r>
          </w:p>
          <w:p w14:paraId="6BD5CBEB" w14:textId="77777777" w:rsidR="003A7810" w:rsidRPr="003A7810" w:rsidRDefault="003A7810" w:rsidP="00AD5D6F">
            <w:pPr>
              <w:spacing w:line="259" w:lineRule="auto"/>
              <w:ind w:left="5"/>
              <w:jc w:val="center"/>
              <w:rPr>
                <w:rFonts w:ascii="Arial" w:hAnsi="Arial" w:cs="Arial"/>
                <w:sz w:val="22"/>
                <w:szCs w:val="22"/>
              </w:rPr>
            </w:pPr>
            <w:r w:rsidRPr="003A7810">
              <w:rPr>
                <w:rFonts w:ascii="Arial" w:hAnsi="Arial" w:cs="Arial"/>
                <w:b/>
                <w:sz w:val="22"/>
                <w:szCs w:val="22"/>
              </w:rPr>
              <w:t xml:space="preserve">Tareas </w:t>
            </w:r>
          </w:p>
        </w:tc>
        <w:tc>
          <w:tcPr>
            <w:tcW w:w="864" w:type="pct"/>
            <w:vMerge w:val="restart"/>
            <w:tcBorders>
              <w:top w:val="single" w:sz="4" w:space="0" w:color="000000"/>
              <w:left w:val="single" w:sz="4" w:space="0" w:color="000000"/>
              <w:bottom w:val="single" w:sz="4" w:space="0" w:color="000000"/>
              <w:right w:val="single" w:sz="4" w:space="0" w:color="000000"/>
            </w:tcBorders>
          </w:tcPr>
          <w:p w14:paraId="03FCEBCA"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Área Responsable</w:t>
            </w:r>
            <w:r w:rsidRPr="003A7810">
              <w:rPr>
                <w:rFonts w:ascii="Arial" w:hAnsi="Arial" w:cs="Arial"/>
                <w:sz w:val="22"/>
                <w:szCs w:val="22"/>
              </w:rPr>
              <w:t xml:space="preserve"> </w:t>
            </w:r>
          </w:p>
        </w:tc>
        <w:tc>
          <w:tcPr>
            <w:tcW w:w="1280" w:type="pct"/>
            <w:gridSpan w:val="2"/>
            <w:tcBorders>
              <w:top w:val="single" w:sz="4" w:space="0" w:color="000000"/>
              <w:left w:val="single" w:sz="4" w:space="0" w:color="000000"/>
              <w:bottom w:val="single" w:sz="3" w:space="0" w:color="000000"/>
              <w:right w:val="single" w:sz="4" w:space="0" w:color="000000"/>
            </w:tcBorders>
          </w:tcPr>
          <w:p w14:paraId="18EE49C6" w14:textId="77777777" w:rsidR="003A7810" w:rsidRPr="003A7810" w:rsidRDefault="003A7810" w:rsidP="00AD5D6F">
            <w:pPr>
              <w:spacing w:line="259" w:lineRule="auto"/>
              <w:ind w:left="62"/>
              <w:jc w:val="center"/>
              <w:rPr>
                <w:rFonts w:ascii="Arial" w:hAnsi="Arial" w:cs="Arial"/>
                <w:sz w:val="22"/>
                <w:szCs w:val="22"/>
              </w:rPr>
            </w:pPr>
            <w:r w:rsidRPr="003A7810">
              <w:rPr>
                <w:rFonts w:ascii="Arial" w:hAnsi="Arial" w:cs="Arial"/>
                <w:b/>
                <w:sz w:val="22"/>
                <w:szCs w:val="22"/>
              </w:rPr>
              <w:t>Fechas Día-mes-año</w:t>
            </w:r>
            <w:r w:rsidRPr="003A7810">
              <w:rPr>
                <w:rFonts w:ascii="Arial" w:hAnsi="Arial" w:cs="Arial"/>
                <w:sz w:val="22"/>
                <w:szCs w:val="22"/>
              </w:rPr>
              <w:t xml:space="preserve"> </w:t>
            </w:r>
          </w:p>
        </w:tc>
        <w:tc>
          <w:tcPr>
            <w:tcW w:w="1008" w:type="pct"/>
            <w:vMerge w:val="restart"/>
            <w:tcBorders>
              <w:top w:val="single" w:sz="4" w:space="0" w:color="000000"/>
              <w:left w:val="single" w:sz="4" w:space="0" w:color="000000"/>
              <w:bottom w:val="single" w:sz="4" w:space="0" w:color="000000"/>
              <w:right w:val="single" w:sz="4" w:space="0" w:color="000000"/>
            </w:tcBorders>
          </w:tcPr>
          <w:p w14:paraId="0890FCE9" w14:textId="77777777" w:rsidR="003A7810" w:rsidRPr="003A7810" w:rsidRDefault="003A7810" w:rsidP="00AD5D6F">
            <w:pPr>
              <w:spacing w:line="259" w:lineRule="auto"/>
              <w:ind w:left="63"/>
              <w:jc w:val="center"/>
              <w:rPr>
                <w:rFonts w:ascii="Arial" w:hAnsi="Arial" w:cs="Arial"/>
                <w:sz w:val="22"/>
                <w:szCs w:val="22"/>
              </w:rPr>
            </w:pPr>
            <w:r w:rsidRPr="003A7810">
              <w:rPr>
                <w:rFonts w:ascii="Arial" w:hAnsi="Arial" w:cs="Arial"/>
                <w:b/>
                <w:sz w:val="22"/>
                <w:szCs w:val="22"/>
              </w:rPr>
              <w:t xml:space="preserve"> </w:t>
            </w:r>
          </w:p>
          <w:p w14:paraId="3D43312A" w14:textId="77777777" w:rsidR="003A7810" w:rsidRPr="003A7810" w:rsidRDefault="003A7810" w:rsidP="00AD5D6F">
            <w:pPr>
              <w:spacing w:line="259" w:lineRule="auto"/>
              <w:ind w:left="5"/>
              <w:jc w:val="center"/>
              <w:rPr>
                <w:rFonts w:ascii="Arial" w:hAnsi="Arial" w:cs="Arial"/>
                <w:sz w:val="22"/>
                <w:szCs w:val="22"/>
              </w:rPr>
            </w:pPr>
            <w:r w:rsidRPr="003A7810">
              <w:rPr>
                <w:rFonts w:ascii="Arial" w:hAnsi="Arial" w:cs="Arial"/>
                <w:b/>
                <w:sz w:val="22"/>
                <w:szCs w:val="22"/>
              </w:rPr>
              <w:t>Entregable</w:t>
            </w:r>
            <w:r w:rsidRPr="003A7810">
              <w:rPr>
                <w:rFonts w:ascii="Arial" w:hAnsi="Arial" w:cs="Arial"/>
                <w:sz w:val="22"/>
                <w:szCs w:val="22"/>
              </w:rPr>
              <w:t xml:space="preserve"> </w:t>
            </w:r>
          </w:p>
        </w:tc>
        <w:tc>
          <w:tcPr>
            <w:tcW w:w="968" w:type="pct"/>
            <w:vMerge w:val="restart"/>
            <w:tcBorders>
              <w:top w:val="single" w:sz="4" w:space="0" w:color="000000"/>
              <w:left w:val="single" w:sz="4" w:space="0" w:color="000000"/>
              <w:bottom w:val="single" w:sz="4" w:space="0" w:color="000000"/>
              <w:right w:val="single" w:sz="4" w:space="0" w:color="000000"/>
            </w:tcBorders>
          </w:tcPr>
          <w:p w14:paraId="55C1ECC7" w14:textId="77777777" w:rsidR="003A7810" w:rsidRPr="003A7810" w:rsidRDefault="003A7810" w:rsidP="00AD5D6F">
            <w:pPr>
              <w:spacing w:line="259" w:lineRule="auto"/>
              <w:ind w:left="61"/>
              <w:jc w:val="center"/>
              <w:rPr>
                <w:rFonts w:ascii="Arial" w:hAnsi="Arial" w:cs="Arial"/>
                <w:sz w:val="22"/>
                <w:szCs w:val="22"/>
              </w:rPr>
            </w:pPr>
            <w:r w:rsidRPr="003A7810">
              <w:rPr>
                <w:rFonts w:ascii="Arial" w:hAnsi="Arial" w:cs="Arial"/>
                <w:b/>
                <w:sz w:val="22"/>
                <w:szCs w:val="22"/>
              </w:rPr>
              <w:t xml:space="preserve"> </w:t>
            </w:r>
          </w:p>
          <w:p w14:paraId="0BA563F1" w14:textId="77777777" w:rsidR="003A7810" w:rsidRPr="003A7810" w:rsidRDefault="003A7810" w:rsidP="00AD5D6F">
            <w:pPr>
              <w:spacing w:line="259" w:lineRule="auto"/>
              <w:ind w:left="7"/>
              <w:jc w:val="center"/>
              <w:rPr>
                <w:rFonts w:ascii="Arial" w:hAnsi="Arial" w:cs="Arial"/>
                <w:sz w:val="22"/>
                <w:szCs w:val="22"/>
              </w:rPr>
            </w:pPr>
            <w:r w:rsidRPr="003A7810">
              <w:rPr>
                <w:rFonts w:ascii="Arial" w:hAnsi="Arial" w:cs="Arial"/>
                <w:b/>
                <w:sz w:val="22"/>
                <w:szCs w:val="22"/>
              </w:rPr>
              <w:t>Observaciones</w:t>
            </w:r>
            <w:r w:rsidRPr="003A7810">
              <w:rPr>
                <w:rFonts w:ascii="Arial" w:hAnsi="Arial" w:cs="Arial"/>
                <w:sz w:val="22"/>
                <w:szCs w:val="22"/>
              </w:rPr>
              <w:t xml:space="preserve"> </w:t>
            </w:r>
          </w:p>
        </w:tc>
      </w:tr>
      <w:tr w:rsidR="00AD5D6F" w:rsidRPr="003A7810" w14:paraId="53733997" w14:textId="77777777" w:rsidTr="008D5413">
        <w:trPr>
          <w:trHeight w:val="274"/>
        </w:trPr>
        <w:tc>
          <w:tcPr>
            <w:tcW w:w="880" w:type="pct"/>
            <w:vMerge/>
            <w:tcBorders>
              <w:top w:val="nil"/>
              <w:left w:val="single" w:sz="4" w:space="0" w:color="000000"/>
              <w:bottom w:val="single" w:sz="4" w:space="0" w:color="000000"/>
              <w:right w:val="single" w:sz="4" w:space="0" w:color="000000"/>
            </w:tcBorders>
          </w:tcPr>
          <w:p w14:paraId="548B3FB1" w14:textId="77777777" w:rsidR="003A7810" w:rsidRPr="003A7810" w:rsidRDefault="003A7810" w:rsidP="00AD5D6F">
            <w:pPr>
              <w:spacing w:after="160" w:line="259" w:lineRule="auto"/>
              <w:rPr>
                <w:rFonts w:ascii="Arial" w:hAnsi="Arial" w:cs="Arial"/>
                <w:sz w:val="22"/>
                <w:szCs w:val="22"/>
              </w:rPr>
            </w:pPr>
          </w:p>
        </w:tc>
        <w:tc>
          <w:tcPr>
            <w:tcW w:w="864" w:type="pct"/>
            <w:vMerge/>
            <w:tcBorders>
              <w:top w:val="nil"/>
              <w:left w:val="single" w:sz="4" w:space="0" w:color="000000"/>
              <w:bottom w:val="single" w:sz="4" w:space="0" w:color="000000"/>
              <w:right w:val="single" w:sz="4" w:space="0" w:color="000000"/>
            </w:tcBorders>
          </w:tcPr>
          <w:p w14:paraId="7D1748E8" w14:textId="77777777" w:rsidR="003A7810" w:rsidRPr="003A7810" w:rsidRDefault="003A7810" w:rsidP="00AD5D6F">
            <w:pPr>
              <w:spacing w:after="160" w:line="259" w:lineRule="auto"/>
              <w:rPr>
                <w:rFonts w:ascii="Arial" w:hAnsi="Arial" w:cs="Arial"/>
                <w:sz w:val="22"/>
                <w:szCs w:val="22"/>
              </w:rPr>
            </w:pPr>
          </w:p>
        </w:tc>
        <w:tc>
          <w:tcPr>
            <w:tcW w:w="576" w:type="pct"/>
            <w:tcBorders>
              <w:top w:val="single" w:sz="3" w:space="0" w:color="000000"/>
              <w:left w:val="single" w:sz="4" w:space="0" w:color="000000"/>
              <w:bottom w:val="single" w:sz="4" w:space="0" w:color="000000"/>
              <w:right w:val="single" w:sz="4" w:space="0" w:color="000000"/>
            </w:tcBorders>
          </w:tcPr>
          <w:p w14:paraId="0154E3CC" w14:textId="77777777" w:rsidR="003A7810" w:rsidRPr="003A7810" w:rsidRDefault="003A7810" w:rsidP="00AD5D6F">
            <w:pPr>
              <w:spacing w:line="259" w:lineRule="auto"/>
              <w:ind w:left="8"/>
              <w:jc w:val="center"/>
              <w:rPr>
                <w:rFonts w:ascii="Arial" w:hAnsi="Arial" w:cs="Arial"/>
                <w:sz w:val="22"/>
                <w:szCs w:val="22"/>
              </w:rPr>
            </w:pPr>
            <w:r w:rsidRPr="003A7810">
              <w:rPr>
                <w:rFonts w:ascii="Arial" w:hAnsi="Arial" w:cs="Arial"/>
                <w:b/>
                <w:sz w:val="22"/>
                <w:szCs w:val="22"/>
              </w:rPr>
              <w:t xml:space="preserve">Inicio </w:t>
            </w:r>
          </w:p>
        </w:tc>
        <w:tc>
          <w:tcPr>
            <w:tcW w:w="704" w:type="pct"/>
            <w:tcBorders>
              <w:top w:val="single" w:sz="3" w:space="0" w:color="000000"/>
              <w:left w:val="single" w:sz="4" w:space="0" w:color="000000"/>
              <w:bottom w:val="single" w:sz="4" w:space="0" w:color="000000"/>
              <w:right w:val="single" w:sz="4" w:space="0" w:color="000000"/>
            </w:tcBorders>
          </w:tcPr>
          <w:p w14:paraId="30B3B1CC" w14:textId="77777777" w:rsidR="003A7810" w:rsidRPr="003A7810" w:rsidRDefault="003A7810" w:rsidP="00AD5D6F">
            <w:pPr>
              <w:spacing w:line="259" w:lineRule="auto"/>
              <w:ind w:left="3"/>
              <w:jc w:val="center"/>
              <w:rPr>
                <w:rFonts w:ascii="Arial" w:hAnsi="Arial" w:cs="Arial"/>
                <w:sz w:val="22"/>
                <w:szCs w:val="22"/>
              </w:rPr>
            </w:pPr>
            <w:r w:rsidRPr="003A7810">
              <w:rPr>
                <w:rFonts w:ascii="Arial" w:hAnsi="Arial" w:cs="Arial"/>
                <w:b/>
                <w:sz w:val="22"/>
                <w:szCs w:val="22"/>
              </w:rPr>
              <w:t xml:space="preserve">Final </w:t>
            </w:r>
          </w:p>
        </w:tc>
        <w:tc>
          <w:tcPr>
            <w:tcW w:w="1008" w:type="pct"/>
            <w:vMerge/>
            <w:tcBorders>
              <w:top w:val="nil"/>
              <w:left w:val="single" w:sz="4" w:space="0" w:color="000000"/>
              <w:bottom w:val="single" w:sz="4" w:space="0" w:color="000000"/>
              <w:right w:val="single" w:sz="4" w:space="0" w:color="000000"/>
            </w:tcBorders>
          </w:tcPr>
          <w:p w14:paraId="78B8AAC9" w14:textId="77777777" w:rsidR="003A7810" w:rsidRPr="003A7810" w:rsidRDefault="003A7810" w:rsidP="00AD5D6F">
            <w:pPr>
              <w:spacing w:after="160" w:line="259" w:lineRule="auto"/>
              <w:rPr>
                <w:rFonts w:ascii="Arial" w:hAnsi="Arial" w:cs="Arial"/>
                <w:sz w:val="22"/>
                <w:szCs w:val="22"/>
              </w:rPr>
            </w:pPr>
          </w:p>
        </w:tc>
        <w:tc>
          <w:tcPr>
            <w:tcW w:w="968" w:type="pct"/>
            <w:vMerge/>
            <w:tcBorders>
              <w:top w:val="nil"/>
              <w:left w:val="single" w:sz="4" w:space="0" w:color="000000"/>
              <w:bottom w:val="single" w:sz="4" w:space="0" w:color="000000"/>
              <w:right w:val="single" w:sz="4" w:space="0" w:color="000000"/>
            </w:tcBorders>
          </w:tcPr>
          <w:p w14:paraId="5F7CD7E4" w14:textId="77777777" w:rsidR="003A7810" w:rsidRPr="003A7810" w:rsidRDefault="003A7810" w:rsidP="00AD5D6F">
            <w:pPr>
              <w:spacing w:after="160" w:line="259" w:lineRule="auto"/>
              <w:rPr>
                <w:rFonts w:ascii="Arial" w:hAnsi="Arial" w:cs="Arial"/>
                <w:sz w:val="22"/>
                <w:szCs w:val="22"/>
              </w:rPr>
            </w:pPr>
          </w:p>
        </w:tc>
      </w:tr>
    </w:tbl>
    <w:tbl>
      <w:tblPr>
        <w:tblStyle w:val="TableGrid"/>
        <w:tblpPr w:leftFromText="141" w:rightFromText="141" w:vertAnchor="text" w:tblpY="62"/>
        <w:tblW w:w="5000" w:type="pct"/>
        <w:tblInd w:w="0" w:type="dxa"/>
        <w:tblLayout w:type="fixed"/>
        <w:tblCellMar>
          <w:top w:w="37" w:type="dxa"/>
          <w:left w:w="106" w:type="dxa"/>
          <w:right w:w="52" w:type="dxa"/>
        </w:tblCellMar>
        <w:tblLook w:val="04A0" w:firstRow="1" w:lastRow="0" w:firstColumn="1" w:lastColumn="0" w:noHBand="0" w:noVBand="1"/>
      </w:tblPr>
      <w:tblGrid>
        <w:gridCol w:w="1792"/>
        <w:gridCol w:w="1694"/>
        <w:gridCol w:w="1188"/>
        <w:gridCol w:w="1418"/>
        <w:gridCol w:w="2101"/>
        <w:gridCol w:w="1879"/>
      </w:tblGrid>
      <w:tr w:rsidR="00AD5D6F" w:rsidRPr="003A7810" w14:paraId="00A2E314" w14:textId="77777777" w:rsidTr="008D5413">
        <w:trPr>
          <w:trHeight w:val="2831"/>
        </w:trPr>
        <w:tc>
          <w:tcPr>
            <w:tcW w:w="889" w:type="pct"/>
            <w:tcBorders>
              <w:top w:val="single" w:sz="4" w:space="0" w:color="000000"/>
              <w:left w:val="single" w:sz="4" w:space="0" w:color="000000"/>
              <w:bottom w:val="single" w:sz="3" w:space="0" w:color="000000"/>
              <w:right w:val="single" w:sz="4" w:space="0" w:color="000000"/>
            </w:tcBorders>
            <w:vAlign w:val="center"/>
          </w:tcPr>
          <w:p w14:paraId="5394F847"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1. Definición de temas y sesiones a impartir con su respectivo cronograma </w:t>
            </w:r>
          </w:p>
        </w:tc>
        <w:tc>
          <w:tcPr>
            <w:tcW w:w="841" w:type="pct"/>
            <w:tcBorders>
              <w:top w:val="single" w:sz="4" w:space="0" w:color="000000"/>
              <w:left w:val="single" w:sz="4" w:space="0" w:color="000000"/>
              <w:bottom w:val="single" w:sz="3" w:space="0" w:color="000000"/>
              <w:right w:val="single" w:sz="4" w:space="0" w:color="000000"/>
            </w:tcBorders>
            <w:vAlign w:val="center"/>
          </w:tcPr>
          <w:p w14:paraId="1505AEF6" w14:textId="77777777" w:rsidR="003A7810" w:rsidRPr="003A7810" w:rsidRDefault="003A7810" w:rsidP="003A7810">
            <w:pPr>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Gestión Documental, </w:t>
            </w:r>
          </w:p>
          <w:p w14:paraId="1615CDD0"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Talento Humano. </w:t>
            </w:r>
          </w:p>
        </w:tc>
        <w:tc>
          <w:tcPr>
            <w:tcW w:w="590" w:type="pct"/>
            <w:tcBorders>
              <w:top w:val="single" w:sz="4" w:space="0" w:color="000000"/>
              <w:left w:val="single" w:sz="4" w:space="0" w:color="000000"/>
              <w:bottom w:val="single" w:sz="3" w:space="0" w:color="000000"/>
              <w:right w:val="single" w:sz="4" w:space="0" w:color="000000"/>
            </w:tcBorders>
            <w:vAlign w:val="center"/>
          </w:tcPr>
          <w:p w14:paraId="5D85721D" w14:textId="3D45A41A"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03/02/2020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3" w:space="0" w:color="000000"/>
              <w:right w:val="single" w:sz="4" w:space="0" w:color="000000"/>
            </w:tcBorders>
            <w:vAlign w:val="center"/>
          </w:tcPr>
          <w:p w14:paraId="63779C4C" w14:textId="5DA2BD0F"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28/02/2020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3" w:space="0" w:color="000000"/>
              <w:right w:val="single" w:sz="4" w:space="0" w:color="000000"/>
            </w:tcBorders>
            <w:vAlign w:val="center"/>
          </w:tcPr>
          <w:p w14:paraId="7EB400AC"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Cronograma de </w:t>
            </w:r>
          </w:p>
          <w:p w14:paraId="5A8ACA5B" w14:textId="77777777" w:rsidR="003A7810" w:rsidRPr="003A7810" w:rsidRDefault="003A7810" w:rsidP="003A7810">
            <w:pPr>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capacitación con la lista de asistentes a cada sesión (mínimo </w:t>
            </w:r>
          </w:p>
          <w:p w14:paraId="1981F946"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15 personas) </w:t>
            </w:r>
          </w:p>
          <w:p w14:paraId="2A44C1B5"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tc>
        <w:tc>
          <w:tcPr>
            <w:tcW w:w="933" w:type="pct"/>
            <w:tcBorders>
              <w:top w:val="single" w:sz="4" w:space="0" w:color="000000"/>
              <w:left w:val="single" w:sz="4" w:space="0" w:color="000000"/>
              <w:bottom w:val="single" w:sz="3" w:space="0" w:color="000000"/>
              <w:right w:val="single" w:sz="4" w:space="0" w:color="000000"/>
            </w:tcBorders>
            <w:vAlign w:val="center"/>
          </w:tcPr>
          <w:p w14:paraId="2AC7F6FA" w14:textId="77777777" w:rsidR="003A7810" w:rsidRPr="003A7810" w:rsidRDefault="003A7810" w:rsidP="003A7810">
            <w:pPr>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Se realizará reuniones con las áreas implicadas y se levantarán actas que permitan evidenciar la toma de las decisiones. </w:t>
            </w:r>
          </w:p>
          <w:p w14:paraId="545A8D77"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0F1F45C"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Se abrirá una carpeta </w:t>
            </w:r>
          </w:p>
          <w:p w14:paraId="4D383700" w14:textId="77777777" w:rsidR="003A7810" w:rsidRPr="003A7810" w:rsidRDefault="003A7810" w:rsidP="003A7810">
            <w:pPr>
              <w:spacing w:line="259" w:lineRule="auto"/>
              <w:ind w:right="323"/>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Que recopile los documentos que evidenciarán la trazabilidades de la gestión. </w:t>
            </w:r>
          </w:p>
        </w:tc>
      </w:tr>
      <w:tr w:rsidR="00AD5D6F" w:rsidRPr="003A7810" w14:paraId="0D14D75A" w14:textId="77777777" w:rsidTr="008D5413">
        <w:trPr>
          <w:trHeight w:val="1740"/>
        </w:trPr>
        <w:tc>
          <w:tcPr>
            <w:tcW w:w="889" w:type="pct"/>
            <w:tcBorders>
              <w:top w:val="single" w:sz="4" w:space="0" w:color="000000"/>
              <w:left w:val="single" w:sz="4" w:space="0" w:color="000000"/>
              <w:bottom w:val="single" w:sz="4" w:space="0" w:color="000000"/>
              <w:right w:val="single" w:sz="4" w:space="0" w:color="000000"/>
            </w:tcBorders>
            <w:vAlign w:val="center"/>
          </w:tcPr>
          <w:p w14:paraId="03EE3536"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2. Divulgación del programa de capacitación </w:t>
            </w:r>
          </w:p>
        </w:tc>
        <w:tc>
          <w:tcPr>
            <w:tcW w:w="841" w:type="pct"/>
            <w:tcBorders>
              <w:top w:val="single" w:sz="4" w:space="0" w:color="000000"/>
              <w:left w:val="single" w:sz="4" w:space="0" w:color="000000"/>
              <w:bottom w:val="single" w:sz="4" w:space="0" w:color="000000"/>
              <w:right w:val="single" w:sz="4" w:space="0" w:color="000000"/>
            </w:tcBorders>
            <w:vAlign w:val="center"/>
          </w:tcPr>
          <w:p w14:paraId="647BFBE8"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Comunicaciones </w:t>
            </w:r>
          </w:p>
        </w:tc>
        <w:tc>
          <w:tcPr>
            <w:tcW w:w="590" w:type="pct"/>
            <w:tcBorders>
              <w:top w:val="single" w:sz="4" w:space="0" w:color="000000"/>
              <w:left w:val="single" w:sz="4" w:space="0" w:color="000000"/>
              <w:bottom w:val="single" w:sz="4" w:space="0" w:color="000000"/>
              <w:right w:val="single" w:sz="4" w:space="0" w:color="000000"/>
            </w:tcBorders>
            <w:vAlign w:val="center"/>
          </w:tcPr>
          <w:p w14:paraId="037BEDD3" w14:textId="1070A099"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02/03/2020</w:t>
            </w:r>
            <w:r w:rsidR="003A7810" w:rsidRPr="003A7810">
              <w:rPr>
                <w:rFonts w:ascii="Arial" w:eastAsiaTheme="minorHAnsi" w:hAnsi="Arial" w:cs="Arial"/>
                <w:sz w:val="18"/>
                <w:szCs w:val="18"/>
                <w:lang w:eastAsia="en-US"/>
              </w:rPr>
              <w:t xml:space="preserve"> </w:t>
            </w:r>
          </w:p>
          <w:p w14:paraId="445F7984"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092B422E" w14:textId="2641EBE3"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5B96927C" w14:textId="799878AA"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15/03/2020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3A7E8C98" w14:textId="77777777" w:rsidR="003A7810" w:rsidRPr="003A7810" w:rsidRDefault="003A7810" w:rsidP="003A7810">
            <w:pPr>
              <w:spacing w:line="259" w:lineRule="auto"/>
              <w:ind w:right="42"/>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Evidencias del correo electrónico personalizado informando los eventos del mes. </w:t>
            </w:r>
          </w:p>
        </w:tc>
        <w:tc>
          <w:tcPr>
            <w:tcW w:w="933" w:type="pct"/>
            <w:tcBorders>
              <w:top w:val="single" w:sz="4" w:space="0" w:color="000000"/>
              <w:left w:val="single" w:sz="4" w:space="0" w:color="000000"/>
              <w:bottom w:val="single" w:sz="4" w:space="0" w:color="000000"/>
              <w:right w:val="single" w:sz="4" w:space="0" w:color="000000"/>
            </w:tcBorders>
            <w:vAlign w:val="center"/>
          </w:tcPr>
          <w:p w14:paraId="23E46C20" w14:textId="77777777" w:rsidR="003A7810" w:rsidRPr="003A7810" w:rsidRDefault="003A7810" w:rsidP="003A7810">
            <w:pPr>
              <w:spacing w:line="259" w:lineRule="auto"/>
              <w:ind w:right="52"/>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La divulgación se hará todos los meses en los primeros días, cada correo informará los eventos de capacitación que se realizarán durante ese mes. </w:t>
            </w:r>
          </w:p>
        </w:tc>
      </w:tr>
      <w:tr w:rsidR="00AD5D6F" w:rsidRPr="003A7810" w14:paraId="49974F72" w14:textId="77777777" w:rsidTr="008D5413">
        <w:trPr>
          <w:trHeight w:val="1241"/>
        </w:trPr>
        <w:tc>
          <w:tcPr>
            <w:tcW w:w="889" w:type="pct"/>
            <w:tcBorders>
              <w:top w:val="single" w:sz="4" w:space="0" w:color="000000"/>
              <w:left w:val="single" w:sz="4" w:space="0" w:color="000000"/>
              <w:bottom w:val="single" w:sz="4" w:space="0" w:color="000000"/>
              <w:right w:val="single" w:sz="4" w:space="0" w:color="000000"/>
            </w:tcBorders>
            <w:vAlign w:val="center"/>
          </w:tcPr>
          <w:p w14:paraId="7396555C"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3. Realización de Sesiones de capacitación </w:t>
            </w:r>
          </w:p>
        </w:tc>
        <w:tc>
          <w:tcPr>
            <w:tcW w:w="841" w:type="pct"/>
            <w:tcBorders>
              <w:top w:val="single" w:sz="4" w:space="0" w:color="000000"/>
              <w:left w:val="single" w:sz="4" w:space="0" w:color="000000"/>
              <w:bottom w:val="single" w:sz="4" w:space="0" w:color="000000"/>
              <w:right w:val="single" w:sz="4" w:space="0" w:color="000000"/>
            </w:tcBorders>
            <w:vAlign w:val="center"/>
          </w:tcPr>
          <w:p w14:paraId="69559711"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Gestión </w:t>
            </w:r>
          </w:p>
          <w:p w14:paraId="13914FB4"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Documental </w:t>
            </w:r>
          </w:p>
        </w:tc>
        <w:tc>
          <w:tcPr>
            <w:tcW w:w="590" w:type="pct"/>
            <w:tcBorders>
              <w:top w:val="single" w:sz="4" w:space="0" w:color="000000"/>
              <w:left w:val="single" w:sz="4" w:space="0" w:color="000000"/>
              <w:bottom w:val="single" w:sz="4" w:space="0" w:color="000000"/>
              <w:right w:val="single" w:sz="4" w:space="0" w:color="000000"/>
            </w:tcBorders>
            <w:vAlign w:val="center"/>
          </w:tcPr>
          <w:p w14:paraId="48AB6EC7" w14:textId="12949728" w:rsidR="003A7810" w:rsidRPr="003A7810" w:rsidRDefault="00673E80" w:rsidP="00673E8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03/03/2020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73C59F95" w14:textId="7FCCE646"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30/09/2020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7F88086B"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Listado de asistentes a cada sesión con registro de firmas </w:t>
            </w:r>
          </w:p>
        </w:tc>
        <w:tc>
          <w:tcPr>
            <w:tcW w:w="933" w:type="pct"/>
            <w:tcBorders>
              <w:top w:val="single" w:sz="4" w:space="0" w:color="000000"/>
              <w:left w:val="single" w:sz="4" w:space="0" w:color="000000"/>
              <w:bottom w:val="single" w:sz="4" w:space="0" w:color="000000"/>
              <w:right w:val="single" w:sz="4" w:space="0" w:color="000000"/>
            </w:tcBorders>
            <w:vAlign w:val="center"/>
          </w:tcPr>
          <w:p w14:paraId="20B7E34A" w14:textId="77777777" w:rsidR="003A7810" w:rsidRPr="003A7810" w:rsidRDefault="003A7810" w:rsidP="003A7810">
            <w:pPr>
              <w:spacing w:after="3"/>
              <w:ind w:right="15"/>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Durante el mes y en forma repartida se realizarán cuatro (4) sesiones de capacitación del mismo tema. </w:t>
            </w:r>
          </w:p>
        </w:tc>
      </w:tr>
      <w:tr w:rsidR="00AD5D6F" w:rsidRPr="003A7810" w14:paraId="47064E46" w14:textId="77777777" w:rsidTr="008D5413">
        <w:trPr>
          <w:trHeight w:val="2085"/>
        </w:trPr>
        <w:tc>
          <w:tcPr>
            <w:tcW w:w="889" w:type="pct"/>
            <w:tcBorders>
              <w:top w:val="single" w:sz="4" w:space="0" w:color="000000"/>
              <w:left w:val="single" w:sz="4" w:space="0" w:color="000000"/>
              <w:bottom w:val="single" w:sz="4" w:space="0" w:color="000000"/>
              <w:right w:val="single" w:sz="4" w:space="0" w:color="000000"/>
            </w:tcBorders>
            <w:vAlign w:val="center"/>
          </w:tcPr>
          <w:p w14:paraId="4CCF9FC8"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lastRenderedPageBreak/>
              <w:t xml:space="preserve">4. Construcción de mensajes alusivos a gestión documental </w:t>
            </w:r>
          </w:p>
        </w:tc>
        <w:tc>
          <w:tcPr>
            <w:tcW w:w="841" w:type="pct"/>
            <w:tcBorders>
              <w:top w:val="single" w:sz="4" w:space="0" w:color="000000"/>
              <w:left w:val="single" w:sz="4" w:space="0" w:color="000000"/>
              <w:bottom w:val="single" w:sz="4" w:space="0" w:color="000000"/>
              <w:right w:val="single" w:sz="4" w:space="0" w:color="000000"/>
            </w:tcBorders>
            <w:vAlign w:val="center"/>
          </w:tcPr>
          <w:p w14:paraId="54318D8D" w14:textId="77777777" w:rsidR="003A7810" w:rsidRPr="003A7810" w:rsidRDefault="003A7810" w:rsidP="003A7810">
            <w:pPr>
              <w:ind w:right="120"/>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Comunicaciones y Gestión </w:t>
            </w:r>
          </w:p>
          <w:p w14:paraId="0C104885"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Documental </w:t>
            </w:r>
          </w:p>
          <w:p w14:paraId="67BAD82D"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Talento Humano </w:t>
            </w:r>
          </w:p>
        </w:tc>
        <w:tc>
          <w:tcPr>
            <w:tcW w:w="590" w:type="pct"/>
            <w:tcBorders>
              <w:top w:val="single" w:sz="4" w:space="0" w:color="000000"/>
              <w:left w:val="single" w:sz="4" w:space="0" w:color="000000"/>
              <w:bottom w:val="single" w:sz="4" w:space="0" w:color="000000"/>
              <w:right w:val="single" w:sz="4" w:space="0" w:color="000000"/>
            </w:tcBorders>
            <w:vAlign w:val="center"/>
          </w:tcPr>
          <w:p w14:paraId="06042997" w14:textId="7BD341ED"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01/02/2020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68BC4744" w14:textId="63CEB3F9"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30/12/2020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1A06EB80" w14:textId="77777777" w:rsidR="003A7810" w:rsidRPr="003A7810" w:rsidRDefault="003A7810" w:rsidP="003A7810">
            <w:pPr>
              <w:spacing w:line="259" w:lineRule="auto"/>
              <w:ind w:right="54"/>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Planilla compartida en drive y correos de aprobación de los modelos y textos de los mensajes a divulgar. </w:t>
            </w:r>
          </w:p>
        </w:tc>
        <w:tc>
          <w:tcPr>
            <w:tcW w:w="933" w:type="pct"/>
            <w:tcBorders>
              <w:top w:val="single" w:sz="4" w:space="0" w:color="000000"/>
              <w:left w:val="single" w:sz="4" w:space="0" w:color="000000"/>
              <w:bottom w:val="single" w:sz="4" w:space="0" w:color="000000"/>
              <w:right w:val="single" w:sz="4" w:space="0" w:color="000000"/>
            </w:tcBorders>
            <w:vAlign w:val="center"/>
          </w:tcPr>
          <w:p w14:paraId="16854147" w14:textId="77777777" w:rsidR="003A7810" w:rsidRPr="003A7810" w:rsidRDefault="003A7810" w:rsidP="003A7810">
            <w:pPr>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Todos los meses en los primeros 5 días se construirá un mensaje para </w:t>
            </w:r>
          </w:p>
          <w:p w14:paraId="112607FA" w14:textId="77777777" w:rsidR="003A7810" w:rsidRPr="003A7810" w:rsidRDefault="003A7810" w:rsidP="003A7810">
            <w:pPr>
              <w:spacing w:after="2"/>
              <w:ind w:right="13"/>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divulgar durante el mes </w:t>
            </w:r>
          </w:p>
          <w:p w14:paraId="7B0CCAB9"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4CA114C"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Se realizará una reunión con los responsables del Plan para dar su aprobación.  </w:t>
            </w:r>
          </w:p>
        </w:tc>
      </w:tr>
      <w:tr w:rsidR="00AD5D6F" w:rsidRPr="003A7810" w14:paraId="6B2D62B1" w14:textId="77777777" w:rsidTr="008D5413">
        <w:trPr>
          <w:trHeight w:val="1579"/>
        </w:trPr>
        <w:tc>
          <w:tcPr>
            <w:tcW w:w="889" w:type="pct"/>
            <w:tcBorders>
              <w:top w:val="single" w:sz="4" w:space="0" w:color="000000"/>
              <w:left w:val="single" w:sz="4" w:space="0" w:color="000000"/>
              <w:bottom w:val="single" w:sz="4" w:space="0" w:color="000000"/>
              <w:right w:val="single" w:sz="4" w:space="0" w:color="000000"/>
            </w:tcBorders>
            <w:vAlign w:val="center"/>
          </w:tcPr>
          <w:p w14:paraId="57F5C013"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5. Difusión de mensajes </w:t>
            </w:r>
          </w:p>
        </w:tc>
        <w:tc>
          <w:tcPr>
            <w:tcW w:w="841" w:type="pct"/>
            <w:tcBorders>
              <w:top w:val="single" w:sz="4" w:space="0" w:color="000000"/>
              <w:left w:val="single" w:sz="4" w:space="0" w:color="000000"/>
              <w:bottom w:val="single" w:sz="4" w:space="0" w:color="000000"/>
              <w:right w:val="single" w:sz="4" w:space="0" w:color="000000"/>
            </w:tcBorders>
            <w:vAlign w:val="center"/>
          </w:tcPr>
          <w:p w14:paraId="09D68148"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Comunicaciones </w:t>
            </w:r>
          </w:p>
        </w:tc>
        <w:tc>
          <w:tcPr>
            <w:tcW w:w="590" w:type="pct"/>
            <w:tcBorders>
              <w:top w:val="single" w:sz="4" w:space="0" w:color="000000"/>
              <w:left w:val="single" w:sz="4" w:space="0" w:color="000000"/>
              <w:bottom w:val="single" w:sz="4" w:space="0" w:color="000000"/>
              <w:right w:val="single" w:sz="4" w:space="0" w:color="000000"/>
            </w:tcBorders>
            <w:vAlign w:val="center"/>
          </w:tcPr>
          <w:p w14:paraId="052A5B9C" w14:textId="77777777" w:rsidR="003A7810" w:rsidRPr="003A7810" w:rsidRDefault="003A7810" w:rsidP="003A7810">
            <w:pPr>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Estará disponible una semana de cada </w:t>
            </w:r>
          </w:p>
          <w:p w14:paraId="450928D8" w14:textId="10438525" w:rsidR="003A7810" w:rsidRPr="003A7810" w:rsidRDefault="00673E80"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Mes a partir del mes de Febrero 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0B70B0A7" w14:textId="76E772E1" w:rsidR="003A7810" w:rsidRPr="003A7810" w:rsidRDefault="003A7810" w:rsidP="003A7810">
            <w:pPr>
              <w:rPr>
                <w:rFonts w:ascii="Arial" w:eastAsiaTheme="minorHAnsi" w:hAnsi="Arial" w:cs="Arial"/>
                <w:sz w:val="18"/>
                <w:szCs w:val="18"/>
                <w:lang w:eastAsia="en-US"/>
              </w:rPr>
            </w:pPr>
            <w:r w:rsidRPr="003A7810">
              <w:rPr>
                <w:rFonts w:ascii="Arial" w:eastAsiaTheme="minorHAnsi" w:hAnsi="Arial" w:cs="Arial"/>
                <w:sz w:val="18"/>
                <w:szCs w:val="18"/>
                <w:lang w:eastAsia="en-US"/>
              </w:rPr>
              <w:t>Estará disponible una semana de cada mes hasta el mes de diciembre</w:t>
            </w:r>
            <w:r w:rsidR="0057025A">
              <w:rPr>
                <w:rFonts w:ascii="Arial" w:eastAsiaTheme="minorHAnsi" w:hAnsi="Arial" w:cs="Arial"/>
                <w:sz w:val="18"/>
                <w:szCs w:val="18"/>
                <w:lang w:eastAsia="en-US"/>
              </w:rPr>
              <w:t xml:space="preserve"> 2020</w:t>
            </w:r>
            <w:r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7D35A366" w14:textId="77777777" w:rsidR="003A7810" w:rsidRPr="003A7810" w:rsidRDefault="003A7810" w:rsidP="003A7810">
            <w:pPr>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Reporte o correo electrónico por parte del área de comunicaciones que asegure la </w:t>
            </w:r>
          </w:p>
          <w:p w14:paraId="0DCA6AC2"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Divulgación del mensaje. </w:t>
            </w:r>
          </w:p>
        </w:tc>
        <w:tc>
          <w:tcPr>
            <w:tcW w:w="933" w:type="pct"/>
            <w:tcBorders>
              <w:top w:val="single" w:sz="4" w:space="0" w:color="000000"/>
              <w:left w:val="single" w:sz="4" w:space="0" w:color="000000"/>
              <w:bottom w:val="single" w:sz="4" w:space="0" w:color="000000"/>
              <w:right w:val="single" w:sz="4" w:space="0" w:color="000000"/>
            </w:tcBorders>
            <w:vAlign w:val="center"/>
          </w:tcPr>
          <w:p w14:paraId="296E3AC4" w14:textId="77777777" w:rsidR="003A7810" w:rsidRPr="003A7810" w:rsidRDefault="003A7810" w:rsidP="003A7810">
            <w:pPr>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La divulgación será realizará en las pantallas de los equipos y deberá </w:t>
            </w:r>
          </w:p>
          <w:p w14:paraId="04D14414" w14:textId="77777777" w:rsidR="003A7810" w:rsidRPr="003A7810" w:rsidRDefault="003A7810" w:rsidP="003A7810">
            <w:pPr>
              <w:spacing w:line="259" w:lineRule="auto"/>
              <w:ind w:right="9"/>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estar presente por lo menos una semana del mes </w:t>
            </w:r>
          </w:p>
        </w:tc>
      </w:tr>
      <w:tr w:rsidR="00AD5D6F" w:rsidRPr="003A7810" w14:paraId="5080EEE0" w14:textId="77777777" w:rsidTr="008D5413">
        <w:trPr>
          <w:trHeight w:val="2026"/>
        </w:trPr>
        <w:tc>
          <w:tcPr>
            <w:tcW w:w="889" w:type="pct"/>
            <w:tcBorders>
              <w:top w:val="single" w:sz="4" w:space="0" w:color="000000"/>
              <w:left w:val="single" w:sz="4" w:space="0" w:color="000000"/>
              <w:bottom w:val="single" w:sz="4" w:space="0" w:color="000000"/>
              <w:right w:val="single" w:sz="4" w:space="0" w:color="000000"/>
            </w:tcBorders>
            <w:vAlign w:val="center"/>
          </w:tcPr>
          <w:p w14:paraId="47301FAE" w14:textId="77777777" w:rsidR="003A7810" w:rsidRPr="003A7810" w:rsidRDefault="003A7810" w:rsidP="003A7810">
            <w:pPr>
              <w:spacing w:line="259" w:lineRule="auto"/>
              <w:ind w:right="3"/>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6. Diseño y aplicación de encuestas en temas de gestión documental. </w:t>
            </w:r>
          </w:p>
        </w:tc>
        <w:tc>
          <w:tcPr>
            <w:tcW w:w="841" w:type="pct"/>
            <w:tcBorders>
              <w:top w:val="single" w:sz="4" w:space="0" w:color="000000"/>
              <w:left w:val="single" w:sz="4" w:space="0" w:color="000000"/>
              <w:bottom w:val="single" w:sz="4" w:space="0" w:color="000000"/>
              <w:right w:val="single" w:sz="4" w:space="0" w:color="000000"/>
            </w:tcBorders>
            <w:vAlign w:val="center"/>
          </w:tcPr>
          <w:p w14:paraId="1C3C27F6"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Gestión </w:t>
            </w:r>
          </w:p>
          <w:p w14:paraId="4AD5C25D"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Documental </w:t>
            </w:r>
          </w:p>
        </w:tc>
        <w:tc>
          <w:tcPr>
            <w:tcW w:w="590" w:type="pct"/>
            <w:tcBorders>
              <w:top w:val="single" w:sz="4" w:space="0" w:color="000000"/>
              <w:left w:val="single" w:sz="4" w:space="0" w:color="000000"/>
              <w:bottom w:val="single" w:sz="4" w:space="0" w:color="000000"/>
              <w:right w:val="single" w:sz="4" w:space="0" w:color="000000"/>
            </w:tcBorders>
            <w:vAlign w:val="center"/>
          </w:tcPr>
          <w:p w14:paraId="058E33E5"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Dos fechas </w:t>
            </w:r>
          </w:p>
          <w:p w14:paraId="3B697DF5"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5911E875" w14:textId="20F376C5"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01/06/2020</w:t>
            </w:r>
            <w:r w:rsidR="003A7810" w:rsidRPr="003A7810">
              <w:rPr>
                <w:rFonts w:ascii="Arial" w:eastAsiaTheme="minorHAnsi" w:hAnsi="Arial" w:cs="Arial"/>
                <w:sz w:val="18"/>
                <w:szCs w:val="18"/>
                <w:lang w:eastAsia="en-US"/>
              </w:rPr>
              <w:t xml:space="preserve"> </w:t>
            </w:r>
          </w:p>
          <w:p w14:paraId="1F0FC326"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ABE38D6"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2E972DC7"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78C4026E"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129E3FAF" w14:textId="35F8039E"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02/11/2020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5BFDCAA7"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Dos fechas </w:t>
            </w:r>
          </w:p>
          <w:p w14:paraId="32545DB5"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699BB7F3" w14:textId="27538FE6"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30/06/2020</w:t>
            </w:r>
            <w:r w:rsidR="003A7810" w:rsidRPr="003A7810">
              <w:rPr>
                <w:rFonts w:ascii="Arial" w:eastAsiaTheme="minorHAnsi" w:hAnsi="Arial" w:cs="Arial"/>
                <w:sz w:val="18"/>
                <w:szCs w:val="18"/>
                <w:lang w:eastAsia="en-US"/>
              </w:rPr>
              <w:t xml:space="preserve"> </w:t>
            </w:r>
          </w:p>
          <w:p w14:paraId="15ECE542"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C23D1BE"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45324BC7"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591DE65"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380D9F02" w14:textId="72FE3BF8"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30/11/2020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7D99F327"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Informe evaluación y resultados </w:t>
            </w:r>
          </w:p>
        </w:tc>
        <w:tc>
          <w:tcPr>
            <w:tcW w:w="933" w:type="pct"/>
            <w:tcBorders>
              <w:top w:val="single" w:sz="4" w:space="0" w:color="000000"/>
              <w:left w:val="single" w:sz="4" w:space="0" w:color="000000"/>
              <w:bottom w:val="single" w:sz="4" w:space="0" w:color="000000"/>
              <w:right w:val="single" w:sz="4" w:space="0" w:color="000000"/>
            </w:tcBorders>
            <w:vAlign w:val="center"/>
          </w:tcPr>
          <w:p w14:paraId="161220CC" w14:textId="77777777" w:rsidR="003A7810" w:rsidRPr="003A7810" w:rsidRDefault="003A7810" w:rsidP="003A7810">
            <w:pPr>
              <w:spacing w:line="259" w:lineRule="auto"/>
              <w:ind w:right="11"/>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Se realizarán dos eventos durante el año. La investigación que se realizará evaluará el servicio que presta el archivo a los usuarios y los conocimientos de los servidores públicos  en materia archivística </w:t>
            </w:r>
          </w:p>
        </w:tc>
      </w:tr>
      <w:tr w:rsidR="00AD5D6F" w:rsidRPr="003A7810" w14:paraId="5574B9F7" w14:textId="77777777" w:rsidTr="008D5413">
        <w:trPr>
          <w:trHeight w:val="1421"/>
        </w:trPr>
        <w:tc>
          <w:tcPr>
            <w:tcW w:w="889" w:type="pct"/>
            <w:tcBorders>
              <w:top w:val="single" w:sz="4" w:space="0" w:color="000000"/>
              <w:left w:val="single" w:sz="4" w:space="0" w:color="000000"/>
              <w:bottom w:val="single" w:sz="4" w:space="0" w:color="000000"/>
              <w:right w:val="single" w:sz="4" w:space="0" w:color="000000"/>
            </w:tcBorders>
            <w:vAlign w:val="center"/>
          </w:tcPr>
          <w:p w14:paraId="7D58ED20" w14:textId="77777777" w:rsidR="003A7810" w:rsidRPr="003A7810" w:rsidRDefault="003A7810" w:rsidP="003A7810">
            <w:pPr>
              <w:spacing w:line="259" w:lineRule="auto"/>
              <w:ind w:right="2"/>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7. Evaluación del impacto </w:t>
            </w:r>
          </w:p>
        </w:tc>
        <w:tc>
          <w:tcPr>
            <w:tcW w:w="841" w:type="pct"/>
            <w:tcBorders>
              <w:top w:val="single" w:sz="4" w:space="0" w:color="000000"/>
              <w:left w:val="single" w:sz="4" w:space="0" w:color="000000"/>
              <w:bottom w:val="single" w:sz="4" w:space="0" w:color="000000"/>
              <w:right w:val="single" w:sz="4" w:space="0" w:color="000000"/>
            </w:tcBorders>
            <w:vAlign w:val="center"/>
          </w:tcPr>
          <w:p w14:paraId="578DD817"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Gestión </w:t>
            </w:r>
          </w:p>
          <w:p w14:paraId="77A7C0BF"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Documental </w:t>
            </w:r>
          </w:p>
          <w:p w14:paraId="799A49C8" w14:textId="77777777" w:rsidR="003A7810" w:rsidRPr="003A7810" w:rsidRDefault="003A7810" w:rsidP="003A7810">
            <w:pPr>
              <w:spacing w:line="259" w:lineRule="auto"/>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tc>
        <w:tc>
          <w:tcPr>
            <w:tcW w:w="590" w:type="pct"/>
            <w:tcBorders>
              <w:top w:val="single" w:sz="4" w:space="0" w:color="000000"/>
              <w:left w:val="single" w:sz="4" w:space="0" w:color="000000"/>
              <w:bottom w:val="single" w:sz="4" w:space="0" w:color="000000"/>
              <w:right w:val="single" w:sz="4" w:space="0" w:color="000000"/>
            </w:tcBorders>
            <w:vAlign w:val="center"/>
          </w:tcPr>
          <w:p w14:paraId="2F0D7B2A" w14:textId="39350771"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15/12/2020</w:t>
            </w:r>
            <w:r w:rsidR="003A7810" w:rsidRPr="003A7810">
              <w:rPr>
                <w:rFonts w:ascii="Arial" w:eastAsiaTheme="minorHAnsi" w:hAnsi="Arial" w:cs="Arial"/>
                <w:sz w:val="18"/>
                <w:szCs w:val="18"/>
                <w:lang w:eastAsia="en-US"/>
              </w:rPr>
              <w:t xml:space="preserve"> </w:t>
            </w:r>
          </w:p>
        </w:tc>
        <w:tc>
          <w:tcPr>
            <w:tcW w:w="704" w:type="pct"/>
            <w:tcBorders>
              <w:top w:val="single" w:sz="4" w:space="0" w:color="000000"/>
              <w:left w:val="single" w:sz="4" w:space="0" w:color="000000"/>
              <w:bottom w:val="single" w:sz="4" w:space="0" w:color="000000"/>
              <w:right w:val="single" w:sz="4" w:space="0" w:color="000000"/>
            </w:tcBorders>
            <w:vAlign w:val="center"/>
          </w:tcPr>
          <w:p w14:paraId="333AB753" w14:textId="2DAC4E05" w:rsidR="003A7810" w:rsidRPr="003A7810" w:rsidRDefault="0057025A" w:rsidP="003A7810">
            <w:pPr>
              <w:spacing w:line="259" w:lineRule="auto"/>
              <w:rPr>
                <w:rFonts w:ascii="Arial" w:eastAsiaTheme="minorHAnsi" w:hAnsi="Arial" w:cs="Arial"/>
                <w:sz w:val="18"/>
                <w:szCs w:val="18"/>
                <w:lang w:eastAsia="en-US"/>
              </w:rPr>
            </w:pPr>
            <w:r>
              <w:rPr>
                <w:rFonts w:ascii="Arial" w:eastAsiaTheme="minorHAnsi" w:hAnsi="Arial" w:cs="Arial"/>
                <w:sz w:val="18"/>
                <w:szCs w:val="18"/>
                <w:lang w:eastAsia="en-US"/>
              </w:rPr>
              <w:t>30/12/2020</w:t>
            </w:r>
            <w:r w:rsidR="003A7810" w:rsidRPr="003A7810">
              <w:rPr>
                <w:rFonts w:ascii="Arial" w:eastAsiaTheme="minorHAnsi" w:hAnsi="Arial" w:cs="Arial"/>
                <w:sz w:val="18"/>
                <w:szCs w:val="18"/>
                <w:lang w:eastAsia="en-US"/>
              </w:rPr>
              <w:t xml:space="preserve"> </w:t>
            </w:r>
          </w:p>
        </w:tc>
        <w:tc>
          <w:tcPr>
            <w:tcW w:w="1043" w:type="pct"/>
            <w:tcBorders>
              <w:top w:val="single" w:sz="4" w:space="0" w:color="000000"/>
              <w:left w:val="single" w:sz="4" w:space="0" w:color="000000"/>
              <w:bottom w:val="single" w:sz="4" w:space="0" w:color="000000"/>
              <w:right w:val="single" w:sz="4" w:space="0" w:color="000000"/>
            </w:tcBorders>
            <w:vAlign w:val="center"/>
          </w:tcPr>
          <w:p w14:paraId="6E97C66A" w14:textId="74437553" w:rsidR="003A7810" w:rsidRPr="003A7810" w:rsidRDefault="003A7810" w:rsidP="00677086">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Informe con</w:t>
            </w:r>
            <w:r w:rsidR="00BC336D">
              <w:rPr>
                <w:rFonts w:ascii="Arial" w:eastAsiaTheme="minorHAnsi" w:hAnsi="Arial" w:cs="Arial"/>
                <w:sz w:val="18"/>
                <w:szCs w:val="18"/>
                <w:lang w:eastAsia="en-US"/>
              </w:rPr>
              <w:t>solidado evaluación de impacto,</w:t>
            </w:r>
            <w:r w:rsidRPr="003A7810">
              <w:rPr>
                <w:rFonts w:ascii="Arial" w:eastAsiaTheme="minorHAnsi" w:hAnsi="Arial" w:cs="Arial"/>
                <w:sz w:val="18"/>
                <w:szCs w:val="18"/>
                <w:lang w:eastAsia="en-US"/>
              </w:rPr>
              <w:t xml:space="preserve"> </w:t>
            </w:r>
            <w:r w:rsidR="00677086">
              <w:rPr>
                <w:rFonts w:ascii="Arial" w:eastAsiaTheme="minorHAnsi" w:hAnsi="Arial" w:cs="Arial"/>
                <w:sz w:val="18"/>
                <w:szCs w:val="18"/>
                <w:lang w:eastAsia="en-US"/>
              </w:rPr>
              <w:t>seguimiento</w:t>
            </w:r>
            <w:r w:rsidR="00BC336D">
              <w:rPr>
                <w:rFonts w:ascii="Arial" w:eastAsiaTheme="minorHAnsi" w:hAnsi="Arial" w:cs="Arial"/>
                <w:sz w:val="18"/>
                <w:szCs w:val="18"/>
                <w:lang w:eastAsia="en-US"/>
              </w:rPr>
              <w:t xml:space="preserve"> y cierre</w:t>
            </w:r>
            <w:r w:rsidR="00677086">
              <w:rPr>
                <w:rFonts w:ascii="Arial" w:eastAsiaTheme="minorHAnsi" w:hAnsi="Arial" w:cs="Arial"/>
                <w:sz w:val="18"/>
                <w:szCs w:val="18"/>
                <w:lang w:eastAsia="en-US"/>
              </w:rPr>
              <w:t xml:space="preserve"> </w:t>
            </w:r>
            <w:r w:rsidRPr="003A7810">
              <w:rPr>
                <w:rFonts w:ascii="Arial" w:eastAsiaTheme="minorHAnsi" w:hAnsi="Arial" w:cs="Arial"/>
                <w:sz w:val="18"/>
                <w:szCs w:val="18"/>
                <w:lang w:eastAsia="en-US"/>
              </w:rPr>
              <w:t>de acciones correctivas</w:t>
            </w:r>
            <w:r w:rsidR="00BC336D">
              <w:rPr>
                <w:rFonts w:ascii="Arial" w:eastAsiaTheme="minorHAnsi" w:hAnsi="Arial" w:cs="Arial"/>
                <w:sz w:val="18"/>
                <w:szCs w:val="18"/>
                <w:lang w:eastAsia="en-US"/>
              </w:rPr>
              <w:t xml:space="preserve"> enmarcadas en el plan de mejoramiento </w:t>
            </w:r>
            <w:r w:rsidRPr="003A7810">
              <w:rPr>
                <w:rFonts w:ascii="Arial" w:eastAsiaTheme="minorHAnsi" w:hAnsi="Arial" w:cs="Arial"/>
                <w:sz w:val="18"/>
                <w:szCs w:val="18"/>
                <w:lang w:eastAsia="en-US"/>
              </w:rPr>
              <w:t xml:space="preserve"> </w:t>
            </w:r>
          </w:p>
        </w:tc>
        <w:tc>
          <w:tcPr>
            <w:tcW w:w="933" w:type="pct"/>
            <w:tcBorders>
              <w:top w:val="single" w:sz="4" w:space="0" w:color="000000"/>
              <w:left w:val="single" w:sz="4" w:space="0" w:color="000000"/>
              <w:bottom w:val="single" w:sz="4" w:space="0" w:color="000000"/>
              <w:right w:val="single" w:sz="4" w:space="0" w:color="000000"/>
            </w:tcBorders>
            <w:vAlign w:val="center"/>
          </w:tcPr>
          <w:p w14:paraId="4FA3B37D" w14:textId="77777777" w:rsidR="003A7810" w:rsidRPr="003A7810" w:rsidRDefault="003A7810" w:rsidP="003A7810">
            <w:pPr>
              <w:ind w:right="50"/>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Informe que se elabora cada año en el mes de diciembre. </w:t>
            </w:r>
          </w:p>
          <w:p w14:paraId="56299A4D"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p w14:paraId="1511584A" w14:textId="77777777" w:rsidR="003A7810" w:rsidRPr="003A7810" w:rsidRDefault="003A7810" w:rsidP="003A7810">
            <w:pPr>
              <w:spacing w:line="259" w:lineRule="auto"/>
              <w:jc w:val="both"/>
              <w:rPr>
                <w:rFonts w:ascii="Arial" w:eastAsiaTheme="minorHAnsi" w:hAnsi="Arial" w:cs="Arial"/>
                <w:sz w:val="18"/>
                <w:szCs w:val="18"/>
                <w:lang w:eastAsia="en-US"/>
              </w:rPr>
            </w:pPr>
            <w:r w:rsidRPr="003A7810">
              <w:rPr>
                <w:rFonts w:ascii="Arial" w:eastAsiaTheme="minorHAnsi" w:hAnsi="Arial" w:cs="Arial"/>
                <w:sz w:val="18"/>
                <w:szCs w:val="18"/>
                <w:lang w:eastAsia="en-US"/>
              </w:rPr>
              <w:t xml:space="preserve"> </w:t>
            </w:r>
          </w:p>
        </w:tc>
      </w:tr>
    </w:tbl>
    <w:p w14:paraId="0675480D" w14:textId="77777777" w:rsidR="003A7810" w:rsidRDefault="003A7810" w:rsidP="003A7810">
      <w:pPr>
        <w:spacing w:line="259" w:lineRule="auto"/>
        <w:ind w:left="-2208" w:right="10797"/>
        <w:rPr>
          <w:rFonts w:ascii="Arial" w:hAnsi="Arial" w:cs="Arial"/>
          <w:sz w:val="22"/>
          <w:szCs w:val="22"/>
        </w:rPr>
      </w:pPr>
    </w:p>
    <w:p w14:paraId="66F95717" w14:textId="77777777" w:rsidR="008D5413" w:rsidRDefault="008D5413" w:rsidP="003A7810">
      <w:pPr>
        <w:spacing w:line="259" w:lineRule="auto"/>
        <w:ind w:left="-2208" w:right="10797"/>
        <w:rPr>
          <w:rFonts w:ascii="Arial" w:hAnsi="Arial" w:cs="Arial"/>
          <w:sz w:val="22"/>
          <w:szCs w:val="22"/>
        </w:rPr>
      </w:pPr>
    </w:p>
    <w:p w14:paraId="068F0612" w14:textId="77777777" w:rsidR="008D5413" w:rsidRPr="003A7810" w:rsidRDefault="008D5413" w:rsidP="003A7810">
      <w:pPr>
        <w:spacing w:line="259" w:lineRule="auto"/>
        <w:ind w:left="-2208" w:right="10797"/>
        <w:rPr>
          <w:rFonts w:ascii="Arial" w:hAnsi="Arial" w:cs="Arial"/>
          <w:sz w:val="22"/>
          <w:szCs w:val="22"/>
        </w:rPr>
      </w:pPr>
    </w:p>
    <w:tbl>
      <w:tblPr>
        <w:tblStyle w:val="TableGrid"/>
        <w:tblW w:w="5000" w:type="pct"/>
        <w:tblInd w:w="0" w:type="dxa"/>
        <w:tblCellMar>
          <w:top w:w="45" w:type="dxa"/>
          <w:left w:w="103" w:type="dxa"/>
          <w:right w:w="85" w:type="dxa"/>
        </w:tblCellMar>
        <w:tblLook w:val="04A0" w:firstRow="1" w:lastRow="0" w:firstColumn="1" w:lastColumn="0" w:noHBand="0" w:noVBand="1"/>
      </w:tblPr>
      <w:tblGrid>
        <w:gridCol w:w="1459"/>
        <w:gridCol w:w="3547"/>
        <w:gridCol w:w="1960"/>
        <w:gridCol w:w="3096"/>
        <w:gridCol w:w="10"/>
      </w:tblGrid>
      <w:tr w:rsidR="003A7810" w:rsidRPr="003A7810" w14:paraId="19AC107B" w14:textId="77777777" w:rsidTr="008D5413">
        <w:trPr>
          <w:gridAfter w:val="1"/>
          <w:wAfter w:w="4" w:type="pct"/>
          <w:trHeight w:val="281"/>
        </w:trPr>
        <w:tc>
          <w:tcPr>
            <w:tcW w:w="724" w:type="pct"/>
            <w:tcBorders>
              <w:top w:val="single" w:sz="4" w:space="0" w:color="000000"/>
              <w:left w:val="single" w:sz="4" w:space="0" w:color="000000"/>
              <w:bottom w:val="single" w:sz="4" w:space="0" w:color="000000"/>
              <w:right w:val="nil"/>
            </w:tcBorders>
          </w:tcPr>
          <w:p w14:paraId="5A1B58BA" w14:textId="2768A75E" w:rsidR="003A7810" w:rsidRPr="003A7810" w:rsidRDefault="003A7810" w:rsidP="00AD5D6F">
            <w:pPr>
              <w:spacing w:after="160" w:line="259" w:lineRule="auto"/>
              <w:rPr>
                <w:rFonts w:ascii="Arial" w:hAnsi="Arial" w:cs="Arial"/>
                <w:sz w:val="22"/>
                <w:szCs w:val="22"/>
              </w:rPr>
            </w:pPr>
            <w:r w:rsidRPr="003A7810">
              <w:rPr>
                <w:rFonts w:ascii="Arial" w:hAnsi="Arial" w:cs="Arial"/>
                <w:b/>
                <w:sz w:val="22"/>
                <w:szCs w:val="22"/>
              </w:rPr>
              <w:t xml:space="preserve"> </w:t>
            </w:r>
          </w:p>
        </w:tc>
        <w:tc>
          <w:tcPr>
            <w:tcW w:w="2734" w:type="pct"/>
            <w:gridSpan w:val="2"/>
            <w:tcBorders>
              <w:top w:val="single" w:sz="4" w:space="0" w:color="000000"/>
              <w:left w:val="nil"/>
              <w:bottom w:val="single" w:sz="4" w:space="0" w:color="000000"/>
              <w:right w:val="nil"/>
            </w:tcBorders>
          </w:tcPr>
          <w:p w14:paraId="6627BCF2" w14:textId="77777777" w:rsidR="003A7810" w:rsidRPr="003A7810" w:rsidRDefault="003A7810" w:rsidP="00AD5D6F">
            <w:pPr>
              <w:spacing w:line="259" w:lineRule="auto"/>
              <w:ind w:left="176"/>
              <w:jc w:val="center"/>
              <w:rPr>
                <w:rFonts w:ascii="Arial" w:hAnsi="Arial" w:cs="Arial"/>
                <w:sz w:val="22"/>
                <w:szCs w:val="22"/>
              </w:rPr>
            </w:pPr>
            <w:r w:rsidRPr="003A7810">
              <w:rPr>
                <w:rFonts w:ascii="Arial" w:hAnsi="Arial" w:cs="Arial"/>
                <w:b/>
                <w:sz w:val="22"/>
                <w:szCs w:val="22"/>
              </w:rPr>
              <w:t xml:space="preserve">INDICADORES </w:t>
            </w:r>
          </w:p>
        </w:tc>
        <w:tc>
          <w:tcPr>
            <w:tcW w:w="1537" w:type="pct"/>
            <w:tcBorders>
              <w:top w:val="single" w:sz="4" w:space="0" w:color="000000"/>
              <w:left w:val="nil"/>
              <w:bottom w:val="single" w:sz="4" w:space="0" w:color="000000"/>
              <w:right w:val="single" w:sz="4" w:space="0" w:color="000000"/>
            </w:tcBorders>
          </w:tcPr>
          <w:p w14:paraId="1D8886E7" w14:textId="77777777" w:rsidR="003A7810" w:rsidRPr="003A7810" w:rsidRDefault="003A7810" w:rsidP="00AD5D6F">
            <w:pPr>
              <w:spacing w:after="160" w:line="259" w:lineRule="auto"/>
              <w:rPr>
                <w:rFonts w:ascii="Arial" w:hAnsi="Arial" w:cs="Arial"/>
                <w:sz w:val="22"/>
                <w:szCs w:val="22"/>
              </w:rPr>
            </w:pPr>
          </w:p>
        </w:tc>
      </w:tr>
      <w:tr w:rsidR="003A7810" w:rsidRPr="003A7810" w14:paraId="16259212" w14:textId="77777777" w:rsidTr="008D5413">
        <w:trPr>
          <w:gridAfter w:val="1"/>
          <w:wAfter w:w="4" w:type="pct"/>
          <w:trHeight w:val="254"/>
        </w:trPr>
        <w:tc>
          <w:tcPr>
            <w:tcW w:w="724" w:type="pct"/>
            <w:tcBorders>
              <w:top w:val="single" w:sz="4" w:space="0" w:color="000000"/>
              <w:left w:val="single" w:sz="4" w:space="0" w:color="000000"/>
              <w:bottom w:val="single" w:sz="4" w:space="0" w:color="000000"/>
              <w:right w:val="single" w:sz="4" w:space="0" w:color="000000"/>
            </w:tcBorders>
          </w:tcPr>
          <w:p w14:paraId="7900F9E0" w14:textId="77777777" w:rsidR="003A7810" w:rsidRPr="003A7810" w:rsidRDefault="003A7810" w:rsidP="00AD5D6F">
            <w:pPr>
              <w:spacing w:line="259" w:lineRule="auto"/>
              <w:ind w:right="24"/>
              <w:jc w:val="center"/>
              <w:rPr>
                <w:rFonts w:ascii="Arial" w:hAnsi="Arial" w:cs="Arial"/>
                <w:sz w:val="22"/>
                <w:szCs w:val="22"/>
              </w:rPr>
            </w:pPr>
            <w:r w:rsidRPr="003A7810">
              <w:rPr>
                <w:rFonts w:ascii="Arial" w:hAnsi="Arial" w:cs="Arial"/>
                <w:b/>
                <w:sz w:val="22"/>
                <w:szCs w:val="22"/>
              </w:rPr>
              <w:t xml:space="preserve">INDICADOR </w:t>
            </w:r>
          </w:p>
        </w:tc>
        <w:tc>
          <w:tcPr>
            <w:tcW w:w="1761" w:type="pct"/>
            <w:tcBorders>
              <w:top w:val="single" w:sz="4" w:space="0" w:color="000000"/>
              <w:left w:val="single" w:sz="4" w:space="0" w:color="000000"/>
              <w:bottom w:val="single" w:sz="4" w:space="0" w:color="000000"/>
              <w:right w:val="single" w:sz="4" w:space="0" w:color="000000"/>
            </w:tcBorders>
          </w:tcPr>
          <w:p w14:paraId="357EF33F" w14:textId="77777777" w:rsidR="003A7810" w:rsidRPr="003A7810" w:rsidRDefault="003A7810" w:rsidP="00AD5D6F">
            <w:pPr>
              <w:spacing w:line="259" w:lineRule="auto"/>
              <w:ind w:right="23"/>
              <w:jc w:val="center"/>
              <w:rPr>
                <w:rFonts w:ascii="Arial" w:hAnsi="Arial" w:cs="Arial"/>
                <w:sz w:val="22"/>
                <w:szCs w:val="22"/>
              </w:rPr>
            </w:pPr>
            <w:r w:rsidRPr="003A7810">
              <w:rPr>
                <w:rFonts w:ascii="Arial" w:hAnsi="Arial" w:cs="Arial"/>
                <w:b/>
                <w:sz w:val="22"/>
                <w:szCs w:val="22"/>
              </w:rPr>
              <w:t xml:space="preserve">INDICE </w:t>
            </w:r>
          </w:p>
        </w:tc>
        <w:tc>
          <w:tcPr>
            <w:tcW w:w="973" w:type="pct"/>
            <w:tcBorders>
              <w:top w:val="single" w:sz="4" w:space="0" w:color="000000"/>
              <w:left w:val="single" w:sz="4" w:space="0" w:color="000000"/>
              <w:bottom w:val="single" w:sz="4" w:space="0" w:color="000000"/>
              <w:right w:val="single" w:sz="4" w:space="0" w:color="000000"/>
            </w:tcBorders>
          </w:tcPr>
          <w:p w14:paraId="62468EE0" w14:textId="77777777" w:rsidR="003A7810" w:rsidRPr="003A7810" w:rsidRDefault="003A7810" w:rsidP="00AD5D6F">
            <w:pPr>
              <w:spacing w:line="259" w:lineRule="auto"/>
              <w:ind w:left="41"/>
              <w:rPr>
                <w:rFonts w:ascii="Arial" w:hAnsi="Arial" w:cs="Arial"/>
                <w:sz w:val="22"/>
                <w:szCs w:val="22"/>
              </w:rPr>
            </w:pPr>
            <w:r w:rsidRPr="003A7810">
              <w:rPr>
                <w:rFonts w:ascii="Arial" w:hAnsi="Arial" w:cs="Arial"/>
                <w:b/>
                <w:sz w:val="22"/>
                <w:szCs w:val="22"/>
              </w:rPr>
              <w:t xml:space="preserve">SENTIDO </w:t>
            </w:r>
          </w:p>
        </w:tc>
        <w:tc>
          <w:tcPr>
            <w:tcW w:w="1537" w:type="pct"/>
            <w:tcBorders>
              <w:top w:val="single" w:sz="4" w:space="0" w:color="000000"/>
              <w:left w:val="single" w:sz="4" w:space="0" w:color="000000"/>
              <w:bottom w:val="single" w:sz="4" w:space="0" w:color="000000"/>
              <w:right w:val="single" w:sz="4" w:space="0" w:color="000000"/>
            </w:tcBorders>
          </w:tcPr>
          <w:p w14:paraId="47E42328" w14:textId="77777777" w:rsidR="003A7810" w:rsidRPr="003A7810" w:rsidRDefault="003A7810" w:rsidP="00AD5D6F">
            <w:pPr>
              <w:spacing w:line="259" w:lineRule="auto"/>
              <w:ind w:right="21"/>
              <w:jc w:val="center"/>
              <w:rPr>
                <w:rFonts w:ascii="Arial" w:hAnsi="Arial" w:cs="Arial"/>
                <w:sz w:val="22"/>
                <w:szCs w:val="22"/>
              </w:rPr>
            </w:pPr>
            <w:r w:rsidRPr="003A7810">
              <w:rPr>
                <w:rFonts w:ascii="Arial" w:hAnsi="Arial" w:cs="Arial"/>
                <w:b/>
                <w:sz w:val="22"/>
                <w:szCs w:val="22"/>
              </w:rPr>
              <w:t xml:space="preserve">META </w:t>
            </w:r>
          </w:p>
        </w:tc>
      </w:tr>
      <w:tr w:rsidR="003A7810" w:rsidRPr="003A7810" w14:paraId="335EDC96" w14:textId="77777777" w:rsidTr="008D5413">
        <w:trPr>
          <w:gridAfter w:val="1"/>
          <w:wAfter w:w="4" w:type="pct"/>
          <w:trHeight w:val="1130"/>
        </w:trPr>
        <w:tc>
          <w:tcPr>
            <w:tcW w:w="724" w:type="pct"/>
            <w:tcBorders>
              <w:top w:val="single" w:sz="4" w:space="0" w:color="000000"/>
              <w:left w:val="single" w:sz="4" w:space="0" w:color="000000"/>
              <w:bottom w:val="single" w:sz="4" w:space="0" w:color="000000"/>
              <w:right w:val="single" w:sz="4" w:space="0" w:color="000000"/>
            </w:tcBorders>
          </w:tcPr>
          <w:p w14:paraId="3A617C87"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Asistencia de funcionarios a las capacitaciones </w:t>
            </w:r>
          </w:p>
        </w:tc>
        <w:tc>
          <w:tcPr>
            <w:tcW w:w="1761" w:type="pct"/>
            <w:tcBorders>
              <w:top w:val="single" w:sz="4" w:space="0" w:color="000000"/>
              <w:left w:val="single" w:sz="4" w:space="0" w:color="000000"/>
              <w:bottom w:val="single" w:sz="4" w:space="0" w:color="000000"/>
              <w:right w:val="single" w:sz="4" w:space="0" w:color="000000"/>
            </w:tcBorders>
          </w:tcPr>
          <w:p w14:paraId="48F32587" w14:textId="77777777" w:rsidR="003A7810" w:rsidRPr="003A7810" w:rsidRDefault="003A7810" w:rsidP="00AD5D6F">
            <w:pPr>
              <w:spacing w:line="259" w:lineRule="auto"/>
              <w:rPr>
                <w:rFonts w:ascii="Arial" w:hAnsi="Arial" w:cs="Arial"/>
                <w:sz w:val="18"/>
                <w:szCs w:val="22"/>
              </w:rPr>
            </w:pPr>
            <w:r w:rsidRPr="003A7810">
              <w:rPr>
                <w:rFonts w:ascii="Arial" w:hAnsi="Arial" w:cs="Arial"/>
                <w:sz w:val="18"/>
                <w:szCs w:val="22"/>
              </w:rPr>
              <w:t xml:space="preserve">(Cantidad de funcionarios que asisten a la capacitación / Cantidad de funcionarios convocados a la capacitación) *100 </w:t>
            </w:r>
          </w:p>
        </w:tc>
        <w:tc>
          <w:tcPr>
            <w:tcW w:w="973" w:type="pct"/>
            <w:tcBorders>
              <w:top w:val="single" w:sz="4" w:space="0" w:color="000000"/>
              <w:left w:val="single" w:sz="4" w:space="0" w:color="000000"/>
              <w:bottom w:val="single" w:sz="4" w:space="0" w:color="000000"/>
              <w:right w:val="single" w:sz="4" w:space="0" w:color="000000"/>
            </w:tcBorders>
          </w:tcPr>
          <w:p w14:paraId="32F387C2"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Creciente </w:t>
            </w:r>
          </w:p>
        </w:tc>
        <w:tc>
          <w:tcPr>
            <w:tcW w:w="1537" w:type="pct"/>
            <w:tcBorders>
              <w:top w:val="single" w:sz="4" w:space="0" w:color="000000"/>
              <w:left w:val="single" w:sz="4" w:space="0" w:color="000000"/>
              <w:bottom w:val="single" w:sz="4" w:space="0" w:color="000000"/>
              <w:right w:val="single" w:sz="4" w:space="0" w:color="000000"/>
            </w:tcBorders>
          </w:tcPr>
          <w:p w14:paraId="43ABDD8A"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Capacitar al 70% de los servidores públicos. </w:t>
            </w:r>
          </w:p>
        </w:tc>
      </w:tr>
      <w:tr w:rsidR="003A7810" w:rsidRPr="003A7810" w14:paraId="25C2CA06" w14:textId="77777777" w:rsidTr="008D5413">
        <w:trPr>
          <w:gridAfter w:val="1"/>
          <w:wAfter w:w="4" w:type="pct"/>
          <w:trHeight w:val="904"/>
        </w:trPr>
        <w:tc>
          <w:tcPr>
            <w:tcW w:w="724" w:type="pct"/>
            <w:tcBorders>
              <w:top w:val="single" w:sz="4" w:space="0" w:color="000000"/>
              <w:left w:val="single" w:sz="4" w:space="0" w:color="000000"/>
              <w:bottom w:val="single" w:sz="3" w:space="0" w:color="000000"/>
              <w:right w:val="single" w:sz="4" w:space="0" w:color="000000"/>
            </w:tcBorders>
          </w:tcPr>
          <w:p w14:paraId="59413E15"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Cumplimiento en la divulgación de mensajes </w:t>
            </w:r>
          </w:p>
        </w:tc>
        <w:tc>
          <w:tcPr>
            <w:tcW w:w="1761" w:type="pct"/>
            <w:tcBorders>
              <w:top w:val="single" w:sz="4" w:space="0" w:color="000000"/>
              <w:left w:val="single" w:sz="4" w:space="0" w:color="000000"/>
              <w:bottom w:val="single" w:sz="3" w:space="0" w:color="000000"/>
              <w:right w:val="single" w:sz="4" w:space="0" w:color="000000"/>
            </w:tcBorders>
          </w:tcPr>
          <w:p w14:paraId="36F7926E" w14:textId="77777777" w:rsidR="003A7810" w:rsidRPr="003A7810" w:rsidRDefault="003A7810" w:rsidP="00AD5D6F">
            <w:pPr>
              <w:spacing w:line="259" w:lineRule="auto"/>
              <w:rPr>
                <w:rFonts w:ascii="Arial" w:hAnsi="Arial" w:cs="Arial"/>
                <w:sz w:val="18"/>
                <w:szCs w:val="22"/>
              </w:rPr>
            </w:pPr>
            <w:r w:rsidRPr="003A7810">
              <w:rPr>
                <w:rFonts w:ascii="Arial" w:hAnsi="Arial" w:cs="Arial"/>
                <w:sz w:val="18"/>
                <w:szCs w:val="22"/>
              </w:rPr>
              <w:t xml:space="preserve">(Cantidad de mensajes divulgados en un periodo / Cantidad de mensajes proyectados a divulgar en un periodo)*100  </w:t>
            </w:r>
          </w:p>
        </w:tc>
        <w:tc>
          <w:tcPr>
            <w:tcW w:w="973" w:type="pct"/>
            <w:tcBorders>
              <w:top w:val="single" w:sz="4" w:space="0" w:color="000000"/>
              <w:left w:val="single" w:sz="4" w:space="0" w:color="000000"/>
              <w:bottom w:val="single" w:sz="3" w:space="0" w:color="000000"/>
              <w:right w:val="single" w:sz="4" w:space="0" w:color="000000"/>
            </w:tcBorders>
          </w:tcPr>
          <w:p w14:paraId="52B967E4"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Creciente </w:t>
            </w:r>
          </w:p>
        </w:tc>
        <w:tc>
          <w:tcPr>
            <w:tcW w:w="1537" w:type="pct"/>
            <w:tcBorders>
              <w:top w:val="single" w:sz="4" w:space="0" w:color="000000"/>
              <w:left w:val="single" w:sz="4" w:space="0" w:color="000000"/>
              <w:bottom w:val="single" w:sz="3" w:space="0" w:color="000000"/>
              <w:right w:val="single" w:sz="4" w:space="0" w:color="000000"/>
            </w:tcBorders>
          </w:tcPr>
          <w:p w14:paraId="2DD37F2E" w14:textId="77777777" w:rsidR="003A7810" w:rsidRPr="003A7810" w:rsidRDefault="003A7810" w:rsidP="00AD5D6F">
            <w:pPr>
              <w:spacing w:line="259" w:lineRule="auto"/>
              <w:ind w:left="2"/>
              <w:rPr>
                <w:rFonts w:ascii="Arial" w:hAnsi="Arial" w:cs="Arial"/>
                <w:sz w:val="18"/>
                <w:szCs w:val="22"/>
              </w:rPr>
            </w:pPr>
            <w:r w:rsidRPr="003A7810">
              <w:rPr>
                <w:rFonts w:ascii="Arial" w:hAnsi="Arial" w:cs="Arial"/>
                <w:sz w:val="18"/>
                <w:szCs w:val="22"/>
              </w:rPr>
              <w:t xml:space="preserve">Divulgar el 100% de los mensajes diseñados. </w:t>
            </w:r>
          </w:p>
        </w:tc>
      </w:tr>
      <w:tr w:rsidR="003A7810" w:rsidRPr="003A7810" w14:paraId="6C0603F2" w14:textId="77777777" w:rsidTr="00DA54BA">
        <w:tblPrEx>
          <w:tblCellMar>
            <w:top w:w="44" w:type="dxa"/>
            <w:left w:w="106" w:type="dxa"/>
            <w:right w:w="49" w:type="dxa"/>
          </w:tblCellMar>
        </w:tblPrEx>
        <w:trPr>
          <w:trHeight w:val="293"/>
        </w:trPr>
        <w:tc>
          <w:tcPr>
            <w:tcW w:w="5000" w:type="pct"/>
            <w:gridSpan w:val="5"/>
            <w:tcBorders>
              <w:top w:val="single" w:sz="3" w:space="0" w:color="000000"/>
              <w:left w:val="single" w:sz="4" w:space="0" w:color="000000"/>
              <w:bottom w:val="single" w:sz="4" w:space="0" w:color="000000"/>
              <w:right w:val="single" w:sz="4" w:space="0" w:color="000000"/>
            </w:tcBorders>
          </w:tcPr>
          <w:p w14:paraId="4ACE6BAF" w14:textId="155998B3" w:rsidR="003A7810" w:rsidRPr="003A7810" w:rsidRDefault="00BC336D" w:rsidP="00AD5D6F">
            <w:pPr>
              <w:spacing w:line="259" w:lineRule="auto"/>
              <w:ind w:right="61"/>
              <w:jc w:val="center"/>
              <w:rPr>
                <w:rFonts w:ascii="Arial" w:hAnsi="Arial" w:cs="Arial"/>
                <w:sz w:val="22"/>
                <w:szCs w:val="22"/>
              </w:rPr>
            </w:pPr>
            <w:r>
              <w:rPr>
                <w:rFonts w:ascii="Arial" w:hAnsi="Arial" w:cs="Arial"/>
                <w:b/>
                <w:sz w:val="22"/>
                <w:szCs w:val="22"/>
              </w:rPr>
              <w:lastRenderedPageBreak/>
              <w:t>RIESGO DEL PLAN</w:t>
            </w:r>
          </w:p>
        </w:tc>
      </w:tr>
      <w:tr w:rsidR="003A7810" w:rsidRPr="003A7810" w14:paraId="45EAEE84" w14:textId="77777777" w:rsidTr="00DA54BA">
        <w:tblPrEx>
          <w:tblCellMar>
            <w:top w:w="44" w:type="dxa"/>
            <w:left w:w="106" w:type="dxa"/>
            <w:right w:w="49" w:type="dxa"/>
          </w:tblCellMar>
        </w:tblPrEx>
        <w:trPr>
          <w:trHeight w:val="269"/>
        </w:trPr>
        <w:tc>
          <w:tcPr>
            <w:tcW w:w="5000" w:type="pct"/>
            <w:gridSpan w:val="5"/>
            <w:tcBorders>
              <w:top w:val="single" w:sz="4" w:space="0" w:color="000000"/>
              <w:left w:val="single" w:sz="4" w:space="0" w:color="000000"/>
              <w:bottom w:val="single" w:sz="4" w:space="0" w:color="000000"/>
              <w:right w:val="single" w:sz="4" w:space="0" w:color="000000"/>
            </w:tcBorders>
          </w:tcPr>
          <w:p w14:paraId="3DD23FEB"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Poco interés y baja motivación por parte de los servidores públicos en asistir a las sesiones de capacitación </w:t>
            </w:r>
          </w:p>
        </w:tc>
      </w:tr>
      <w:tr w:rsidR="003A7810" w:rsidRPr="003A7810" w14:paraId="36FCB995" w14:textId="77777777" w:rsidTr="00DA54BA">
        <w:tblPrEx>
          <w:tblCellMar>
            <w:top w:w="44" w:type="dxa"/>
            <w:left w:w="106" w:type="dxa"/>
            <w:right w:w="49" w:type="dxa"/>
          </w:tblCellMar>
        </w:tblPrEx>
        <w:trPr>
          <w:trHeight w:val="269"/>
        </w:trPr>
        <w:tc>
          <w:tcPr>
            <w:tcW w:w="5000" w:type="pct"/>
            <w:gridSpan w:val="5"/>
            <w:tcBorders>
              <w:top w:val="single" w:sz="3" w:space="0" w:color="000000"/>
              <w:left w:val="single" w:sz="4" w:space="0" w:color="000000"/>
              <w:bottom w:val="single" w:sz="3" w:space="0" w:color="000000"/>
              <w:right w:val="single" w:sz="4" w:space="0" w:color="000000"/>
            </w:tcBorders>
          </w:tcPr>
          <w:p w14:paraId="60CD171E"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Incumplimiento en la asistencia a sesiones de capacitación por razones de trabajo  </w:t>
            </w:r>
          </w:p>
        </w:tc>
      </w:tr>
    </w:tbl>
    <w:p w14:paraId="1868613F" w14:textId="77777777" w:rsidR="003A7810" w:rsidRP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0" w:type="auto"/>
        <w:tblInd w:w="-5" w:type="dxa"/>
        <w:tblCellMar>
          <w:top w:w="38" w:type="dxa"/>
          <w:left w:w="103" w:type="dxa"/>
          <w:right w:w="52" w:type="dxa"/>
        </w:tblCellMar>
        <w:tblLook w:val="04A0" w:firstRow="1" w:lastRow="0" w:firstColumn="1" w:lastColumn="0" w:noHBand="0" w:noVBand="1"/>
      </w:tblPr>
      <w:tblGrid>
        <w:gridCol w:w="1238"/>
        <w:gridCol w:w="1257"/>
        <w:gridCol w:w="3592"/>
        <w:gridCol w:w="3990"/>
      </w:tblGrid>
      <w:tr w:rsidR="003A7810" w:rsidRPr="003A7810" w14:paraId="369A8588" w14:textId="77777777" w:rsidTr="008D5413">
        <w:trPr>
          <w:trHeight w:val="257"/>
        </w:trPr>
        <w:tc>
          <w:tcPr>
            <w:tcW w:w="1062" w:type="dxa"/>
            <w:tcBorders>
              <w:top w:val="single" w:sz="4" w:space="0" w:color="000000"/>
              <w:left w:val="single" w:sz="4" w:space="0" w:color="000000"/>
              <w:bottom w:val="single" w:sz="4" w:space="0" w:color="000000"/>
              <w:right w:val="nil"/>
            </w:tcBorders>
          </w:tcPr>
          <w:p w14:paraId="776778BD"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578FD61B"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4415B5EE" w14:textId="77777777" w:rsidR="003A7810" w:rsidRPr="003A7810" w:rsidRDefault="003A7810" w:rsidP="00AD5D6F">
            <w:pPr>
              <w:spacing w:line="259" w:lineRule="auto"/>
              <w:ind w:left="2"/>
              <w:jc w:val="center"/>
              <w:rPr>
                <w:rFonts w:ascii="Arial" w:hAnsi="Arial" w:cs="Arial"/>
                <w:sz w:val="22"/>
                <w:szCs w:val="22"/>
              </w:rPr>
            </w:pPr>
            <w:r w:rsidRPr="003A7810">
              <w:rPr>
                <w:rFonts w:ascii="Arial" w:hAnsi="Arial" w:cs="Arial"/>
                <w:b/>
                <w:sz w:val="22"/>
                <w:szCs w:val="22"/>
              </w:rPr>
              <w:t xml:space="preserve">RECURSOS </w:t>
            </w:r>
          </w:p>
        </w:tc>
        <w:tc>
          <w:tcPr>
            <w:tcW w:w="0" w:type="auto"/>
            <w:tcBorders>
              <w:top w:val="single" w:sz="4" w:space="0" w:color="000000"/>
              <w:left w:val="nil"/>
              <w:bottom w:val="single" w:sz="4" w:space="0" w:color="000000"/>
              <w:right w:val="single" w:sz="4" w:space="0" w:color="000000"/>
            </w:tcBorders>
          </w:tcPr>
          <w:p w14:paraId="0FF1496D" w14:textId="77777777" w:rsidR="003A7810" w:rsidRPr="003A7810" w:rsidRDefault="003A7810" w:rsidP="00AD5D6F">
            <w:pPr>
              <w:spacing w:after="160" w:line="259" w:lineRule="auto"/>
              <w:rPr>
                <w:rFonts w:ascii="Arial" w:hAnsi="Arial" w:cs="Arial"/>
                <w:sz w:val="22"/>
                <w:szCs w:val="22"/>
              </w:rPr>
            </w:pPr>
          </w:p>
        </w:tc>
      </w:tr>
      <w:tr w:rsidR="003A7810" w:rsidRPr="003A7810" w14:paraId="1127A543" w14:textId="77777777" w:rsidTr="008D5413">
        <w:trPr>
          <w:trHeight w:val="254"/>
        </w:trPr>
        <w:tc>
          <w:tcPr>
            <w:tcW w:w="1062" w:type="dxa"/>
            <w:tcBorders>
              <w:top w:val="single" w:sz="4" w:space="0" w:color="000000"/>
              <w:left w:val="single" w:sz="4" w:space="0" w:color="000000"/>
              <w:bottom w:val="single" w:sz="4" w:space="0" w:color="000000"/>
              <w:right w:val="single" w:sz="4" w:space="0" w:color="000000"/>
            </w:tcBorders>
          </w:tcPr>
          <w:p w14:paraId="61018F51" w14:textId="77777777" w:rsidR="003A7810" w:rsidRPr="003A7810" w:rsidRDefault="003A7810" w:rsidP="00AD5D6F">
            <w:pPr>
              <w:spacing w:line="259" w:lineRule="auto"/>
              <w:ind w:right="3"/>
              <w:jc w:val="center"/>
              <w:rPr>
                <w:rFonts w:ascii="Arial" w:hAnsi="Arial" w:cs="Arial"/>
                <w:sz w:val="22"/>
                <w:szCs w:val="22"/>
              </w:rPr>
            </w:pPr>
            <w:r w:rsidRPr="003A7810">
              <w:rPr>
                <w:rFonts w:ascii="Arial" w:hAnsi="Arial" w:cs="Arial"/>
                <w:b/>
                <w:sz w:val="22"/>
                <w:szCs w:val="22"/>
              </w:rPr>
              <w:t xml:space="preserve">Tipo </w:t>
            </w:r>
          </w:p>
        </w:tc>
        <w:tc>
          <w:tcPr>
            <w:tcW w:w="0" w:type="auto"/>
            <w:tcBorders>
              <w:top w:val="single" w:sz="4" w:space="0" w:color="000000"/>
              <w:left w:val="single" w:sz="4" w:space="0" w:color="000000"/>
              <w:bottom w:val="single" w:sz="4" w:space="0" w:color="000000"/>
              <w:right w:val="single" w:sz="4" w:space="0" w:color="000000"/>
            </w:tcBorders>
          </w:tcPr>
          <w:p w14:paraId="13E3F942" w14:textId="77777777" w:rsidR="003A7810" w:rsidRPr="003A7810" w:rsidRDefault="003A7810" w:rsidP="00AD5D6F">
            <w:pPr>
              <w:spacing w:line="259" w:lineRule="auto"/>
              <w:ind w:right="4"/>
              <w:jc w:val="center"/>
              <w:rPr>
                <w:rFonts w:ascii="Arial" w:hAnsi="Arial" w:cs="Arial"/>
                <w:sz w:val="22"/>
                <w:szCs w:val="22"/>
              </w:rPr>
            </w:pPr>
            <w:r w:rsidRPr="003A7810">
              <w:rPr>
                <w:rFonts w:ascii="Arial" w:hAnsi="Arial" w:cs="Arial"/>
                <w:b/>
                <w:sz w:val="22"/>
                <w:szCs w:val="22"/>
              </w:rPr>
              <w:t xml:space="preserve">Cantidad </w:t>
            </w:r>
          </w:p>
        </w:tc>
        <w:tc>
          <w:tcPr>
            <w:tcW w:w="0" w:type="auto"/>
            <w:tcBorders>
              <w:top w:val="single" w:sz="4" w:space="0" w:color="000000"/>
              <w:left w:val="single" w:sz="4" w:space="0" w:color="000000"/>
              <w:bottom w:val="single" w:sz="4" w:space="0" w:color="000000"/>
              <w:right w:val="single" w:sz="4" w:space="0" w:color="000000"/>
            </w:tcBorders>
          </w:tcPr>
          <w:p w14:paraId="2BDE22DB" w14:textId="77777777" w:rsidR="003A7810" w:rsidRPr="003A7810" w:rsidRDefault="003A7810" w:rsidP="00AD5D6F">
            <w:pPr>
              <w:spacing w:line="259" w:lineRule="auto"/>
              <w:ind w:right="3"/>
              <w:jc w:val="center"/>
              <w:rPr>
                <w:rFonts w:ascii="Arial" w:hAnsi="Arial" w:cs="Arial"/>
                <w:sz w:val="22"/>
                <w:szCs w:val="22"/>
              </w:rPr>
            </w:pPr>
            <w:r w:rsidRPr="003A7810">
              <w:rPr>
                <w:rFonts w:ascii="Arial" w:hAnsi="Arial" w:cs="Arial"/>
                <w:b/>
                <w:sz w:val="22"/>
                <w:szCs w:val="22"/>
              </w:rPr>
              <w:t xml:space="preserve">Características </w:t>
            </w:r>
          </w:p>
        </w:tc>
        <w:tc>
          <w:tcPr>
            <w:tcW w:w="0" w:type="auto"/>
            <w:tcBorders>
              <w:top w:val="single" w:sz="4" w:space="0" w:color="000000"/>
              <w:left w:val="single" w:sz="4" w:space="0" w:color="000000"/>
              <w:bottom w:val="single" w:sz="4" w:space="0" w:color="000000"/>
              <w:right w:val="single" w:sz="4" w:space="0" w:color="000000"/>
            </w:tcBorders>
          </w:tcPr>
          <w:p w14:paraId="03EC0926" w14:textId="77777777" w:rsidR="003A7810" w:rsidRPr="003A7810" w:rsidRDefault="003A7810" w:rsidP="00AD5D6F">
            <w:pPr>
              <w:spacing w:line="259" w:lineRule="auto"/>
              <w:ind w:right="1"/>
              <w:jc w:val="center"/>
              <w:rPr>
                <w:rFonts w:ascii="Arial" w:hAnsi="Arial" w:cs="Arial"/>
                <w:sz w:val="22"/>
                <w:szCs w:val="22"/>
              </w:rPr>
            </w:pPr>
            <w:r w:rsidRPr="003A7810">
              <w:rPr>
                <w:rFonts w:ascii="Arial" w:hAnsi="Arial" w:cs="Arial"/>
                <w:b/>
                <w:sz w:val="22"/>
                <w:szCs w:val="22"/>
              </w:rPr>
              <w:t xml:space="preserve">Observaciones </w:t>
            </w:r>
          </w:p>
        </w:tc>
      </w:tr>
      <w:tr w:rsidR="003A7810" w:rsidRPr="003A7810" w14:paraId="724DF6ED" w14:textId="77777777" w:rsidTr="008D5413">
        <w:trPr>
          <w:trHeight w:val="330"/>
        </w:trPr>
        <w:tc>
          <w:tcPr>
            <w:tcW w:w="1062" w:type="dxa"/>
            <w:tcBorders>
              <w:top w:val="single" w:sz="4" w:space="0" w:color="000000"/>
              <w:left w:val="single" w:sz="4" w:space="0" w:color="000000"/>
              <w:bottom w:val="single" w:sz="4" w:space="0" w:color="000000"/>
              <w:right w:val="single" w:sz="4" w:space="0" w:color="000000"/>
            </w:tcBorders>
          </w:tcPr>
          <w:p w14:paraId="38FBC67E" w14:textId="77777777" w:rsidR="003A7810" w:rsidRPr="003A7810" w:rsidRDefault="003A7810" w:rsidP="00AD5D6F">
            <w:pPr>
              <w:spacing w:line="259" w:lineRule="auto"/>
              <w:ind w:left="2"/>
              <w:jc w:val="center"/>
              <w:rPr>
                <w:rFonts w:ascii="Arial" w:hAnsi="Arial" w:cs="Arial"/>
                <w:sz w:val="22"/>
                <w:szCs w:val="22"/>
              </w:rPr>
            </w:pPr>
            <w:r w:rsidRPr="003A7810">
              <w:rPr>
                <w:rFonts w:ascii="Arial" w:hAnsi="Arial" w:cs="Arial"/>
                <w:sz w:val="22"/>
                <w:szCs w:val="22"/>
              </w:rPr>
              <w:t xml:space="preserve"> Humano </w:t>
            </w:r>
          </w:p>
        </w:tc>
        <w:tc>
          <w:tcPr>
            <w:tcW w:w="0" w:type="auto"/>
            <w:tcBorders>
              <w:top w:val="single" w:sz="4" w:space="0" w:color="000000"/>
              <w:left w:val="single" w:sz="4" w:space="0" w:color="000000"/>
              <w:bottom w:val="single" w:sz="3" w:space="0" w:color="000000"/>
              <w:right w:val="single" w:sz="4" w:space="0" w:color="000000"/>
            </w:tcBorders>
          </w:tcPr>
          <w:p w14:paraId="2DFAB0BB" w14:textId="77777777" w:rsidR="003A7810" w:rsidRPr="003A7810" w:rsidRDefault="003A7810" w:rsidP="00AD5D6F">
            <w:pPr>
              <w:spacing w:line="259" w:lineRule="auto"/>
              <w:ind w:right="52"/>
              <w:jc w:val="center"/>
              <w:rPr>
                <w:rFonts w:ascii="Arial" w:hAnsi="Arial" w:cs="Arial"/>
                <w:sz w:val="22"/>
                <w:szCs w:val="22"/>
              </w:rPr>
            </w:pPr>
            <w:r w:rsidRPr="003A7810">
              <w:rPr>
                <w:rFonts w:ascii="Arial" w:hAnsi="Arial" w:cs="Arial"/>
                <w:sz w:val="22"/>
                <w:szCs w:val="22"/>
              </w:rPr>
              <w:t>2</w:t>
            </w:r>
          </w:p>
        </w:tc>
        <w:tc>
          <w:tcPr>
            <w:tcW w:w="0" w:type="auto"/>
            <w:tcBorders>
              <w:top w:val="single" w:sz="4" w:space="0" w:color="000000"/>
              <w:left w:val="single" w:sz="4" w:space="0" w:color="000000"/>
              <w:bottom w:val="single" w:sz="3" w:space="0" w:color="000000"/>
              <w:right w:val="single" w:sz="4" w:space="0" w:color="000000"/>
            </w:tcBorders>
          </w:tcPr>
          <w:p w14:paraId="055AD16D"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sz w:val="22"/>
                <w:szCs w:val="22"/>
              </w:rPr>
              <w:t xml:space="preserve">Profesionales Gestión Documental </w:t>
            </w:r>
          </w:p>
        </w:tc>
        <w:tc>
          <w:tcPr>
            <w:tcW w:w="0" w:type="auto"/>
            <w:tcBorders>
              <w:top w:val="single" w:sz="4" w:space="0" w:color="000000"/>
              <w:left w:val="single" w:sz="4" w:space="0" w:color="000000"/>
              <w:bottom w:val="single" w:sz="4" w:space="0" w:color="000000"/>
              <w:right w:val="single" w:sz="4" w:space="0" w:color="000000"/>
            </w:tcBorders>
          </w:tcPr>
          <w:p w14:paraId="0820EDC3"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 Se tendrá un profesional de planta provisional y un profesional contratista con la experiencia requerida en gestión documental. </w:t>
            </w:r>
          </w:p>
        </w:tc>
      </w:tr>
      <w:tr w:rsidR="003A7810" w:rsidRPr="003A7810" w14:paraId="4689EE3D" w14:textId="77777777" w:rsidTr="008D5413">
        <w:trPr>
          <w:trHeight w:val="905"/>
        </w:trPr>
        <w:tc>
          <w:tcPr>
            <w:tcW w:w="1062" w:type="dxa"/>
            <w:tcBorders>
              <w:top w:val="single" w:sz="4" w:space="0" w:color="000000"/>
              <w:left w:val="single" w:sz="4" w:space="0" w:color="000000"/>
              <w:bottom w:val="single" w:sz="4" w:space="0" w:color="000000"/>
              <w:right w:val="single" w:sz="4" w:space="0" w:color="000000"/>
            </w:tcBorders>
          </w:tcPr>
          <w:p w14:paraId="3406DEEE" w14:textId="77777777" w:rsidR="003A7810" w:rsidRPr="003A7810" w:rsidRDefault="003A7810" w:rsidP="00AD5D6F">
            <w:pPr>
              <w:spacing w:line="259" w:lineRule="auto"/>
              <w:ind w:left="55"/>
              <w:rPr>
                <w:rFonts w:ascii="Arial" w:hAnsi="Arial" w:cs="Arial"/>
                <w:sz w:val="22"/>
                <w:szCs w:val="22"/>
              </w:rPr>
            </w:pPr>
            <w:r w:rsidRPr="003A7810">
              <w:rPr>
                <w:rFonts w:ascii="Arial" w:hAnsi="Arial" w:cs="Arial"/>
                <w:sz w:val="22"/>
                <w:szCs w:val="22"/>
              </w:rPr>
              <w:t xml:space="preserve">Financiero </w:t>
            </w:r>
          </w:p>
        </w:tc>
        <w:tc>
          <w:tcPr>
            <w:tcW w:w="0" w:type="auto"/>
            <w:tcBorders>
              <w:top w:val="single" w:sz="4" w:space="0" w:color="000000"/>
              <w:left w:val="single" w:sz="4" w:space="0" w:color="000000"/>
              <w:bottom w:val="single" w:sz="4" w:space="0" w:color="000000"/>
              <w:right w:val="single" w:sz="4" w:space="0" w:color="000000"/>
            </w:tcBorders>
          </w:tcPr>
          <w:p w14:paraId="06A31B9E" w14:textId="77777777" w:rsidR="003A7810" w:rsidRPr="003A7810" w:rsidRDefault="003A7810" w:rsidP="00AD5D6F">
            <w:pPr>
              <w:spacing w:after="2"/>
              <w:jc w:val="center"/>
              <w:rPr>
                <w:rFonts w:ascii="Arial" w:hAnsi="Arial" w:cs="Arial"/>
                <w:sz w:val="22"/>
                <w:szCs w:val="22"/>
              </w:rPr>
            </w:pPr>
            <w:r w:rsidRPr="003A7810">
              <w:rPr>
                <w:rFonts w:ascii="Arial" w:hAnsi="Arial" w:cs="Arial"/>
                <w:sz w:val="22"/>
                <w:szCs w:val="22"/>
              </w:rPr>
              <w:t>$7.200.648</w:t>
            </w:r>
          </w:p>
          <w:p w14:paraId="3A6736FE" w14:textId="77777777" w:rsidR="003A7810" w:rsidRPr="003A7810" w:rsidRDefault="003A7810" w:rsidP="00AD5D6F">
            <w:pPr>
              <w:spacing w:line="259" w:lineRule="auto"/>
              <w:ind w:right="54"/>
              <w:jc w:val="center"/>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4B589C3"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sz w:val="22"/>
                <w:szCs w:val="22"/>
              </w:rPr>
              <w:t xml:space="preserve">El costo que se proyecta tiene como propósito pagar a los profesionales encargados de las capacitaciones. </w:t>
            </w:r>
          </w:p>
        </w:tc>
        <w:tc>
          <w:tcPr>
            <w:tcW w:w="0" w:type="auto"/>
            <w:tcBorders>
              <w:top w:val="single" w:sz="4" w:space="0" w:color="000000"/>
              <w:left w:val="single" w:sz="4" w:space="0" w:color="000000"/>
              <w:bottom w:val="single" w:sz="4" w:space="0" w:color="000000"/>
              <w:right w:val="single" w:sz="4" w:space="0" w:color="000000"/>
            </w:tcBorders>
          </w:tcPr>
          <w:p w14:paraId="6372CF5C"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Se impartirán cuatro (4) sesiones de capacitación por cada mes, durante 3 meses. </w:t>
            </w:r>
          </w:p>
        </w:tc>
      </w:tr>
    </w:tbl>
    <w:p w14:paraId="379FF25D" w14:textId="77777777" w:rsidR="003A7810" w:rsidRDefault="003A7810" w:rsidP="003A7810">
      <w:pPr>
        <w:rPr>
          <w:rFonts w:ascii="Arial" w:hAnsi="Arial" w:cs="Arial"/>
          <w:b/>
          <w:sz w:val="22"/>
          <w:szCs w:val="22"/>
        </w:rPr>
      </w:pPr>
    </w:p>
    <w:p w14:paraId="1A27B7A6" w14:textId="69C02532" w:rsidR="003A7810" w:rsidRPr="00C56B91" w:rsidRDefault="003A7810" w:rsidP="003A7810">
      <w:pPr>
        <w:pStyle w:val="Prrafodelista"/>
        <w:numPr>
          <w:ilvl w:val="1"/>
          <w:numId w:val="1"/>
        </w:numPr>
        <w:jc w:val="both"/>
        <w:rPr>
          <w:rFonts w:ascii="Arial" w:hAnsi="Arial" w:cs="Arial"/>
          <w:b/>
          <w:sz w:val="22"/>
          <w:szCs w:val="22"/>
        </w:rPr>
      </w:pPr>
      <w:r w:rsidRPr="00C56B91">
        <w:rPr>
          <w:rFonts w:ascii="Arial" w:hAnsi="Arial" w:cs="Arial"/>
          <w:b/>
          <w:sz w:val="22"/>
          <w:szCs w:val="22"/>
        </w:rPr>
        <w:t>PLAN PARA ELABORAR, ACTUALIZAR Y APROBAR LOS INSTRUMENTOS ARCHIVÍSTICOS Y DEMÁS</w:t>
      </w:r>
      <w:r w:rsidR="00C56B91" w:rsidRPr="00C56B91">
        <w:rPr>
          <w:rFonts w:ascii="Arial" w:hAnsi="Arial" w:cs="Arial"/>
          <w:b/>
          <w:sz w:val="22"/>
          <w:szCs w:val="22"/>
        </w:rPr>
        <w:t xml:space="preserve"> </w:t>
      </w:r>
      <w:r w:rsidR="00C56B91">
        <w:rPr>
          <w:rFonts w:ascii="Arial" w:hAnsi="Arial" w:cs="Arial"/>
          <w:b/>
          <w:sz w:val="22"/>
          <w:szCs w:val="22"/>
        </w:rPr>
        <w:t xml:space="preserve">DOCUMENTOS NECESARIOS PARA LA GESTIÓN DOCUMENTAL </w:t>
      </w:r>
    </w:p>
    <w:p w14:paraId="42E003CB"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rPr>
          <w:rFonts w:ascii="Arial" w:hAnsi="Arial" w:cs="Arial"/>
          <w:sz w:val="22"/>
          <w:szCs w:val="22"/>
        </w:rPr>
      </w:pPr>
      <w:r w:rsidRPr="003A7810">
        <w:rPr>
          <w:rFonts w:ascii="Arial" w:hAnsi="Arial" w:cs="Arial"/>
          <w:b/>
          <w:sz w:val="22"/>
          <w:szCs w:val="22"/>
        </w:rPr>
        <w:t xml:space="preserve">Objetivos:  </w:t>
      </w:r>
    </w:p>
    <w:p w14:paraId="26FE667A"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rPr>
          <w:rFonts w:ascii="Arial" w:hAnsi="Arial" w:cs="Arial"/>
          <w:b/>
          <w:sz w:val="22"/>
          <w:szCs w:val="22"/>
        </w:rPr>
      </w:pPr>
    </w:p>
    <w:p w14:paraId="08AE2719" w14:textId="42588E19"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jc w:val="both"/>
        <w:rPr>
          <w:rFonts w:ascii="Arial" w:eastAsiaTheme="minorEastAsia" w:hAnsi="Arial" w:cs="Arial"/>
          <w:sz w:val="22"/>
          <w:szCs w:val="22"/>
          <w:lang w:val="es-CO" w:eastAsia="es-CO"/>
        </w:rPr>
      </w:pPr>
      <w:r w:rsidRPr="003A7810">
        <w:rPr>
          <w:rFonts w:ascii="Arial" w:eastAsiaTheme="minorEastAsia" w:hAnsi="Arial" w:cs="Arial"/>
          <w:sz w:val="22"/>
          <w:szCs w:val="22"/>
          <w:lang w:val="es-CO" w:eastAsia="es-CO"/>
        </w:rPr>
        <w:t xml:space="preserve">Elaborar y actualizar los documentos como manuales del </w:t>
      </w:r>
      <w:r w:rsidR="00C56B91">
        <w:rPr>
          <w:rFonts w:ascii="Arial" w:eastAsiaTheme="minorEastAsia" w:hAnsi="Arial" w:cs="Arial"/>
          <w:sz w:val="22"/>
          <w:szCs w:val="22"/>
          <w:lang w:val="es-CO" w:eastAsia="es-CO"/>
        </w:rPr>
        <w:t xml:space="preserve">proceso de </w:t>
      </w:r>
      <w:r w:rsidRPr="003A7810">
        <w:rPr>
          <w:rFonts w:ascii="Arial" w:eastAsiaTheme="minorEastAsia" w:hAnsi="Arial" w:cs="Arial"/>
          <w:sz w:val="22"/>
          <w:szCs w:val="22"/>
          <w:lang w:val="es-CO" w:eastAsia="es-CO"/>
        </w:rPr>
        <w:t xml:space="preserve">Gestión Documental, que permitan establecer la política y directrices de la gestión documental y se considere como norma interna a cumplir en forma obligatoria para los servidores públicos del IDPC, sus proveedores y demás aliados estratégicos. </w:t>
      </w:r>
    </w:p>
    <w:p w14:paraId="1C1E9638"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rPr>
          <w:rFonts w:ascii="Arial" w:eastAsiaTheme="minorEastAsia" w:hAnsi="Arial" w:cs="Arial"/>
          <w:sz w:val="22"/>
          <w:szCs w:val="22"/>
          <w:lang w:val="es-CO" w:eastAsia="es-CO"/>
        </w:rPr>
      </w:pPr>
    </w:p>
    <w:p w14:paraId="5C75954B"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jc w:val="both"/>
        <w:rPr>
          <w:rFonts w:ascii="Arial" w:eastAsiaTheme="minorEastAsia" w:hAnsi="Arial" w:cs="Arial"/>
          <w:sz w:val="22"/>
          <w:szCs w:val="22"/>
          <w:lang w:val="es-CO" w:eastAsia="es-CO"/>
        </w:rPr>
      </w:pPr>
      <w:r w:rsidRPr="003A7810">
        <w:rPr>
          <w:rFonts w:ascii="Arial" w:eastAsiaTheme="minorEastAsia" w:hAnsi="Arial" w:cs="Arial"/>
          <w:sz w:val="22"/>
          <w:szCs w:val="22"/>
          <w:lang w:val="es-CO" w:eastAsia="es-CO"/>
        </w:rPr>
        <w:t>Revisar y evaluar sistemáticamente los procesos, procedimientos y flujos documentales existentes, para garantizar su actualización y armonización con los procesos de la gestión documental.</w:t>
      </w:r>
    </w:p>
    <w:p w14:paraId="25ED4BDE"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jc w:val="both"/>
        <w:rPr>
          <w:rFonts w:ascii="Arial" w:eastAsiaTheme="minorEastAsia" w:hAnsi="Arial" w:cs="Arial"/>
          <w:sz w:val="22"/>
          <w:szCs w:val="22"/>
          <w:lang w:val="es-CO" w:eastAsia="es-CO"/>
        </w:rPr>
      </w:pPr>
      <w:r w:rsidRPr="003A7810">
        <w:rPr>
          <w:rFonts w:ascii="Arial" w:eastAsiaTheme="minorEastAsia" w:hAnsi="Arial" w:cs="Arial"/>
          <w:sz w:val="22"/>
          <w:szCs w:val="22"/>
          <w:lang w:val="es-CO" w:eastAsia="es-CO"/>
        </w:rPr>
        <w:t xml:space="preserve"> </w:t>
      </w:r>
    </w:p>
    <w:p w14:paraId="1B845386" w14:textId="77777777" w:rsidR="003A7810" w:rsidRPr="003A7810" w:rsidRDefault="003A7810" w:rsidP="008D5413">
      <w:pPr>
        <w:pBdr>
          <w:top w:val="single" w:sz="3" w:space="0" w:color="000000"/>
          <w:left w:val="single" w:sz="4" w:space="5" w:color="000000"/>
          <w:bottom w:val="single" w:sz="3" w:space="0" w:color="000000"/>
          <w:right w:val="single" w:sz="4" w:space="6" w:color="000000"/>
        </w:pBdr>
        <w:spacing w:line="259" w:lineRule="auto"/>
        <w:ind w:left="110"/>
        <w:jc w:val="both"/>
        <w:rPr>
          <w:rFonts w:ascii="Arial" w:eastAsiaTheme="minorEastAsia" w:hAnsi="Arial" w:cs="Arial"/>
          <w:sz w:val="22"/>
          <w:szCs w:val="22"/>
          <w:lang w:val="es-CO" w:eastAsia="es-CO"/>
        </w:rPr>
      </w:pPr>
      <w:r w:rsidRPr="003A7810">
        <w:rPr>
          <w:rFonts w:ascii="Arial" w:eastAsiaTheme="minorEastAsia" w:hAnsi="Arial" w:cs="Arial"/>
          <w:sz w:val="22"/>
          <w:szCs w:val="22"/>
          <w:lang w:val="es-CO" w:eastAsia="es-CO"/>
        </w:rPr>
        <w:t xml:space="preserve">Elaborar y actualizar los instrumentos archivísticos definidos en el decreto 1080 de 2015 para dar cumplimiento con las normas archivísticas establecidas y se conviertan en las herramientas que guíen la función archivística en la entidad.   </w:t>
      </w:r>
    </w:p>
    <w:p w14:paraId="3E850748"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tbl>
      <w:tblPr>
        <w:tblStyle w:val="TableGrid"/>
        <w:tblW w:w="0" w:type="auto"/>
        <w:tblInd w:w="5" w:type="dxa"/>
        <w:tblCellMar>
          <w:top w:w="47" w:type="dxa"/>
          <w:left w:w="106" w:type="dxa"/>
          <w:right w:w="52" w:type="dxa"/>
        </w:tblCellMar>
        <w:tblLook w:val="04A0" w:firstRow="1" w:lastRow="0" w:firstColumn="1" w:lastColumn="0" w:noHBand="0" w:noVBand="1"/>
      </w:tblPr>
      <w:tblGrid>
        <w:gridCol w:w="10067"/>
      </w:tblGrid>
      <w:tr w:rsidR="003A7810" w:rsidRPr="003A7810" w14:paraId="0CAEAE67" w14:textId="77777777" w:rsidTr="00BC336D">
        <w:trPr>
          <w:trHeight w:val="279"/>
        </w:trPr>
        <w:tc>
          <w:tcPr>
            <w:tcW w:w="0" w:type="auto"/>
            <w:tcBorders>
              <w:top w:val="single" w:sz="4" w:space="0" w:color="000000"/>
              <w:left w:val="single" w:sz="4" w:space="0" w:color="000000"/>
              <w:bottom w:val="single" w:sz="4" w:space="0" w:color="000000"/>
              <w:right w:val="single" w:sz="4" w:space="0" w:color="000000"/>
            </w:tcBorders>
          </w:tcPr>
          <w:p w14:paraId="10753990" w14:textId="77777777" w:rsidR="003A7810" w:rsidRPr="003A7810" w:rsidRDefault="003A7810" w:rsidP="00AD5D6F">
            <w:pPr>
              <w:spacing w:line="259" w:lineRule="auto"/>
              <w:rPr>
                <w:rFonts w:ascii="Arial" w:hAnsi="Arial" w:cs="Arial"/>
                <w:sz w:val="22"/>
                <w:szCs w:val="22"/>
              </w:rPr>
            </w:pPr>
            <w:r w:rsidRPr="003A7810">
              <w:rPr>
                <w:rFonts w:ascii="Arial" w:hAnsi="Arial" w:cs="Arial"/>
                <w:b/>
                <w:sz w:val="22"/>
                <w:szCs w:val="22"/>
              </w:rPr>
              <w:t xml:space="preserve">Alcance:  </w:t>
            </w:r>
          </w:p>
          <w:p w14:paraId="7C2E0C12" w14:textId="77777777" w:rsidR="003A7810" w:rsidRPr="003A7810" w:rsidRDefault="003A7810" w:rsidP="00AD5D6F">
            <w:pPr>
              <w:spacing w:line="259" w:lineRule="auto"/>
              <w:rPr>
                <w:rFonts w:ascii="Arial" w:hAnsi="Arial" w:cs="Arial"/>
                <w:sz w:val="22"/>
                <w:szCs w:val="22"/>
              </w:rPr>
            </w:pPr>
            <w:r w:rsidRPr="003A7810">
              <w:rPr>
                <w:rFonts w:ascii="Arial" w:hAnsi="Arial" w:cs="Arial"/>
                <w:b/>
                <w:sz w:val="22"/>
                <w:szCs w:val="22"/>
              </w:rPr>
              <w:t xml:space="preserve"> </w:t>
            </w:r>
          </w:p>
          <w:p w14:paraId="0D9208AD"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Contempla la elaboración y actualización de los siguientes instrumentos: </w:t>
            </w:r>
          </w:p>
          <w:p w14:paraId="36638B52" w14:textId="77777777" w:rsidR="003A7810" w:rsidRPr="003A7810" w:rsidRDefault="003A7810" w:rsidP="00AD5D6F">
            <w:pPr>
              <w:spacing w:after="37" w:line="259" w:lineRule="auto"/>
              <w:rPr>
                <w:rFonts w:ascii="Arial" w:hAnsi="Arial" w:cs="Arial"/>
                <w:sz w:val="22"/>
                <w:szCs w:val="22"/>
              </w:rPr>
            </w:pPr>
            <w:r w:rsidRPr="003A7810">
              <w:rPr>
                <w:rFonts w:ascii="Arial" w:hAnsi="Arial" w:cs="Arial"/>
                <w:sz w:val="22"/>
                <w:szCs w:val="22"/>
              </w:rPr>
              <w:t xml:space="preserve"> </w:t>
            </w:r>
          </w:p>
          <w:p w14:paraId="23E4A4A7" w14:textId="77777777" w:rsidR="003A7810" w:rsidRPr="003A7810" w:rsidRDefault="003A7810" w:rsidP="00E34921">
            <w:pPr>
              <w:numPr>
                <w:ilvl w:val="0"/>
                <w:numId w:val="5"/>
              </w:numPr>
              <w:spacing w:after="26" w:line="259" w:lineRule="auto"/>
              <w:ind w:left="700" w:hanging="350"/>
              <w:rPr>
                <w:rFonts w:ascii="Arial" w:hAnsi="Arial" w:cs="Arial"/>
                <w:sz w:val="22"/>
                <w:szCs w:val="22"/>
              </w:rPr>
            </w:pPr>
            <w:r w:rsidRPr="003A7810">
              <w:rPr>
                <w:rFonts w:ascii="Arial" w:hAnsi="Arial" w:cs="Arial"/>
                <w:sz w:val="22"/>
                <w:szCs w:val="22"/>
              </w:rPr>
              <w:t xml:space="preserve">Manual Lineamientos generales de la Gestión Documental </w:t>
            </w:r>
          </w:p>
          <w:p w14:paraId="158D68AC" w14:textId="77777777" w:rsidR="003A7810" w:rsidRPr="003A7810" w:rsidRDefault="003A7810" w:rsidP="00E34921">
            <w:pPr>
              <w:numPr>
                <w:ilvl w:val="0"/>
                <w:numId w:val="5"/>
              </w:numPr>
              <w:spacing w:after="26" w:line="259" w:lineRule="auto"/>
              <w:ind w:left="700" w:hanging="350"/>
              <w:rPr>
                <w:rFonts w:ascii="Arial" w:hAnsi="Arial" w:cs="Arial"/>
                <w:sz w:val="22"/>
                <w:szCs w:val="22"/>
              </w:rPr>
            </w:pPr>
            <w:r w:rsidRPr="003A7810">
              <w:rPr>
                <w:rFonts w:ascii="Arial" w:hAnsi="Arial" w:cs="Arial"/>
                <w:sz w:val="22"/>
                <w:szCs w:val="22"/>
              </w:rPr>
              <w:t>Programa de Gestión Documental</w:t>
            </w:r>
          </w:p>
          <w:p w14:paraId="6CF54554" w14:textId="77777777" w:rsidR="003A7810" w:rsidRPr="003A7810" w:rsidRDefault="003A7810" w:rsidP="00E34921">
            <w:pPr>
              <w:numPr>
                <w:ilvl w:val="0"/>
                <w:numId w:val="5"/>
              </w:numPr>
              <w:spacing w:after="21" w:line="259" w:lineRule="auto"/>
              <w:ind w:left="700" w:hanging="350"/>
              <w:rPr>
                <w:rFonts w:ascii="Arial" w:hAnsi="Arial" w:cs="Arial"/>
                <w:sz w:val="22"/>
                <w:szCs w:val="22"/>
              </w:rPr>
            </w:pPr>
            <w:r w:rsidRPr="003A7810">
              <w:rPr>
                <w:rFonts w:ascii="Arial" w:hAnsi="Arial" w:cs="Arial"/>
                <w:sz w:val="22"/>
                <w:szCs w:val="22"/>
              </w:rPr>
              <w:t xml:space="preserve">Bancos Terminológicos de tipos, series y subseries documentales </w:t>
            </w:r>
          </w:p>
          <w:p w14:paraId="1871A639" w14:textId="77777777" w:rsidR="003A7810" w:rsidRPr="003A7810" w:rsidRDefault="003A7810" w:rsidP="00E34921">
            <w:pPr>
              <w:numPr>
                <w:ilvl w:val="0"/>
                <w:numId w:val="5"/>
              </w:numPr>
              <w:spacing w:after="2" w:line="259" w:lineRule="auto"/>
              <w:ind w:left="700" w:hanging="350"/>
              <w:rPr>
                <w:rFonts w:ascii="Arial" w:hAnsi="Arial" w:cs="Arial"/>
                <w:sz w:val="22"/>
                <w:szCs w:val="22"/>
              </w:rPr>
            </w:pPr>
            <w:r w:rsidRPr="003A7810">
              <w:rPr>
                <w:rFonts w:ascii="Arial" w:hAnsi="Arial" w:cs="Arial"/>
                <w:sz w:val="22"/>
                <w:szCs w:val="22"/>
              </w:rPr>
              <w:t xml:space="preserve">Modelo de requisitos para la gestión de documentos electrónicos </w:t>
            </w:r>
          </w:p>
          <w:p w14:paraId="5B02922D" w14:textId="77777777" w:rsidR="003A7810" w:rsidRPr="003A7810" w:rsidRDefault="003A7810" w:rsidP="00E34921">
            <w:pPr>
              <w:numPr>
                <w:ilvl w:val="0"/>
                <w:numId w:val="5"/>
              </w:numPr>
              <w:spacing w:line="259" w:lineRule="auto"/>
              <w:ind w:left="700" w:hanging="350"/>
              <w:rPr>
                <w:rFonts w:ascii="Arial" w:hAnsi="Arial" w:cs="Arial"/>
                <w:sz w:val="22"/>
                <w:szCs w:val="22"/>
              </w:rPr>
            </w:pPr>
            <w:r w:rsidRPr="003A7810">
              <w:rPr>
                <w:rFonts w:ascii="Arial" w:hAnsi="Arial" w:cs="Arial"/>
                <w:sz w:val="22"/>
                <w:szCs w:val="22"/>
              </w:rPr>
              <w:lastRenderedPageBreak/>
              <w:t xml:space="preserve">Tablas de Control de Acceso para el establecimiento de categorías adecuadas de derechos y restricciones de acceso y seguridad aplicables a los documentos </w:t>
            </w:r>
          </w:p>
        </w:tc>
      </w:tr>
      <w:tr w:rsidR="003A7810" w:rsidRPr="003A7810" w14:paraId="2DCE381C" w14:textId="77777777" w:rsidTr="004079C9">
        <w:trPr>
          <w:trHeight w:val="1390"/>
        </w:trPr>
        <w:tc>
          <w:tcPr>
            <w:tcW w:w="0" w:type="auto"/>
            <w:tcBorders>
              <w:top w:val="single" w:sz="4" w:space="0" w:color="000000"/>
              <w:left w:val="single" w:sz="4" w:space="0" w:color="000000"/>
              <w:bottom w:val="single" w:sz="4" w:space="0" w:color="000000"/>
              <w:right w:val="single" w:sz="4" w:space="0" w:color="000000"/>
            </w:tcBorders>
          </w:tcPr>
          <w:p w14:paraId="24656808" w14:textId="7F2C3CC1" w:rsidR="003A7810" w:rsidRPr="003A7810" w:rsidRDefault="007C19DB" w:rsidP="00E34921">
            <w:pPr>
              <w:numPr>
                <w:ilvl w:val="0"/>
                <w:numId w:val="6"/>
              </w:numPr>
              <w:spacing w:after="26" w:line="259" w:lineRule="auto"/>
              <w:ind w:left="700" w:hanging="350"/>
              <w:rPr>
                <w:rFonts w:ascii="Arial" w:hAnsi="Arial" w:cs="Arial"/>
                <w:sz w:val="22"/>
                <w:szCs w:val="22"/>
              </w:rPr>
            </w:pPr>
            <w:r>
              <w:rPr>
                <w:rFonts w:ascii="Arial" w:hAnsi="Arial" w:cs="Arial"/>
                <w:sz w:val="22"/>
                <w:szCs w:val="22"/>
              </w:rPr>
              <w:lastRenderedPageBreak/>
              <w:t>P</w:t>
            </w:r>
            <w:r w:rsidR="003A7810" w:rsidRPr="003A7810">
              <w:rPr>
                <w:rFonts w:ascii="Arial" w:hAnsi="Arial" w:cs="Arial"/>
                <w:sz w:val="22"/>
                <w:szCs w:val="22"/>
              </w:rPr>
              <w:t xml:space="preserve">rocedimientos y flujos documentales </w:t>
            </w:r>
          </w:p>
          <w:p w14:paraId="6154C0BD" w14:textId="77777777" w:rsidR="003A7810" w:rsidRPr="003A7810" w:rsidRDefault="003A7810" w:rsidP="00E34921">
            <w:pPr>
              <w:numPr>
                <w:ilvl w:val="0"/>
                <w:numId w:val="6"/>
              </w:numPr>
              <w:spacing w:line="259" w:lineRule="auto"/>
              <w:ind w:left="700" w:hanging="350"/>
              <w:rPr>
                <w:rFonts w:ascii="Arial" w:hAnsi="Arial" w:cs="Arial"/>
                <w:sz w:val="22"/>
                <w:szCs w:val="22"/>
              </w:rPr>
            </w:pPr>
            <w:r w:rsidRPr="003A7810">
              <w:rPr>
                <w:rFonts w:ascii="Arial" w:hAnsi="Arial" w:cs="Arial"/>
                <w:sz w:val="22"/>
                <w:szCs w:val="22"/>
              </w:rPr>
              <w:t xml:space="preserve">Sistema Integrado de Conservación Documental (SIC) </w:t>
            </w:r>
          </w:p>
          <w:p w14:paraId="0B72F798"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 </w:t>
            </w:r>
          </w:p>
          <w:p w14:paraId="54912908" w14:textId="30045512" w:rsidR="003A7810" w:rsidRPr="003A7810" w:rsidRDefault="003A7810" w:rsidP="00AD5D6F">
            <w:pPr>
              <w:spacing w:line="231" w:lineRule="auto"/>
              <w:rPr>
                <w:rFonts w:ascii="Arial" w:hAnsi="Arial" w:cs="Arial"/>
                <w:sz w:val="22"/>
                <w:szCs w:val="22"/>
              </w:rPr>
            </w:pPr>
            <w:r w:rsidRPr="003A7810">
              <w:rPr>
                <w:rFonts w:ascii="Arial" w:hAnsi="Arial" w:cs="Arial"/>
                <w:sz w:val="22"/>
                <w:szCs w:val="22"/>
              </w:rPr>
              <w:t>Inicia co</w:t>
            </w:r>
            <w:r w:rsidR="00BC336D">
              <w:rPr>
                <w:rFonts w:ascii="Arial" w:hAnsi="Arial" w:cs="Arial"/>
                <w:sz w:val="22"/>
                <w:szCs w:val="22"/>
              </w:rPr>
              <w:t xml:space="preserve">n la elaboración del manual de Lineamientos generales de la </w:t>
            </w:r>
            <w:r w:rsidRPr="003A7810">
              <w:rPr>
                <w:rFonts w:ascii="Arial" w:hAnsi="Arial" w:cs="Arial"/>
                <w:sz w:val="22"/>
                <w:szCs w:val="22"/>
              </w:rPr>
              <w:t xml:space="preserve">Gestión Documental y finaliza con la </w:t>
            </w:r>
            <w:r w:rsidR="00BC336D">
              <w:rPr>
                <w:rFonts w:ascii="Arial" w:hAnsi="Arial" w:cs="Arial"/>
                <w:sz w:val="22"/>
                <w:szCs w:val="22"/>
              </w:rPr>
              <w:t xml:space="preserve">generación de lineamientos del </w:t>
            </w:r>
            <w:r w:rsidR="00BC336D" w:rsidRPr="003A7810">
              <w:rPr>
                <w:rFonts w:ascii="Arial" w:hAnsi="Arial" w:cs="Arial"/>
                <w:sz w:val="22"/>
                <w:szCs w:val="22"/>
              </w:rPr>
              <w:t>Sistema Integrado de Conservación Documental</w:t>
            </w:r>
            <w:r w:rsidRPr="003A7810">
              <w:rPr>
                <w:rFonts w:ascii="Arial" w:hAnsi="Arial" w:cs="Arial"/>
                <w:b/>
                <w:sz w:val="22"/>
                <w:szCs w:val="22"/>
              </w:rPr>
              <w:t xml:space="preserve"> </w:t>
            </w:r>
          </w:p>
          <w:p w14:paraId="5FDFF531"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 </w:t>
            </w:r>
          </w:p>
        </w:tc>
      </w:tr>
    </w:tbl>
    <w:p w14:paraId="5B4B65CF"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tbl>
      <w:tblPr>
        <w:tblStyle w:val="TableGrid"/>
        <w:tblW w:w="5000" w:type="pct"/>
        <w:tblInd w:w="0" w:type="dxa"/>
        <w:tblCellMar>
          <w:top w:w="46" w:type="dxa"/>
          <w:left w:w="106" w:type="dxa"/>
          <w:right w:w="115" w:type="dxa"/>
        </w:tblCellMar>
        <w:tblLook w:val="04A0" w:firstRow="1" w:lastRow="0" w:firstColumn="1" w:lastColumn="0" w:noHBand="0" w:noVBand="1"/>
      </w:tblPr>
      <w:tblGrid>
        <w:gridCol w:w="10072"/>
      </w:tblGrid>
      <w:tr w:rsidR="003A7810" w:rsidRPr="003A7810" w14:paraId="3E3F9073" w14:textId="77777777" w:rsidTr="004079C9">
        <w:trPr>
          <w:trHeight w:val="1224"/>
        </w:trPr>
        <w:tc>
          <w:tcPr>
            <w:tcW w:w="5000" w:type="pct"/>
            <w:tcBorders>
              <w:top w:val="single" w:sz="3" w:space="0" w:color="000000"/>
              <w:left w:val="single" w:sz="4" w:space="0" w:color="000000"/>
              <w:bottom w:val="single" w:sz="3" w:space="0" w:color="000000"/>
              <w:right w:val="single" w:sz="4" w:space="0" w:color="000000"/>
            </w:tcBorders>
          </w:tcPr>
          <w:p w14:paraId="768D95A8" w14:textId="77777777" w:rsidR="003A7810" w:rsidRPr="003A7810" w:rsidRDefault="003A7810" w:rsidP="00AD5D6F">
            <w:pPr>
              <w:spacing w:after="18" w:line="259" w:lineRule="auto"/>
              <w:rPr>
                <w:rFonts w:ascii="Arial" w:hAnsi="Arial" w:cs="Arial"/>
                <w:sz w:val="22"/>
                <w:szCs w:val="22"/>
              </w:rPr>
            </w:pPr>
            <w:r w:rsidRPr="003A7810">
              <w:rPr>
                <w:rFonts w:ascii="Arial" w:hAnsi="Arial" w:cs="Arial"/>
                <w:b/>
                <w:sz w:val="22"/>
                <w:szCs w:val="22"/>
              </w:rPr>
              <w:t xml:space="preserve">Unidades Administrativas que intervienen en la ejecución del Plan:   </w:t>
            </w:r>
          </w:p>
          <w:p w14:paraId="30B3379B" w14:textId="77777777" w:rsidR="003A7810" w:rsidRPr="003A7810" w:rsidRDefault="003A7810" w:rsidP="00E34921">
            <w:pPr>
              <w:numPr>
                <w:ilvl w:val="0"/>
                <w:numId w:val="7"/>
              </w:numPr>
              <w:spacing w:after="23" w:line="259" w:lineRule="auto"/>
              <w:ind w:left="1132" w:hanging="350"/>
              <w:rPr>
                <w:rFonts w:ascii="Arial" w:hAnsi="Arial" w:cs="Arial"/>
                <w:sz w:val="22"/>
                <w:szCs w:val="22"/>
              </w:rPr>
            </w:pPr>
            <w:r w:rsidRPr="003A7810">
              <w:rPr>
                <w:rFonts w:ascii="Arial" w:hAnsi="Arial" w:cs="Arial"/>
                <w:sz w:val="22"/>
                <w:szCs w:val="22"/>
              </w:rPr>
              <w:t xml:space="preserve">Subdirección de Gestión Corporativa </w:t>
            </w:r>
          </w:p>
          <w:p w14:paraId="66690C99" w14:textId="77777777" w:rsidR="003A7810" w:rsidRPr="003A7810" w:rsidRDefault="003A7810" w:rsidP="00E34921">
            <w:pPr>
              <w:numPr>
                <w:ilvl w:val="0"/>
                <w:numId w:val="7"/>
              </w:numPr>
              <w:spacing w:after="23" w:line="259" w:lineRule="auto"/>
              <w:ind w:left="1132" w:hanging="350"/>
              <w:rPr>
                <w:rFonts w:ascii="Arial" w:hAnsi="Arial" w:cs="Arial"/>
                <w:sz w:val="22"/>
                <w:szCs w:val="22"/>
              </w:rPr>
            </w:pPr>
            <w:r w:rsidRPr="003A7810">
              <w:rPr>
                <w:rFonts w:ascii="Arial" w:hAnsi="Arial" w:cs="Arial"/>
                <w:sz w:val="22"/>
                <w:szCs w:val="22"/>
              </w:rPr>
              <w:t>Área Sistemas - Tecnología</w:t>
            </w:r>
          </w:p>
          <w:p w14:paraId="67153ADF" w14:textId="77777777" w:rsidR="003A7810" w:rsidRPr="003A7810" w:rsidRDefault="003A7810" w:rsidP="00E34921">
            <w:pPr>
              <w:numPr>
                <w:ilvl w:val="0"/>
                <w:numId w:val="7"/>
              </w:numPr>
              <w:spacing w:after="23" w:line="259" w:lineRule="auto"/>
              <w:ind w:left="1132" w:hanging="350"/>
              <w:rPr>
                <w:rFonts w:ascii="Arial" w:hAnsi="Arial" w:cs="Arial"/>
                <w:sz w:val="22"/>
                <w:szCs w:val="22"/>
              </w:rPr>
            </w:pPr>
            <w:r w:rsidRPr="003A7810">
              <w:rPr>
                <w:rFonts w:ascii="Arial" w:hAnsi="Arial" w:cs="Arial"/>
                <w:sz w:val="22"/>
                <w:szCs w:val="22"/>
              </w:rPr>
              <w:t xml:space="preserve">Área de gestión Documental </w:t>
            </w:r>
          </w:p>
          <w:p w14:paraId="34806F6E" w14:textId="77777777" w:rsidR="003A7810" w:rsidRPr="003A7810" w:rsidRDefault="003A7810" w:rsidP="00E34921">
            <w:pPr>
              <w:numPr>
                <w:ilvl w:val="0"/>
                <w:numId w:val="7"/>
              </w:numPr>
              <w:spacing w:line="259" w:lineRule="auto"/>
              <w:ind w:left="1132" w:hanging="350"/>
              <w:rPr>
                <w:rFonts w:ascii="Arial" w:hAnsi="Arial" w:cs="Arial"/>
                <w:sz w:val="22"/>
                <w:szCs w:val="22"/>
              </w:rPr>
            </w:pPr>
            <w:r w:rsidRPr="003A7810">
              <w:rPr>
                <w:rFonts w:ascii="Arial" w:hAnsi="Arial" w:cs="Arial"/>
                <w:sz w:val="22"/>
                <w:szCs w:val="22"/>
              </w:rPr>
              <w:t xml:space="preserve">Oficina Asesora de Planeación </w:t>
            </w:r>
          </w:p>
        </w:tc>
      </w:tr>
    </w:tbl>
    <w:p w14:paraId="27955C2D"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p w14:paraId="27FE005E"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tbl>
      <w:tblPr>
        <w:tblStyle w:val="TableGrid"/>
        <w:tblW w:w="0" w:type="auto"/>
        <w:tblInd w:w="5" w:type="dxa"/>
        <w:tblCellMar>
          <w:top w:w="37" w:type="dxa"/>
          <w:left w:w="103" w:type="dxa"/>
          <w:right w:w="49" w:type="dxa"/>
        </w:tblCellMar>
        <w:tblLook w:val="04A0" w:firstRow="1" w:lastRow="0" w:firstColumn="1" w:lastColumn="0" w:noHBand="0" w:noVBand="1"/>
      </w:tblPr>
      <w:tblGrid>
        <w:gridCol w:w="2000"/>
        <w:gridCol w:w="1653"/>
        <w:gridCol w:w="1068"/>
        <w:gridCol w:w="1068"/>
        <w:gridCol w:w="1767"/>
        <w:gridCol w:w="2511"/>
      </w:tblGrid>
      <w:tr w:rsidR="003A7810" w:rsidRPr="003A7810" w14:paraId="5D262E23" w14:textId="77777777" w:rsidTr="004079C9">
        <w:trPr>
          <w:trHeight w:val="257"/>
        </w:trPr>
        <w:tc>
          <w:tcPr>
            <w:tcW w:w="0" w:type="auto"/>
            <w:gridSpan w:val="6"/>
            <w:tcBorders>
              <w:top w:val="single" w:sz="4" w:space="0" w:color="000000"/>
              <w:left w:val="single" w:sz="4" w:space="0" w:color="000000"/>
              <w:bottom w:val="single" w:sz="4" w:space="0" w:color="000000"/>
              <w:right w:val="single" w:sz="4" w:space="0" w:color="000000"/>
            </w:tcBorders>
          </w:tcPr>
          <w:p w14:paraId="5660DDB4"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b/>
                <w:sz w:val="22"/>
                <w:szCs w:val="22"/>
              </w:rPr>
              <w:t xml:space="preserve">Responsable del Plan: </w:t>
            </w:r>
            <w:r w:rsidRPr="003A7810">
              <w:rPr>
                <w:rFonts w:ascii="Arial" w:hAnsi="Arial" w:cs="Arial"/>
                <w:sz w:val="22"/>
                <w:szCs w:val="22"/>
              </w:rPr>
              <w:t xml:space="preserve">Subdirector de Gestión Corporativa. </w:t>
            </w:r>
          </w:p>
        </w:tc>
      </w:tr>
      <w:tr w:rsidR="003A7810" w:rsidRPr="003A7810" w14:paraId="4A7A0B1B" w14:textId="77777777" w:rsidTr="004079C9">
        <w:trPr>
          <w:trHeight w:val="458"/>
        </w:trPr>
        <w:tc>
          <w:tcPr>
            <w:tcW w:w="0" w:type="auto"/>
            <w:vMerge w:val="restart"/>
            <w:tcBorders>
              <w:top w:val="single" w:sz="4" w:space="0" w:color="000000"/>
              <w:left w:val="single" w:sz="4" w:space="0" w:color="000000"/>
              <w:bottom w:val="single" w:sz="4" w:space="0" w:color="000000"/>
              <w:right w:val="single" w:sz="3" w:space="0" w:color="000000"/>
            </w:tcBorders>
          </w:tcPr>
          <w:p w14:paraId="1CC4D633" w14:textId="77777777" w:rsidR="003A7810" w:rsidRPr="003A7810" w:rsidRDefault="003A7810" w:rsidP="00AD5D6F">
            <w:pPr>
              <w:spacing w:line="259" w:lineRule="auto"/>
              <w:ind w:right="2"/>
              <w:jc w:val="center"/>
              <w:rPr>
                <w:rFonts w:ascii="Arial" w:hAnsi="Arial" w:cs="Arial"/>
                <w:sz w:val="22"/>
                <w:szCs w:val="22"/>
              </w:rPr>
            </w:pPr>
            <w:r w:rsidRPr="003A7810">
              <w:rPr>
                <w:rFonts w:ascii="Arial" w:hAnsi="Arial" w:cs="Arial"/>
                <w:b/>
                <w:sz w:val="22"/>
                <w:szCs w:val="22"/>
              </w:rPr>
              <w:t xml:space="preserve"> </w:t>
            </w:r>
          </w:p>
          <w:p w14:paraId="465A2211"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b/>
                <w:sz w:val="22"/>
                <w:szCs w:val="22"/>
              </w:rPr>
              <w:t xml:space="preserve">Tareas </w:t>
            </w:r>
          </w:p>
        </w:tc>
        <w:tc>
          <w:tcPr>
            <w:tcW w:w="0" w:type="auto"/>
            <w:vMerge w:val="restart"/>
            <w:tcBorders>
              <w:top w:val="single" w:sz="4" w:space="0" w:color="000000"/>
              <w:left w:val="single" w:sz="3" w:space="0" w:color="000000"/>
              <w:bottom w:val="single" w:sz="4" w:space="0" w:color="000000"/>
              <w:right w:val="single" w:sz="4" w:space="0" w:color="000000"/>
            </w:tcBorders>
          </w:tcPr>
          <w:p w14:paraId="0AD9C138"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Área Responsable</w:t>
            </w:r>
            <w:r w:rsidRPr="003A7810">
              <w:rPr>
                <w:rFonts w:ascii="Arial" w:hAnsi="Arial" w:cs="Arial"/>
                <w:sz w:val="22"/>
                <w:szCs w:val="22"/>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tcPr>
          <w:p w14:paraId="5ED6290E" w14:textId="77777777" w:rsidR="003A7810" w:rsidRPr="003A7810" w:rsidRDefault="003A7810" w:rsidP="00AD5D6F">
            <w:pPr>
              <w:spacing w:line="259" w:lineRule="auto"/>
              <w:ind w:left="67" w:right="63"/>
              <w:jc w:val="center"/>
              <w:rPr>
                <w:rFonts w:ascii="Arial" w:hAnsi="Arial" w:cs="Arial"/>
                <w:sz w:val="22"/>
                <w:szCs w:val="22"/>
              </w:rPr>
            </w:pPr>
            <w:r w:rsidRPr="003A7810">
              <w:rPr>
                <w:rFonts w:ascii="Arial" w:hAnsi="Arial" w:cs="Arial"/>
                <w:b/>
                <w:sz w:val="22"/>
                <w:szCs w:val="22"/>
              </w:rPr>
              <w:t>Fechas Día-mes-año</w:t>
            </w:r>
            <w:r w:rsidRPr="003A7810">
              <w:rPr>
                <w:rFonts w:ascii="Arial" w:hAnsi="Arial" w:cs="Arial"/>
                <w:sz w:val="22"/>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58F1E244" w14:textId="77777777" w:rsidR="003A7810" w:rsidRPr="003A7810" w:rsidRDefault="003A7810" w:rsidP="00AD5D6F">
            <w:pPr>
              <w:spacing w:line="259" w:lineRule="auto"/>
              <w:ind w:left="6"/>
              <w:jc w:val="both"/>
              <w:rPr>
                <w:rFonts w:ascii="Arial" w:hAnsi="Arial" w:cs="Arial"/>
                <w:sz w:val="22"/>
                <w:szCs w:val="22"/>
              </w:rPr>
            </w:pPr>
            <w:r w:rsidRPr="003A7810">
              <w:rPr>
                <w:rFonts w:ascii="Arial" w:hAnsi="Arial" w:cs="Arial"/>
                <w:b/>
                <w:sz w:val="22"/>
                <w:szCs w:val="22"/>
              </w:rPr>
              <w:t xml:space="preserve"> </w:t>
            </w:r>
          </w:p>
          <w:p w14:paraId="52821EEC" w14:textId="77777777" w:rsidR="003A7810" w:rsidRPr="003A7810" w:rsidRDefault="003A7810" w:rsidP="00AD5D6F">
            <w:pPr>
              <w:spacing w:line="259" w:lineRule="auto"/>
              <w:ind w:right="55"/>
              <w:jc w:val="both"/>
              <w:rPr>
                <w:rFonts w:ascii="Arial" w:hAnsi="Arial" w:cs="Arial"/>
                <w:sz w:val="22"/>
                <w:szCs w:val="22"/>
              </w:rPr>
            </w:pPr>
            <w:r w:rsidRPr="003A7810">
              <w:rPr>
                <w:rFonts w:ascii="Arial" w:hAnsi="Arial" w:cs="Arial"/>
                <w:b/>
                <w:sz w:val="22"/>
                <w:szCs w:val="22"/>
              </w:rPr>
              <w:t>Entregable</w:t>
            </w:r>
            <w:r w:rsidRPr="003A7810">
              <w:rPr>
                <w:rFonts w:ascii="Arial" w:hAnsi="Arial" w:cs="Arial"/>
                <w:sz w:val="22"/>
                <w:szCs w:val="22"/>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64E923DE" w14:textId="77777777" w:rsidR="003A7810" w:rsidRPr="003A7810" w:rsidRDefault="003A7810" w:rsidP="00AD5D6F">
            <w:pPr>
              <w:spacing w:line="259" w:lineRule="auto"/>
              <w:ind w:right="4"/>
              <w:jc w:val="both"/>
              <w:rPr>
                <w:rFonts w:ascii="Arial" w:hAnsi="Arial" w:cs="Arial"/>
                <w:sz w:val="22"/>
                <w:szCs w:val="22"/>
              </w:rPr>
            </w:pPr>
            <w:r w:rsidRPr="003A7810">
              <w:rPr>
                <w:rFonts w:ascii="Arial" w:hAnsi="Arial" w:cs="Arial"/>
                <w:b/>
                <w:sz w:val="22"/>
                <w:szCs w:val="22"/>
              </w:rPr>
              <w:t xml:space="preserve"> </w:t>
            </w:r>
          </w:p>
          <w:p w14:paraId="5F11D736" w14:textId="77777777" w:rsidR="003A7810" w:rsidRPr="003A7810" w:rsidRDefault="003A7810" w:rsidP="00AD5D6F">
            <w:pPr>
              <w:spacing w:line="259" w:lineRule="auto"/>
              <w:ind w:left="29"/>
              <w:jc w:val="both"/>
              <w:rPr>
                <w:rFonts w:ascii="Arial" w:hAnsi="Arial" w:cs="Arial"/>
                <w:sz w:val="22"/>
                <w:szCs w:val="22"/>
              </w:rPr>
            </w:pPr>
            <w:r w:rsidRPr="003A7810">
              <w:rPr>
                <w:rFonts w:ascii="Arial" w:hAnsi="Arial" w:cs="Arial"/>
                <w:b/>
                <w:sz w:val="22"/>
                <w:szCs w:val="22"/>
              </w:rPr>
              <w:t>Observaciones</w:t>
            </w:r>
            <w:r w:rsidRPr="003A7810">
              <w:rPr>
                <w:rFonts w:ascii="Arial" w:hAnsi="Arial" w:cs="Arial"/>
                <w:sz w:val="22"/>
                <w:szCs w:val="22"/>
              </w:rPr>
              <w:t xml:space="preserve"> </w:t>
            </w:r>
          </w:p>
        </w:tc>
      </w:tr>
      <w:tr w:rsidR="003A7810" w:rsidRPr="003A7810" w14:paraId="50312563" w14:textId="77777777" w:rsidTr="004079C9">
        <w:trPr>
          <w:trHeight w:val="233"/>
        </w:trPr>
        <w:tc>
          <w:tcPr>
            <w:tcW w:w="0" w:type="auto"/>
            <w:vMerge/>
            <w:tcBorders>
              <w:top w:val="nil"/>
              <w:left w:val="single" w:sz="4" w:space="0" w:color="000000"/>
              <w:bottom w:val="single" w:sz="4" w:space="0" w:color="000000"/>
              <w:right w:val="single" w:sz="3" w:space="0" w:color="000000"/>
            </w:tcBorders>
          </w:tcPr>
          <w:p w14:paraId="4708F881" w14:textId="77777777" w:rsidR="003A7810" w:rsidRPr="003A7810" w:rsidRDefault="003A7810" w:rsidP="00AD5D6F">
            <w:pPr>
              <w:spacing w:after="160" w:line="259" w:lineRule="auto"/>
              <w:rPr>
                <w:rFonts w:ascii="Arial" w:hAnsi="Arial" w:cs="Arial"/>
                <w:sz w:val="22"/>
                <w:szCs w:val="22"/>
              </w:rPr>
            </w:pPr>
          </w:p>
        </w:tc>
        <w:tc>
          <w:tcPr>
            <w:tcW w:w="0" w:type="auto"/>
            <w:vMerge/>
            <w:tcBorders>
              <w:top w:val="nil"/>
              <w:left w:val="single" w:sz="3" w:space="0" w:color="000000"/>
              <w:bottom w:val="single" w:sz="4" w:space="0" w:color="000000"/>
              <w:right w:val="single" w:sz="4" w:space="0" w:color="000000"/>
            </w:tcBorders>
          </w:tcPr>
          <w:p w14:paraId="3E3243B5"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95C3E3D"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b/>
                <w:sz w:val="22"/>
                <w:szCs w:val="22"/>
              </w:rPr>
              <w:t xml:space="preserve">Inicio </w:t>
            </w:r>
          </w:p>
        </w:tc>
        <w:tc>
          <w:tcPr>
            <w:tcW w:w="0" w:type="auto"/>
            <w:tcBorders>
              <w:top w:val="single" w:sz="4" w:space="0" w:color="000000"/>
              <w:left w:val="single" w:sz="4" w:space="0" w:color="000000"/>
              <w:bottom w:val="single" w:sz="4" w:space="0" w:color="000000"/>
              <w:right w:val="single" w:sz="4" w:space="0" w:color="000000"/>
            </w:tcBorders>
          </w:tcPr>
          <w:p w14:paraId="52CC6893" w14:textId="77777777" w:rsidR="003A7810" w:rsidRPr="003A7810" w:rsidRDefault="003A7810" w:rsidP="00AD5D6F">
            <w:pPr>
              <w:spacing w:line="259" w:lineRule="auto"/>
              <w:ind w:right="59"/>
              <w:jc w:val="center"/>
              <w:rPr>
                <w:rFonts w:ascii="Arial" w:hAnsi="Arial" w:cs="Arial"/>
                <w:sz w:val="22"/>
                <w:szCs w:val="22"/>
              </w:rPr>
            </w:pPr>
            <w:r w:rsidRPr="003A7810">
              <w:rPr>
                <w:rFonts w:ascii="Arial" w:hAnsi="Arial" w:cs="Arial"/>
                <w:b/>
                <w:sz w:val="22"/>
                <w:szCs w:val="22"/>
              </w:rPr>
              <w:t xml:space="preserve">Final </w:t>
            </w:r>
          </w:p>
        </w:tc>
        <w:tc>
          <w:tcPr>
            <w:tcW w:w="0" w:type="auto"/>
            <w:vMerge/>
            <w:tcBorders>
              <w:top w:val="nil"/>
              <w:left w:val="single" w:sz="4" w:space="0" w:color="000000"/>
              <w:bottom w:val="single" w:sz="4" w:space="0" w:color="000000"/>
              <w:right w:val="single" w:sz="4" w:space="0" w:color="000000"/>
            </w:tcBorders>
          </w:tcPr>
          <w:p w14:paraId="06D4B502" w14:textId="77777777" w:rsidR="003A7810" w:rsidRPr="003A7810" w:rsidRDefault="003A7810" w:rsidP="00AD5D6F">
            <w:pPr>
              <w:spacing w:after="160" w:line="259" w:lineRule="auto"/>
              <w:jc w:val="both"/>
              <w:rPr>
                <w:rFonts w:ascii="Arial" w:hAnsi="Arial" w:cs="Arial"/>
                <w:sz w:val="22"/>
                <w:szCs w:val="22"/>
              </w:rPr>
            </w:pPr>
          </w:p>
        </w:tc>
        <w:tc>
          <w:tcPr>
            <w:tcW w:w="0" w:type="auto"/>
            <w:vMerge/>
            <w:tcBorders>
              <w:top w:val="nil"/>
              <w:left w:val="single" w:sz="4" w:space="0" w:color="000000"/>
              <w:bottom w:val="single" w:sz="4" w:space="0" w:color="000000"/>
              <w:right w:val="single" w:sz="4" w:space="0" w:color="000000"/>
            </w:tcBorders>
          </w:tcPr>
          <w:p w14:paraId="2930CCE5" w14:textId="77777777" w:rsidR="003A7810" w:rsidRPr="003A7810" w:rsidRDefault="003A7810" w:rsidP="00AD5D6F">
            <w:pPr>
              <w:spacing w:after="160" w:line="259" w:lineRule="auto"/>
              <w:jc w:val="both"/>
              <w:rPr>
                <w:rFonts w:ascii="Arial" w:hAnsi="Arial" w:cs="Arial"/>
                <w:sz w:val="22"/>
                <w:szCs w:val="22"/>
              </w:rPr>
            </w:pPr>
          </w:p>
        </w:tc>
      </w:tr>
      <w:tr w:rsidR="003A7810" w:rsidRPr="003A7810" w14:paraId="393F82CA" w14:textId="77777777" w:rsidTr="004079C9">
        <w:trPr>
          <w:trHeight w:val="3434"/>
        </w:trPr>
        <w:tc>
          <w:tcPr>
            <w:tcW w:w="0" w:type="auto"/>
            <w:tcBorders>
              <w:top w:val="single" w:sz="4" w:space="0" w:color="000000"/>
              <w:left w:val="single" w:sz="4" w:space="0" w:color="000000"/>
              <w:bottom w:val="single" w:sz="4" w:space="0" w:color="000000"/>
              <w:right w:val="single" w:sz="3" w:space="0" w:color="000000"/>
            </w:tcBorders>
          </w:tcPr>
          <w:p w14:paraId="087429A6" w14:textId="77777777" w:rsidR="003A7810" w:rsidRPr="003A7810" w:rsidRDefault="003A7810" w:rsidP="00AD5D6F">
            <w:pPr>
              <w:ind w:left="2" w:right="55"/>
              <w:rPr>
                <w:rFonts w:ascii="Arial" w:hAnsi="Arial" w:cs="Arial"/>
                <w:sz w:val="18"/>
                <w:szCs w:val="18"/>
              </w:rPr>
            </w:pPr>
            <w:r w:rsidRPr="003A7810">
              <w:rPr>
                <w:rFonts w:ascii="Arial" w:hAnsi="Arial" w:cs="Arial"/>
                <w:sz w:val="18"/>
                <w:szCs w:val="18"/>
              </w:rPr>
              <w:t xml:space="preserve">1. Determinación responsables de elaborar los </w:t>
            </w:r>
          </w:p>
          <w:p w14:paraId="6B6E813F"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instrumentos </w:t>
            </w:r>
          </w:p>
        </w:tc>
        <w:tc>
          <w:tcPr>
            <w:tcW w:w="0" w:type="auto"/>
            <w:tcBorders>
              <w:top w:val="single" w:sz="4" w:space="0" w:color="000000"/>
              <w:left w:val="single" w:sz="3" w:space="0" w:color="000000"/>
              <w:bottom w:val="single" w:sz="4" w:space="0" w:color="000000"/>
              <w:right w:val="single" w:sz="4" w:space="0" w:color="000000"/>
            </w:tcBorders>
          </w:tcPr>
          <w:p w14:paraId="096133B8"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7109C79F"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tc>
        <w:tc>
          <w:tcPr>
            <w:tcW w:w="0" w:type="auto"/>
            <w:tcBorders>
              <w:top w:val="single" w:sz="4" w:space="0" w:color="000000"/>
              <w:left w:val="single" w:sz="4" w:space="0" w:color="000000"/>
              <w:bottom w:val="single" w:sz="4" w:space="0" w:color="000000"/>
              <w:right w:val="single" w:sz="4" w:space="0" w:color="000000"/>
            </w:tcBorders>
          </w:tcPr>
          <w:p w14:paraId="1F3C1E4B" w14:textId="59C0F9DE"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2</w:t>
            </w:r>
            <w:r w:rsidR="0057025A">
              <w:rPr>
                <w:rFonts w:ascii="Arial" w:hAnsi="Arial" w:cs="Arial"/>
                <w:sz w:val="18"/>
                <w:szCs w:val="18"/>
              </w:rPr>
              <w:t>0/01/2020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062DCB7" w14:textId="6B745C6F" w:rsidR="003A7810" w:rsidRPr="003A7810" w:rsidRDefault="0057025A" w:rsidP="0057025A">
            <w:pPr>
              <w:spacing w:line="259" w:lineRule="auto"/>
              <w:ind w:left="2"/>
              <w:rPr>
                <w:rFonts w:ascii="Arial" w:hAnsi="Arial" w:cs="Arial"/>
                <w:sz w:val="18"/>
                <w:szCs w:val="18"/>
              </w:rPr>
            </w:pPr>
            <w:r>
              <w:rPr>
                <w:rFonts w:ascii="Arial" w:hAnsi="Arial" w:cs="Arial"/>
                <w:sz w:val="18"/>
                <w:szCs w:val="18"/>
              </w:rPr>
              <w:t>30/01/2020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BBA3E88" w14:textId="77777777" w:rsidR="003A7810" w:rsidRPr="003A7810" w:rsidRDefault="003A7810" w:rsidP="00AD5D6F">
            <w:pPr>
              <w:spacing w:line="259" w:lineRule="auto"/>
              <w:ind w:left="2"/>
              <w:jc w:val="both"/>
              <w:rPr>
                <w:rFonts w:ascii="Arial" w:hAnsi="Arial" w:cs="Arial"/>
                <w:sz w:val="18"/>
                <w:szCs w:val="18"/>
              </w:rPr>
            </w:pPr>
            <w:r w:rsidRPr="003A7810">
              <w:rPr>
                <w:rFonts w:ascii="Arial" w:hAnsi="Arial" w:cs="Arial"/>
                <w:sz w:val="18"/>
                <w:szCs w:val="18"/>
              </w:rPr>
              <w:t>Acta firmada por responsables del Plan confirmando decisiones</w:t>
            </w:r>
            <w:r w:rsidRPr="003A7810">
              <w:rPr>
                <w:rFonts w:ascii="Arial" w:hAnsi="Arial" w:cs="Arial"/>
                <w:b/>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2FDD062" w14:textId="77777777" w:rsidR="003A7810" w:rsidRPr="003A7810" w:rsidRDefault="003A7810" w:rsidP="00AD5D6F">
            <w:pPr>
              <w:spacing w:after="3"/>
              <w:ind w:right="34"/>
              <w:jc w:val="both"/>
              <w:rPr>
                <w:rFonts w:ascii="Arial" w:hAnsi="Arial" w:cs="Arial"/>
                <w:sz w:val="18"/>
                <w:szCs w:val="18"/>
              </w:rPr>
            </w:pPr>
            <w:r w:rsidRPr="003A7810">
              <w:rPr>
                <w:rFonts w:ascii="Arial" w:hAnsi="Arial" w:cs="Arial"/>
                <w:sz w:val="18"/>
                <w:szCs w:val="18"/>
              </w:rPr>
              <w:t xml:space="preserve">La dependencia en reunión decidirá qué instrumentos se elaboran internamente.  </w:t>
            </w:r>
          </w:p>
          <w:p w14:paraId="1E300570"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 </w:t>
            </w:r>
          </w:p>
          <w:p w14:paraId="334D5841" w14:textId="77777777" w:rsidR="003A7810" w:rsidRPr="003A7810" w:rsidRDefault="003A7810" w:rsidP="00AD5D6F">
            <w:pPr>
              <w:spacing w:line="259" w:lineRule="auto"/>
              <w:ind w:right="29"/>
              <w:jc w:val="both"/>
              <w:rPr>
                <w:rFonts w:ascii="Arial" w:hAnsi="Arial" w:cs="Arial"/>
                <w:sz w:val="18"/>
                <w:szCs w:val="18"/>
              </w:rPr>
            </w:pPr>
            <w:r w:rsidRPr="003A7810">
              <w:rPr>
                <w:rFonts w:ascii="Arial" w:hAnsi="Arial" w:cs="Arial"/>
                <w:sz w:val="18"/>
                <w:szCs w:val="18"/>
              </w:rPr>
              <w:t xml:space="preserve">Peso específico de la tarea, 2% y se realizara por los profesionales de plan elaborarán los instrumentos. </w:t>
            </w:r>
          </w:p>
        </w:tc>
      </w:tr>
      <w:tr w:rsidR="003A7810" w:rsidRPr="003A7810" w14:paraId="64DA7B60" w14:textId="77777777" w:rsidTr="004079C9">
        <w:trPr>
          <w:trHeight w:val="2225"/>
        </w:trPr>
        <w:tc>
          <w:tcPr>
            <w:tcW w:w="0" w:type="auto"/>
            <w:tcBorders>
              <w:top w:val="single" w:sz="4" w:space="0" w:color="000000"/>
              <w:left w:val="single" w:sz="4" w:space="0" w:color="000000"/>
              <w:bottom w:val="single" w:sz="4" w:space="0" w:color="000000"/>
              <w:right w:val="single" w:sz="3" w:space="0" w:color="000000"/>
            </w:tcBorders>
          </w:tcPr>
          <w:p w14:paraId="54895CAB" w14:textId="77777777" w:rsidR="003A7810" w:rsidRPr="003A7810" w:rsidRDefault="003A7810" w:rsidP="00AD5D6F">
            <w:pPr>
              <w:spacing w:line="259" w:lineRule="auto"/>
              <w:ind w:left="2" w:right="54"/>
              <w:rPr>
                <w:rFonts w:ascii="Arial" w:hAnsi="Arial" w:cs="Arial"/>
                <w:sz w:val="18"/>
                <w:szCs w:val="18"/>
              </w:rPr>
            </w:pPr>
            <w:r w:rsidRPr="003A7810">
              <w:rPr>
                <w:rFonts w:ascii="Arial" w:hAnsi="Arial" w:cs="Arial"/>
                <w:sz w:val="18"/>
                <w:szCs w:val="18"/>
              </w:rPr>
              <w:t xml:space="preserve">2. Contratación de profesionales que elaborarán instrumentos </w:t>
            </w:r>
          </w:p>
        </w:tc>
        <w:tc>
          <w:tcPr>
            <w:tcW w:w="0" w:type="auto"/>
            <w:tcBorders>
              <w:top w:val="single" w:sz="4" w:space="0" w:color="000000"/>
              <w:left w:val="single" w:sz="3" w:space="0" w:color="000000"/>
              <w:bottom w:val="single" w:sz="4" w:space="0" w:color="000000"/>
              <w:right w:val="single" w:sz="4" w:space="0" w:color="000000"/>
            </w:tcBorders>
          </w:tcPr>
          <w:p w14:paraId="34B4EB6E" w14:textId="77777777" w:rsidR="003A7810" w:rsidRPr="003A7810" w:rsidRDefault="003A7810" w:rsidP="00AD5D6F">
            <w:pPr>
              <w:spacing w:line="239" w:lineRule="auto"/>
              <w:ind w:left="1" w:right="7"/>
              <w:rPr>
                <w:rFonts w:ascii="Arial" w:hAnsi="Arial" w:cs="Arial"/>
                <w:sz w:val="18"/>
                <w:szCs w:val="18"/>
              </w:rPr>
            </w:pPr>
            <w:r w:rsidRPr="003A7810">
              <w:rPr>
                <w:rFonts w:ascii="Arial" w:hAnsi="Arial" w:cs="Arial"/>
                <w:sz w:val="18"/>
                <w:szCs w:val="18"/>
              </w:rPr>
              <w:t xml:space="preserve">Subdirección de Gestión Corporativa </w:t>
            </w:r>
          </w:p>
          <w:p w14:paraId="1BB8B69A" w14:textId="77777777" w:rsidR="003A7810" w:rsidRPr="003A7810" w:rsidRDefault="003A7810" w:rsidP="00AD5D6F">
            <w:pPr>
              <w:spacing w:line="259" w:lineRule="auto"/>
              <w:ind w:left="1"/>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841EB0B" w14:textId="7C18FD25"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0</w:t>
            </w:r>
            <w:r w:rsidR="0057025A">
              <w:rPr>
                <w:rFonts w:ascii="Arial" w:hAnsi="Arial" w:cs="Arial"/>
                <w:sz w:val="18"/>
                <w:szCs w:val="18"/>
              </w:rPr>
              <w:t>3/02/2020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3E2C835" w14:textId="01883D6D" w:rsidR="003A7810" w:rsidRPr="003A7810" w:rsidRDefault="0057025A" w:rsidP="00AD5D6F">
            <w:pPr>
              <w:spacing w:line="259" w:lineRule="auto"/>
              <w:ind w:left="2"/>
              <w:rPr>
                <w:rFonts w:ascii="Arial" w:hAnsi="Arial" w:cs="Arial"/>
                <w:sz w:val="18"/>
                <w:szCs w:val="18"/>
              </w:rPr>
            </w:pPr>
            <w:r>
              <w:rPr>
                <w:rFonts w:ascii="Arial" w:hAnsi="Arial" w:cs="Arial"/>
                <w:sz w:val="18"/>
                <w:szCs w:val="18"/>
              </w:rPr>
              <w:t>21/02/2020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E277079" w14:textId="77777777" w:rsidR="003A7810" w:rsidRPr="003A7810" w:rsidRDefault="003A7810" w:rsidP="00AD5D6F">
            <w:pPr>
              <w:spacing w:line="259" w:lineRule="auto"/>
              <w:ind w:left="2"/>
              <w:jc w:val="both"/>
              <w:rPr>
                <w:rFonts w:ascii="Arial" w:hAnsi="Arial" w:cs="Arial"/>
                <w:sz w:val="18"/>
                <w:szCs w:val="18"/>
              </w:rPr>
            </w:pPr>
            <w:r w:rsidRPr="003A7810">
              <w:rPr>
                <w:rFonts w:ascii="Arial" w:hAnsi="Arial" w:cs="Arial"/>
                <w:sz w:val="18"/>
                <w:szCs w:val="18"/>
              </w:rPr>
              <w:t xml:space="preserve">Contratos firmados </w:t>
            </w:r>
          </w:p>
        </w:tc>
        <w:tc>
          <w:tcPr>
            <w:tcW w:w="0" w:type="auto"/>
            <w:tcBorders>
              <w:top w:val="single" w:sz="4" w:space="0" w:color="000000"/>
              <w:left w:val="single" w:sz="4" w:space="0" w:color="000000"/>
              <w:bottom w:val="single" w:sz="4" w:space="0" w:color="000000"/>
              <w:right w:val="single" w:sz="4" w:space="0" w:color="000000"/>
            </w:tcBorders>
          </w:tcPr>
          <w:p w14:paraId="6A1295EA" w14:textId="77777777" w:rsidR="003A7810" w:rsidRPr="003A7810" w:rsidRDefault="003A7810" w:rsidP="00AD5D6F">
            <w:pPr>
              <w:ind w:right="29"/>
              <w:jc w:val="both"/>
              <w:rPr>
                <w:rFonts w:ascii="Arial" w:hAnsi="Arial" w:cs="Arial"/>
                <w:sz w:val="18"/>
                <w:szCs w:val="18"/>
              </w:rPr>
            </w:pPr>
            <w:r w:rsidRPr="003A7810">
              <w:rPr>
                <w:rFonts w:ascii="Arial" w:hAnsi="Arial" w:cs="Arial"/>
                <w:sz w:val="18"/>
                <w:szCs w:val="18"/>
              </w:rPr>
              <w:t xml:space="preserve">Esta etapa se lleva a cabo siempre y cuando el IDPC haya decidido contratar un profesional de apoyo para elaborar los instrumentos. </w:t>
            </w:r>
          </w:p>
          <w:p w14:paraId="660E288B"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 </w:t>
            </w:r>
          </w:p>
          <w:p w14:paraId="483643F9" w14:textId="77777777" w:rsidR="003A7810" w:rsidRPr="003A7810" w:rsidRDefault="003A7810" w:rsidP="00AD5D6F">
            <w:pPr>
              <w:spacing w:line="259" w:lineRule="auto"/>
              <w:ind w:right="29"/>
              <w:jc w:val="both"/>
              <w:rPr>
                <w:rFonts w:ascii="Arial" w:hAnsi="Arial" w:cs="Arial"/>
                <w:sz w:val="18"/>
                <w:szCs w:val="18"/>
              </w:rPr>
            </w:pPr>
            <w:r w:rsidRPr="003A7810">
              <w:rPr>
                <w:rFonts w:ascii="Arial" w:hAnsi="Arial" w:cs="Arial"/>
                <w:sz w:val="18"/>
                <w:szCs w:val="18"/>
              </w:rPr>
              <w:t xml:space="preserve">Peso específico de la tarea 3% </w:t>
            </w:r>
          </w:p>
        </w:tc>
      </w:tr>
      <w:tr w:rsidR="003A7810" w:rsidRPr="003A7810" w14:paraId="6E996235" w14:textId="77777777" w:rsidTr="004079C9">
        <w:trPr>
          <w:trHeight w:val="1577"/>
        </w:trPr>
        <w:tc>
          <w:tcPr>
            <w:tcW w:w="0" w:type="auto"/>
            <w:tcBorders>
              <w:top w:val="single" w:sz="4" w:space="0" w:color="000000"/>
              <w:left w:val="single" w:sz="4" w:space="0" w:color="000000"/>
              <w:bottom w:val="single" w:sz="4" w:space="0" w:color="000000"/>
              <w:right w:val="single" w:sz="3" w:space="0" w:color="000000"/>
            </w:tcBorders>
          </w:tcPr>
          <w:p w14:paraId="2CBBFC80" w14:textId="2FA1D1F3" w:rsidR="003A7810" w:rsidRPr="003A7810" w:rsidRDefault="003A7810" w:rsidP="00AD5D6F">
            <w:pPr>
              <w:spacing w:line="243" w:lineRule="auto"/>
              <w:ind w:left="2"/>
              <w:rPr>
                <w:rFonts w:ascii="Arial" w:hAnsi="Arial" w:cs="Arial"/>
                <w:sz w:val="18"/>
                <w:szCs w:val="18"/>
              </w:rPr>
            </w:pPr>
            <w:r w:rsidRPr="003A7810">
              <w:rPr>
                <w:rFonts w:ascii="Arial" w:hAnsi="Arial" w:cs="Arial"/>
                <w:sz w:val="18"/>
                <w:szCs w:val="18"/>
              </w:rPr>
              <w:lastRenderedPageBreak/>
              <w:t xml:space="preserve">3. </w:t>
            </w:r>
            <w:r w:rsidR="0057025A">
              <w:rPr>
                <w:rFonts w:ascii="Arial" w:hAnsi="Arial" w:cs="Arial"/>
                <w:sz w:val="18"/>
                <w:szCs w:val="18"/>
              </w:rPr>
              <w:t xml:space="preserve">Actualizar </w:t>
            </w:r>
            <w:r w:rsidRPr="003A7810">
              <w:rPr>
                <w:rFonts w:ascii="Arial" w:hAnsi="Arial" w:cs="Arial"/>
                <w:sz w:val="18"/>
                <w:szCs w:val="18"/>
              </w:rPr>
              <w:t>el Manual de Lineamientos Generales de Gestión Documental</w:t>
            </w:r>
          </w:p>
          <w:p w14:paraId="42D2802F"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tc>
        <w:tc>
          <w:tcPr>
            <w:tcW w:w="0" w:type="auto"/>
            <w:tcBorders>
              <w:top w:val="single" w:sz="4" w:space="0" w:color="000000"/>
              <w:left w:val="single" w:sz="3" w:space="0" w:color="000000"/>
              <w:bottom w:val="single" w:sz="4" w:space="0" w:color="000000"/>
              <w:right w:val="single" w:sz="4" w:space="0" w:color="000000"/>
            </w:tcBorders>
          </w:tcPr>
          <w:p w14:paraId="208C6211"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449AFB98"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08B2D2C2" w14:textId="77777777" w:rsidR="003A7810" w:rsidRPr="003A7810" w:rsidRDefault="003A7810" w:rsidP="00AD5D6F">
            <w:pPr>
              <w:spacing w:line="259" w:lineRule="auto"/>
              <w:ind w:left="1"/>
              <w:rPr>
                <w:rFonts w:ascii="Arial" w:hAnsi="Arial" w:cs="Arial"/>
                <w:sz w:val="18"/>
                <w:szCs w:val="18"/>
              </w:rPr>
            </w:pPr>
          </w:p>
          <w:p w14:paraId="4F4C1C77" w14:textId="77777777" w:rsidR="003A7810" w:rsidRPr="003A7810" w:rsidRDefault="003A7810" w:rsidP="00AD5D6F">
            <w:pPr>
              <w:spacing w:line="259" w:lineRule="auto"/>
              <w:ind w:left="1"/>
              <w:rPr>
                <w:rFonts w:ascii="Arial" w:hAnsi="Arial" w:cs="Arial"/>
                <w:sz w:val="18"/>
                <w:szCs w:val="18"/>
              </w:rPr>
            </w:pPr>
          </w:p>
          <w:p w14:paraId="35ECDFB7" w14:textId="77777777" w:rsidR="003A7810" w:rsidRPr="003A7810" w:rsidRDefault="003A7810" w:rsidP="00AD5D6F">
            <w:pPr>
              <w:spacing w:line="259" w:lineRule="auto"/>
              <w:ind w:left="1"/>
              <w:rPr>
                <w:rFonts w:ascii="Arial" w:hAnsi="Arial" w:cs="Arial"/>
                <w:sz w:val="18"/>
                <w:szCs w:val="18"/>
              </w:rPr>
            </w:pPr>
          </w:p>
          <w:p w14:paraId="5B4F4B31" w14:textId="77777777" w:rsidR="003A7810" w:rsidRPr="003A7810" w:rsidRDefault="003A7810" w:rsidP="00AD5D6F">
            <w:pPr>
              <w:spacing w:line="259" w:lineRule="auto"/>
              <w:rPr>
                <w:rFonts w:ascii="Arial" w:hAnsi="Arial" w:cs="Arial"/>
                <w:sz w:val="18"/>
                <w:szCs w:val="18"/>
              </w:rPr>
            </w:pPr>
            <w:r w:rsidRPr="003A7810">
              <w:rPr>
                <w:rFonts w:ascii="Arial" w:hAnsi="Arial" w:cs="Arial"/>
                <w:sz w:val="18"/>
                <w:szCs w:val="18"/>
              </w:rPr>
              <w:t>Grupo SIG</w:t>
            </w:r>
          </w:p>
        </w:tc>
        <w:tc>
          <w:tcPr>
            <w:tcW w:w="0" w:type="auto"/>
            <w:tcBorders>
              <w:top w:val="single" w:sz="4" w:space="0" w:color="000000"/>
              <w:left w:val="single" w:sz="4" w:space="0" w:color="000000"/>
              <w:bottom w:val="single" w:sz="4" w:space="0" w:color="000000"/>
              <w:right w:val="single" w:sz="4" w:space="0" w:color="000000"/>
            </w:tcBorders>
          </w:tcPr>
          <w:p w14:paraId="0C047D3B" w14:textId="11209EE5" w:rsidR="003A7810" w:rsidRPr="003A7810" w:rsidRDefault="0057025A" w:rsidP="00AD5D6F">
            <w:pPr>
              <w:spacing w:line="259" w:lineRule="auto"/>
              <w:ind w:left="2"/>
              <w:rPr>
                <w:rFonts w:ascii="Arial" w:hAnsi="Arial" w:cs="Arial"/>
                <w:color w:val="FF0000"/>
                <w:sz w:val="18"/>
                <w:szCs w:val="18"/>
              </w:rPr>
            </w:pPr>
            <w:r>
              <w:rPr>
                <w:rFonts w:ascii="Arial" w:hAnsi="Arial" w:cs="Arial"/>
                <w:sz w:val="18"/>
                <w:szCs w:val="18"/>
              </w:rPr>
              <w:t>26/03/2020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44FF86" w14:textId="3A65AA6E" w:rsidR="003A7810" w:rsidRPr="003A7810" w:rsidRDefault="0057025A" w:rsidP="00AD5D6F">
            <w:pPr>
              <w:spacing w:line="259" w:lineRule="auto"/>
              <w:ind w:left="2"/>
              <w:rPr>
                <w:rFonts w:ascii="Arial" w:hAnsi="Arial" w:cs="Arial"/>
                <w:sz w:val="18"/>
                <w:szCs w:val="18"/>
              </w:rPr>
            </w:pPr>
            <w:r>
              <w:rPr>
                <w:rFonts w:ascii="Arial" w:hAnsi="Arial" w:cs="Arial"/>
                <w:sz w:val="18"/>
                <w:szCs w:val="18"/>
              </w:rPr>
              <w:t>30/04/2020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90B8F46" w14:textId="77777777" w:rsidR="003A7810" w:rsidRPr="003A7810" w:rsidRDefault="003A7810" w:rsidP="00AD5D6F">
            <w:pPr>
              <w:spacing w:line="259" w:lineRule="auto"/>
              <w:ind w:left="2"/>
              <w:jc w:val="both"/>
              <w:rPr>
                <w:rFonts w:ascii="Arial" w:hAnsi="Arial" w:cs="Arial"/>
                <w:sz w:val="18"/>
                <w:szCs w:val="18"/>
              </w:rPr>
            </w:pPr>
            <w:r w:rsidRPr="003A7810">
              <w:rPr>
                <w:rFonts w:ascii="Arial" w:hAnsi="Arial" w:cs="Arial"/>
                <w:sz w:val="18"/>
                <w:szCs w:val="18"/>
              </w:rPr>
              <w:t>Documento Manual de Lineamientos Generales de Gestión Documental</w:t>
            </w:r>
          </w:p>
        </w:tc>
        <w:tc>
          <w:tcPr>
            <w:tcW w:w="0" w:type="auto"/>
            <w:tcBorders>
              <w:top w:val="single" w:sz="4" w:space="0" w:color="000000"/>
              <w:left w:val="single" w:sz="4" w:space="0" w:color="000000"/>
              <w:bottom w:val="single" w:sz="4" w:space="0" w:color="000000"/>
              <w:right w:val="single" w:sz="4" w:space="0" w:color="000000"/>
            </w:tcBorders>
          </w:tcPr>
          <w:p w14:paraId="3B8430DE" w14:textId="77777777" w:rsidR="003A7810" w:rsidRPr="003A7810" w:rsidRDefault="003A7810" w:rsidP="00AD5D6F">
            <w:pPr>
              <w:ind w:right="1463"/>
              <w:jc w:val="both"/>
              <w:rPr>
                <w:rFonts w:ascii="Arial" w:hAnsi="Arial" w:cs="Arial"/>
                <w:sz w:val="18"/>
                <w:szCs w:val="18"/>
              </w:rPr>
            </w:pPr>
            <w:r w:rsidRPr="003A7810">
              <w:rPr>
                <w:rFonts w:ascii="Arial" w:hAnsi="Arial" w:cs="Arial"/>
                <w:b/>
                <w:sz w:val="18"/>
                <w:szCs w:val="18"/>
              </w:rPr>
              <w:t xml:space="preserve">  </w:t>
            </w:r>
          </w:p>
          <w:p w14:paraId="59539694"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b/>
                <w:sz w:val="18"/>
                <w:szCs w:val="18"/>
              </w:rPr>
              <w:t xml:space="preserve"> </w:t>
            </w:r>
          </w:p>
          <w:p w14:paraId="76C4951D" w14:textId="4C928C2C" w:rsidR="003A7810" w:rsidRPr="003A7810" w:rsidRDefault="0004268E" w:rsidP="00AD5D6F">
            <w:pPr>
              <w:spacing w:line="259" w:lineRule="auto"/>
              <w:ind w:right="29"/>
              <w:jc w:val="both"/>
              <w:rPr>
                <w:rFonts w:ascii="Arial" w:hAnsi="Arial" w:cs="Arial"/>
                <w:sz w:val="18"/>
                <w:szCs w:val="18"/>
              </w:rPr>
            </w:pPr>
            <w:r>
              <w:rPr>
                <w:rFonts w:ascii="Arial" w:hAnsi="Arial" w:cs="Arial"/>
                <w:sz w:val="18"/>
                <w:szCs w:val="18"/>
              </w:rPr>
              <w:t>Peso específico de la tarea 15</w:t>
            </w:r>
            <w:r w:rsidR="003A7810" w:rsidRPr="003A7810">
              <w:rPr>
                <w:rFonts w:ascii="Arial" w:hAnsi="Arial" w:cs="Arial"/>
                <w:sz w:val="18"/>
                <w:szCs w:val="18"/>
              </w:rPr>
              <w:t>%</w:t>
            </w:r>
            <w:r w:rsidR="003A7810" w:rsidRPr="003A7810">
              <w:rPr>
                <w:rFonts w:ascii="Arial" w:hAnsi="Arial" w:cs="Arial"/>
                <w:b/>
                <w:sz w:val="18"/>
                <w:szCs w:val="18"/>
              </w:rPr>
              <w:t xml:space="preserve"> </w:t>
            </w:r>
          </w:p>
        </w:tc>
      </w:tr>
      <w:tr w:rsidR="003A7810" w:rsidRPr="003A7810" w14:paraId="2721F96C" w14:textId="77777777" w:rsidTr="004079C9">
        <w:trPr>
          <w:trHeight w:val="1237"/>
        </w:trPr>
        <w:tc>
          <w:tcPr>
            <w:tcW w:w="0" w:type="auto"/>
            <w:tcBorders>
              <w:top w:val="single" w:sz="4" w:space="0" w:color="000000"/>
              <w:left w:val="single" w:sz="4" w:space="0" w:color="000000"/>
              <w:bottom w:val="single" w:sz="4" w:space="0" w:color="000000"/>
              <w:right w:val="single" w:sz="3" w:space="0" w:color="000000"/>
            </w:tcBorders>
          </w:tcPr>
          <w:p w14:paraId="0D598205" w14:textId="77777777" w:rsidR="003A7810" w:rsidRPr="003A7810" w:rsidRDefault="003A7810" w:rsidP="00AD5D6F">
            <w:pPr>
              <w:spacing w:line="244" w:lineRule="auto"/>
              <w:ind w:left="2"/>
              <w:rPr>
                <w:rFonts w:ascii="Arial" w:hAnsi="Arial" w:cs="Arial"/>
                <w:sz w:val="18"/>
                <w:szCs w:val="18"/>
              </w:rPr>
            </w:pPr>
            <w:r w:rsidRPr="003A7810">
              <w:rPr>
                <w:rFonts w:ascii="Arial" w:hAnsi="Arial" w:cs="Arial"/>
                <w:sz w:val="18"/>
                <w:szCs w:val="18"/>
              </w:rPr>
              <w:t>4.Actualización documento Programa de Gestión Documental</w:t>
            </w:r>
          </w:p>
        </w:tc>
        <w:tc>
          <w:tcPr>
            <w:tcW w:w="0" w:type="auto"/>
            <w:tcBorders>
              <w:top w:val="single" w:sz="4" w:space="0" w:color="000000"/>
              <w:left w:val="single" w:sz="3" w:space="0" w:color="000000"/>
              <w:bottom w:val="single" w:sz="4" w:space="0" w:color="000000"/>
              <w:right w:val="single" w:sz="4" w:space="0" w:color="000000"/>
            </w:tcBorders>
          </w:tcPr>
          <w:p w14:paraId="3DDDA98C"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7BBE2E62"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4A064D3A"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 </w:t>
            </w:r>
          </w:p>
          <w:p w14:paraId="6ECD8C00"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Grupo SIG </w:t>
            </w:r>
          </w:p>
        </w:tc>
        <w:tc>
          <w:tcPr>
            <w:tcW w:w="0" w:type="auto"/>
            <w:tcBorders>
              <w:top w:val="single" w:sz="4" w:space="0" w:color="000000"/>
              <w:left w:val="single" w:sz="4" w:space="0" w:color="000000"/>
              <w:bottom w:val="single" w:sz="4" w:space="0" w:color="000000"/>
              <w:right w:val="single" w:sz="4" w:space="0" w:color="000000"/>
            </w:tcBorders>
          </w:tcPr>
          <w:p w14:paraId="5E80C559" w14:textId="45F72703" w:rsidR="003A7810" w:rsidRPr="003A7810" w:rsidRDefault="0057025A" w:rsidP="00AD5D6F">
            <w:pPr>
              <w:spacing w:line="259" w:lineRule="auto"/>
              <w:ind w:left="2"/>
              <w:rPr>
                <w:rFonts w:ascii="Arial" w:hAnsi="Arial" w:cs="Arial"/>
                <w:sz w:val="18"/>
                <w:szCs w:val="18"/>
              </w:rPr>
            </w:pPr>
            <w:r>
              <w:rPr>
                <w:rFonts w:ascii="Arial" w:hAnsi="Arial" w:cs="Arial"/>
                <w:sz w:val="18"/>
                <w:szCs w:val="18"/>
              </w:rPr>
              <w:t>01/10/2020</w:t>
            </w:r>
          </w:p>
        </w:tc>
        <w:tc>
          <w:tcPr>
            <w:tcW w:w="0" w:type="auto"/>
            <w:tcBorders>
              <w:top w:val="single" w:sz="4" w:space="0" w:color="000000"/>
              <w:left w:val="single" w:sz="4" w:space="0" w:color="000000"/>
              <w:bottom w:val="single" w:sz="4" w:space="0" w:color="000000"/>
              <w:right w:val="single" w:sz="4" w:space="0" w:color="000000"/>
            </w:tcBorders>
          </w:tcPr>
          <w:p w14:paraId="0D1FD029" w14:textId="1F94DE8D" w:rsidR="003A7810" w:rsidRPr="003A7810" w:rsidRDefault="003A7810" w:rsidP="0057025A">
            <w:pPr>
              <w:spacing w:line="259" w:lineRule="auto"/>
              <w:ind w:left="2"/>
              <w:rPr>
                <w:rFonts w:ascii="Arial" w:hAnsi="Arial" w:cs="Arial"/>
                <w:sz w:val="18"/>
                <w:szCs w:val="18"/>
              </w:rPr>
            </w:pPr>
            <w:r w:rsidRPr="003A7810">
              <w:rPr>
                <w:rFonts w:ascii="Arial" w:hAnsi="Arial" w:cs="Arial"/>
                <w:sz w:val="18"/>
                <w:szCs w:val="18"/>
              </w:rPr>
              <w:t>30/</w:t>
            </w:r>
            <w:r w:rsidR="0057025A">
              <w:rPr>
                <w:rFonts w:ascii="Arial" w:hAnsi="Arial" w:cs="Arial"/>
                <w:sz w:val="18"/>
                <w:szCs w:val="18"/>
              </w:rPr>
              <w:t>12/2020</w:t>
            </w:r>
          </w:p>
        </w:tc>
        <w:tc>
          <w:tcPr>
            <w:tcW w:w="0" w:type="auto"/>
            <w:tcBorders>
              <w:top w:val="single" w:sz="4" w:space="0" w:color="000000"/>
              <w:left w:val="single" w:sz="4" w:space="0" w:color="000000"/>
              <w:bottom w:val="single" w:sz="4" w:space="0" w:color="000000"/>
              <w:right w:val="single" w:sz="4" w:space="0" w:color="000000"/>
            </w:tcBorders>
          </w:tcPr>
          <w:p w14:paraId="18816CCB" w14:textId="77777777" w:rsidR="003A7810" w:rsidRPr="003A7810" w:rsidRDefault="003A7810" w:rsidP="00AD5D6F">
            <w:pPr>
              <w:spacing w:line="259" w:lineRule="auto"/>
              <w:ind w:left="2"/>
              <w:jc w:val="both"/>
              <w:rPr>
                <w:rFonts w:ascii="Arial" w:hAnsi="Arial" w:cs="Arial"/>
                <w:sz w:val="18"/>
                <w:szCs w:val="18"/>
              </w:rPr>
            </w:pPr>
            <w:r w:rsidRPr="003A7810">
              <w:rPr>
                <w:rFonts w:ascii="Arial" w:hAnsi="Arial" w:cs="Arial"/>
                <w:sz w:val="18"/>
                <w:szCs w:val="18"/>
              </w:rPr>
              <w:t>Documento Programa de Gestión Documental</w:t>
            </w:r>
          </w:p>
        </w:tc>
        <w:tc>
          <w:tcPr>
            <w:tcW w:w="0" w:type="auto"/>
            <w:tcBorders>
              <w:top w:val="single" w:sz="4" w:space="0" w:color="000000"/>
              <w:left w:val="single" w:sz="4" w:space="0" w:color="000000"/>
              <w:bottom w:val="single" w:sz="4" w:space="0" w:color="000000"/>
              <w:right w:val="single" w:sz="4" w:space="0" w:color="000000"/>
            </w:tcBorders>
          </w:tcPr>
          <w:p w14:paraId="38376E8E"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 </w:t>
            </w:r>
          </w:p>
          <w:p w14:paraId="41990A03" w14:textId="0DE62D5C" w:rsidR="003A7810" w:rsidRPr="003A7810" w:rsidRDefault="0004268E" w:rsidP="00AD5D6F">
            <w:pPr>
              <w:spacing w:line="259" w:lineRule="auto"/>
              <w:jc w:val="both"/>
              <w:rPr>
                <w:rFonts w:ascii="Arial" w:hAnsi="Arial" w:cs="Arial"/>
                <w:sz w:val="18"/>
                <w:szCs w:val="18"/>
              </w:rPr>
            </w:pPr>
            <w:r>
              <w:rPr>
                <w:rFonts w:ascii="Arial" w:hAnsi="Arial" w:cs="Arial"/>
                <w:sz w:val="18"/>
                <w:szCs w:val="18"/>
              </w:rPr>
              <w:t>Peso específico de la tarea 15</w:t>
            </w:r>
            <w:r w:rsidR="003A7810" w:rsidRPr="003A7810">
              <w:rPr>
                <w:rFonts w:ascii="Arial" w:hAnsi="Arial" w:cs="Arial"/>
                <w:sz w:val="18"/>
                <w:szCs w:val="18"/>
              </w:rPr>
              <w:t xml:space="preserve">% </w:t>
            </w:r>
          </w:p>
        </w:tc>
      </w:tr>
      <w:tr w:rsidR="0057025A" w:rsidRPr="003A7810" w14:paraId="565AEED0" w14:textId="77777777" w:rsidTr="004079C9">
        <w:trPr>
          <w:trHeight w:val="1332"/>
        </w:trPr>
        <w:tc>
          <w:tcPr>
            <w:tcW w:w="0" w:type="auto"/>
            <w:tcBorders>
              <w:top w:val="single" w:sz="4" w:space="0" w:color="000000"/>
              <w:left w:val="single" w:sz="4" w:space="0" w:color="000000"/>
              <w:bottom w:val="single" w:sz="4" w:space="0" w:color="000000"/>
              <w:right w:val="single" w:sz="3" w:space="0" w:color="000000"/>
            </w:tcBorders>
          </w:tcPr>
          <w:p w14:paraId="01AE8212" w14:textId="4CBF4B2B" w:rsidR="0057025A" w:rsidRPr="003A7810" w:rsidRDefault="0057025A" w:rsidP="00AD5D6F">
            <w:pPr>
              <w:spacing w:after="2" w:line="241" w:lineRule="auto"/>
              <w:ind w:left="2" w:right="55"/>
              <w:rPr>
                <w:rFonts w:ascii="Arial" w:hAnsi="Arial" w:cs="Arial"/>
                <w:sz w:val="18"/>
                <w:szCs w:val="18"/>
              </w:rPr>
            </w:pPr>
            <w:r>
              <w:rPr>
                <w:rFonts w:ascii="Arial" w:hAnsi="Arial" w:cs="Arial"/>
                <w:sz w:val="18"/>
                <w:szCs w:val="18"/>
              </w:rPr>
              <w:t>5</w:t>
            </w:r>
            <w:r w:rsidRPr="003A7810">
              <w:rPr>
                <w:rFonts w:ascii="Arial" w:hAnsi="Arial" w:cs="Arial"/>
                <w:sz w:val="18"/>
                <w:szCs w:val="18"/>
              </w:rPr>
              <w:t xml:space="preserve">. Modelo de requisitos para la gestión de documentos </w:t>
            </w:r>
          </w:p>
          <w:p w14:paraId="1EC0A171" w14:textId="77777777" w:rsidR="0057025A" w:rsidRPr="003A7810" w:rsidRDefault="0057025A" w:rsidP="00AD5D6F">
            <w:pPr>
              <w:spacing w:line="259" w:lineRule="auto"/>
              <w:ind w:left="2"/>
              <w:rPr>
                <w:rFonts w:ascii="Arial" w:hAnsi="Arial" w:cs="Arial"/>
                <w:sz w:val="18"/>
                <w:szCs w:val="18"/>
              </w:rPr>
            </w:pPr>
            <w:r w:rsidRPr="003A7810">
              <w:rPr>
                <w:rFonts w:ascii="Arial" w:hAnsi="Arial" w:cs="Arial"/>
                <w:sz w:val="18"/>
                <w:szCs w:val="18"/>
              </w:rPr>
              <w:t xml:space="preserve">electrónicos </w:t>
            </w:r>
          </w:p>
          <w:p w14:paraId="5EFE28AB" w14:textId="77777777" w:rsidR="0057025A" w:rsidRPr="003A7810" w:rsidRDefault="0057025A" w:rsidP="00AD5D6F">
            <w:pPr>
              <w:spacing w:line="259" w:lineRule="auto"/>
              <w:ind w:left="2"/>
              <w:rPr>
                <w:rFonts w:ascii="Arial" w:hAnsi="Arial" w:cs="Arial"/>
                <w:sz w:val="18"/>
                <w:szCs w:val="18"/>
              </w:rPr>
            </w:pPr>
            <w:r w:rsidRPr="003A7810">
              <w:rPr>
                <w:rFonts w:ascii="Arial" w:hAnsi="Arial" w:cs="Arial"/>
                <w:b/>
                <w:sz w:val="18"/>
                <w:szCs w:val="18"/>
              </w:rPr>
              <w:t xml:space="preserve"> </w:t>
            </w:r>
          </w:p>
        </w:tc>
        <w:tc>
          <w:tcPr>
            <w:tcW w:w="0" w:type="auto"/>
            <w:tcBorders>
              <w:top w:val="single" w:sz="4" w:space="0" w:color="000000"/>
              <w:left w:val="single" w:sz="3" w:space="0" w:color="000000"/>
              <w:bottom w:val="single" w:sz="4" w:space="0" w:color="000000"/>
              <w:right w:val="single" w:sz="4" w:space="0" w:color="000000"/>
            </w:tcBorders>
          </w:tcPr>
          <w:p w14:paraId="576B16F0" w14:textId="77777777" w:rsidR="0057025A" w:rsidRPr="003A7810" w:rsidRDefault="0057025A"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425BE7D4" w14:textId="77777777" w:rsidR="0057025A" w:rsidRPr="003A7810" w:rsidRDefault="0057025A"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5AD98668" w14:textId="77777777" w:rsidR="0057025A" w:rsidRPr="003A7810" w:rsidRDefault="0057025A" w:rsidP="00AD5D6F">
            <w:pPr>
              <w:spacing w:line="259" w:lineRule="auto"/>
              <w:ind w:left="1"/>
              <w:rPr>
                <w:rFonts w:ascii="Arial" w:hAnsi="Arial" w:cs="Arial"/>
                <w:sz w:val="18"/>
                <w:szCs w:val="18"/>
              </w:rPr>
            </w:pPr>
            <w:r w:rsidRPr="003A7810">
              <w:rPr>
                <w:rFonts w:ascii="Arial" w:hAnsi="Arial" w:cs="Arial"/>
                <w:sz w:val="18"/>
                <w:szCs w:val="18"/>
              </w:rPr>
              <w:t xml:space="preserve"> </w:t>
            </w:r>
          </w:p>
          <w:p w14:paraId="66062E2D" w14:textId="77777777" w:rsidR="0057025A" w:rsidRPr="003A7810" w:rsidRDefault="0057025A" w:rsidP="00AD5D6F">
            <w:pPr>
              <w:spacing w:line="259" w:lineRule="auto"/>
              <w:ind w:left="1"/>
              <w:rPr>
                <w:rFonts w:ascii="Arial" w:hAnsi="Arial" w:cs="Arial"/>
                <w:sz w:val="18"/>
                <w:szCs w:val="18"/>
              </w:rPr>
            </w:pPr>
            <w:r w:rsidRPr="003A7810">
              <w:rPr>
                <w:rFonts w:ascii="Arial" w:hAnsi="Arial" w:cs="Arial"/>
                <w:sz w:val="18"/>
                <w:szCs w:val="18"/>
              </w:rPr>
              <w:t>Grupo SIG</w:t>
            </w:r>
          </w:p>
          <w:p w14:paraId="162671DB" w14:textId="77777777" w:rsidR="0057025A" w:rsidRPr="003A7810" w:rsidRDefault="0057025A" w:rsidP="00AD5D6F">
            <w:pPr>
              <w:spacing w:line="259" w:lineRule="auto"/>
              <w:ind w:left="1"/>
              <w:rPr>
                <w:rFonts w:ascii="Arial" w:hAnsi="Arial" w:cs="Arial"/>
                <w:sz w:val="18"/>
                <w:szCs w:val="18"/>
              </w:rPr>
            </w:pPr>
          </w:p>
          <w:p w14:paraId="5BEA9B8D" w14:textId="77777777" w:rsidR="0057025A" w:rsidRPr="003A7810" w:rsidRDefault="0057025A" w:rsidP="00AD5D6F">
            <w:pPr>
              <w:spacing w:line="259" w:lineRule="auto"/>
              <w:ind w:left="1"/>
              <w:rPr>
                <w:rFonts w:ascii="Arial" w:hAnsi="Arial" w:cs="Arial"/>
                <w:sz w:val="18"/>
                <w:szCs w:val="18"/>
              </w:rPr>
            </w:pPr>
            <w:r w:rsidRPr="003A7810">
              <w:rPr>
                <w:rFonts w:ascii="Arial" w:hAnsi="Arial" w:cs="Arial"/>
                <w:sz w:val="18"/>
                <w:szCs w:val="18"/>
              </w:rPr>
              <w:t>Sistemas - Tecnología</w:t>
            </w:r>
          </w:p>
        </w:tc>
        <w:tc>
          <w:tcPr>
            <w:tcW w:w="0" w:type="auto"/>
            <w:tcBorders>
              <w:top w:val="single" w:sz="4" w:space="0" w:color="000000"/>
              <w:left w:val="single" w:sz="4" w:space="0" w:color="000000"/>
              <w:bottom w:val="single" w:sz="4" w:space="0" w:color="000000"/>
              <w:right w:val="single" w:sz="4" w:space="0" w:color="000000"/>
            </w:tcBorders>
          </w:tcPr>
          <w:p w14:paraId="525E4484" w14:textId="54F47BA9" w:rsidR="0057025A" w:rsidRPr="003A7810" w:rsidRDefault="0057025A" w:rsidP="00AD5D6F">
            <w:pPr>
              <w:spacing w:line="259" w:lineRule="auto"/>
              <w:ind w:left="2"/>
              <w:rPr>
                <w:rFonts w:ascii="Arial" w:hAnsi="Arial" w:cs="Arial"/>
                <w:sz w:val="18"/>
                <w:szCs w:val="18"/>
              </w:rPr>
            </w:pPr>
            <w:r>
              <w:rPr>
                <w:rFonts w:ascii="Arial" w:hAnsi="Arial" w:cs="Arial"/>
                <w:sz w:val="18"/>
                <w:szCs w:val="18"/>
              </w:rPr>
              <w:t>01/10/2020</w:t>
            </w:r>
          </w:p>
        </w:tc>
        <w:tc>
          <w:tcPr>
            <w:tcW w:w="0" w:type="auto"/>
            <w:tcBorders>
              <w:top w:val="single" w:sz="4" w:space="0" w:color="000000"/>
              <w:left w:val="single" w:sz="4" w:space="0" w:color="000000"/>
              <w:bottom w:val="single" w:sz="4" w:space="0" w:color="000000"/>
              <w:right w:val="single" w:sz="4" w:space="0" w:color="000000"/>
            </w:tcBorders>
          </w:tcPr>
          <w:p w14:paraId="0577630F" w14:textId="1C400622" w:rsidR="0057025A" w:rsidRPr="003A7810" w:rsidRDefault="0057025A" w:rsidP="00AD5D6F">
            <w:pPr>
              <w:spacing w:line="259" w:lineRule="auto"/>
              <w:ind w:left="2"/>
              <w:rPr>
                <w:rFonts w:ascii="Arial" w:hAnsi="Arial" w:cs="Arial"/>
                <w:sz w:val="18"/>
                <w:szCs w:val="18"/>
              </w:rPr>
            </w:pPr>
            <w:r w:rsidRPr="003A7810">
              <w:rPr>
                <w:rFonts w:ascii="Arial" w:hAnsi="Arial" w:cs="Arial"/>
                <w:sz w:val="18"/>
                <w:szCs w:val="18"/>
              </w:rPr>
              <w:t>30/</w:t>
            </w:r>
            <w:r>
              <w:rPr>
                <w:rFonts w:ascii="Arial" w:hAnsi="Arial" w:cs="Arial"/>
                <w:sz w:val="18"/>
                <w:szCs w:val="18"/>
              </w:rPr>
              <w:t>12/2020</w:t>
            </w:r>
          </w:p>
        </w:tc>
        <w:tc>
          <w:tcPr>
            <w:tcW w:w="0" w:type="auto"/>
            <w:tcBorders>
              <w:top w:val="single" w:sz="4" w:space="0" w:color="000000"/>
              <w:left w:val="single" w:sz="4" w:space="0" w:color="000000"/>
              <w:bottom w:val="single" w:sz="4" w:space="0" w:color="000000"/>
              <w:right w:val="single" w:sz="4" w:space="0" w:color="000000"/>
            </w:tcBorders>
          </w:tcPr>
          <w:p w14:paraId="501FE787" w14:textId="77777777" w:rsidR="0057025A" w:rsidRPr="003A7810" w:rsidRDefault="0057025A" w:rsidP="00AD5D6F">
            <w:pPr>
              <w:spacing w:line="259" w:lineRule="auto"/>
              <w:ind w:left="2"/>
              <w:rPr>
                <w:rFonts w:ascii="Arial" w:hAnsi="Arial" w:cs="Arial"/>
                <w:sz w:val="18"/>
                <w:szCs w:val="18"/>
              </w:rPr>
            </w:pPr>
            <w:r w:rsidRPr="003A7810">
              <w:rPr>
                <w:rFonts w:ascii="Arial" w:hAnsi="Arial" w:cs="Arial"/>
                <w:sz w:val="18"/>
                <w:szCs w:val="18"/>
              </w:rPr>
              <w:t xml:space="preserve">Documento MOREQ </w:t>
            </w:r>
          </w:p>
        </w:tc>
        <w:tc>
          <w:tcPr>
            <w:tcW w:w="0" w:type="auto"/>
            <w:tcBorders>
              <w:top w:val="single" w:sz="4" w:space="0" w:color="000000"/>
              <w:left w:val="single" w:sz="4" w:space="0" w:color="000000"/>
              <w:bottom w:val="single" w:sz="4" w:space="0" w:color="000000"/>
              <w:right w:val="single" w:sz="4" w:space="0" w:color="000000"/>
            </w:tcBorders>
          </w:tcPr>
          <w:p w14:paraId="7301FEE8" w14:textId="77777777" w:rsidR="0057025A" w:rsidRPr="003A7810" w:rsidRDefault="0057025A" w:rsidP="00AD5D6F">
            <w:pPr>
              <w:spacing w:line="259" w:lineRule="auto"/>
              <w:jc w:val="both"/>
              <w:rPr>
                <w:rFonts w:ascii="Arial" w:hAnsi="Arial" w:cs="Arial"/>
                <w:sz w:val="18"/>
                <w:szCs w:val="18"/>
              </w:rPr>
            </w:pPr>
            <w:r w:rsidRPr="003A7810">
              <w:rPr>
                <w:rFonts w:ascii="Arial" w:hAnsi="Arial" w:cs="Arial"/>
                <w:b/>
                <w:sz w:val="18"/>
                <w:szCs w:val="18"/>
              </w:rPr>
              <w:t xml:space="preserve"> </w:t>
            </w:r>
          </w:p>
          <w:p w14:paraId="2E9CF475" w14:textId="1AE63D77" w:rsidR="0057025A" w:rsidRPr="003A7810" w:rsidRDefault="0004268E" w:rsidP="00AD5D6F">
            <w:pPr>
              <w:spacing w:line="259" w:lineRule="auto"/>
              <w:ind w:right="30"/>
              <w:jc w:val="both"/>
              <w:rPr>
                <w:rFonts w:ascii="Arial" w:hAnsi="Arial" w:cs="Arial"/>
                <w:sz w:val="18"/>
                <w:szCs w:val="18"/>
              </w:rPr>
            </w:pPr>
            <w:r>
              <w:rPr>
                <w:rFonts w:ascii="Arial" w:hAnsi="Arial" w:cs="Arial"/>
                <w:sz w:val="18"/>
                <w:szCs w:val="18"/>
              </w:rPr>
              <w:t>Peso específico de la tarea 15</w:t>
            </w:r>
            <w:r w:rsidR="0057025A" w:rsidRPr="003A7810">
              <w:rPr>
                <w:rFonts w:ascii="Arial" w:hAnsi="Arial" w:cs="Arial"/>
                <w:sz w:val="18"/>
                <w:szCs w:val="18"/>
              </w:rPr>
              <w:t>%</w:t>
            </w:r>
            <w:r w:rsidR="0057025A" w:rsidRPr="003A7810">
              <w:rPr>
                <w:rFonts w:ascii="Arial" w:hAnsi="Arial" w:cs="Arial"/>
                <w:b/>
                <w:sz w:val="18"/>
                <w:szCs w:val="18"/>
              </w:rPr>
              <w:t xml:space="preserve"> </w:t>
            </w:r>
          </w:p>
        </w:tc>
      </w:tr>
      <w:tr w:rsidR="003A7810" w:rsidRPr="003A7810" w14:paraId="02AFBF51" w14:textId="77777777" w:rsidTr="004079C9">
        <w:trPr>
          <w:trHeight w:val="2918"/>
        </w:trPr>
        <w:tc>
          <w:tcPr>
            <w:tcW w:w="0" w:type="auto"/>
            <w:tcBorders>
              <w:top w:val="single" w:sz="4" w:space="0" w:color="000000"/>
              <w:left w:val="single" w:sz="4" w:space="0" w:color="000000"/>
              <w:bottom w:val="single" w:sz="4" w:space="0" w:color="000000"/>
              <w:right w:val="single" w:sz="3" w:space="0" w:color="000000"/>
            </w:tcBorders>
          </w:tcPr>
          <w:p w14:paraId="7988983F" w14:textId="25821634" w:rsidR="003A7810" w:rsidRPr="003A7810" w:rsidRDefault="0004268E" w:rsidP="00AD5D6F">
            <w:pPr>
              <w:tabs>
                <w:tab w:val="center" w:pos="714"/>
                <w:tab w:val="right" w:pos="1536"/>
              </w:tabs>
              <w:spacing w:after="8" w:line="259" w:lineRule="auto"/>
              <w:rPr>
                <w:rFonts w:ascii="Arial" w:hAnsi="Arial" w:cs="Arial"/>
                <w:sz w:val="18"/>
                <w:szCs w:val="18"/>
              </w:rPr>
            </w:pPr>
            <w:r>
              <w:rPr>
                <w:rFonts w:ascii="Arial" w:hAnsi="Arial" w:cs="Arial"/>
                <w:sz w:val="18"/>
                <w:szCs w:val="18"/>
              </w:rPr>
              <w:t>6</w:t>
            </w:r>
            <w:r w:rsidR="003A7810" w:rsidRPr="003A7810">
              <w:rPr>
                <w:rFonts w:ascii="Arial" w:hAnsi="Arial" w:cs="Arial"/>
                <w:sz w:val="18"/>
                <w:szCs w:val="18"/>
              </w:rPr>
              <w:t xml:space="preserve">. </w:t>
            </w:r>
            <w:r w:rsidR="003A7810" w:rsidRPr="003A7810">
              <w:rPr>
                <w:rFonts w:ascii="Arial" w:hAnsi="Arial" w:cs="Arial"/>
                <w:sz w:val="18"/>
                <w:szCs w:val="18"/>
              </w:rPr>
              <w:tab/>
              <w:t xml:space="preserve">Tablas </w:t>
            </w:r>
            <w:r w:rsidR="003A7810" w:rsidRPr="003A7810">
              <w:rPr>
                <w:rFonts w:ascii="Arial" w:hAnsi="Arial" w:cs="Arial"/>
                <w:sz w:val="18"/>
                <w:szCs w:val="18"/>
              </w:rPr>
              <w:tab/>
              <w:t xml:space="preserve">de </w:t>
            </w:r>
          </w:p>
          <w:p w14:paraId="08459E4E" w14:textId="77777777" w:rsidR="003A7810" w:rsidRPr="003A7810" w:rsidRDefault="003A7810" w:rsidP="00AD5D6F">
            <w:pPr>
              <w:tabs>
                <w:tab w:val="right" w:pos="1536"/>
              </w:tabs>
              <w:spacing w:line="259" w:lineRule="auto"/>
              <w:rPr>
                <w:rFonts w:ascii="Arial" w:hAnsi="Arial" w:cs="Arial"/>
                <w:sz w:val="18"/>
                <w:szCs w:val="18"/>
              </w:rPr>
            </w:pPr>
            <w:r w:rsidRPr="003A7810">
              <w:rPr>
                <w:rFonts w:ascii="Arial" w:hAnsi="Arial" w:cs="Arial"/>
                <w:sz w:val="18"/>
                <w:szCs w:val="18"/>
              </w:rPr>
              <w:t xml:space="preserve">Control </w:t>
            </w:r>
            <w:r w:rsidRPr="003A7810">
              <w:rPr>
                <w:rFonts w:ascii="Arial" w:hAnsi="Arial" w:cs="Arial"/>
                <w:sz w:val="18"/>
                <w:szCs w:val="18"/>
              </w:rPr>
              <w:tab/>
              <w:t xml:space="preserve">de </w:t>
            </w:r>
          </w:p>
          <w:p w14:paraId="71D6BBB9" w14:textId="77777777" w:rsidR="003A7810" w:rsidRPr="003A7810" w:rsidRDefault="003A7810" w:rsidP="00AD5D6F">
            <w:pPr>
              <w:spacing w:line="241" w:lineRule="auto"/>
              <w:ind w:left="2" w:right="54"/>
              <w:rPr>
                <w:rFonts w:ascii="Arial" w:hAnsi="Arial" w:cs="Arial"/>
                <w:sz w:val="18"/>
                <w:szCs w:val="18"/>
              </w:rPr>
            </w:pPr>
            <w:r w:rsidRPr="003A7810">
              <w:rPr>
                <w:rFonts w:ascii="Arial" w:hAnsi="Arial" w:cs="Arial"/>
                <w:sz w:val="18"/>
                <w:szCs w:val="18"/>
              </w:rPr>
              <w:t xml:space="preserve">Acceso para el establecimiento de categorías adecuadas de derechos y restricciones de acceso y </w:t>
            </w:r>
          </w:p>
          <w:p w14:paraId="55EC9A8C" w14:textId="77777777" w:rsidR="003A7810" w:rsidRPr="003A7810" w:rsidRDefault="003A7810" w:rsidP="00AD5D6F">
            <w:pPr>
              <w:spacing w:after="2"/>
              <w:ind w:left="2"/>
              <w:rPr>
                <w:rFonts w:ascii="Arial" w:hAnsi="Arial" w:cs="Arial"/>
                <w:sz w:val="18"/>
                <w:szCs w:val="18"/>
              </w:rPr>
            </w:pPr>
            <w:r w:rsidRPr="003A7810">
              <w:rPr>
                <w:rFonts w:ascii="Arial" w:hAnsi="Arial" w:cs="Arial"/>
                <w:sz w:val="18"/>
                <w:szCs w:val="18"/>
              </w:rPr>
              <w:t xml:space="preserve">seguridad aplicables a los </w:t>
            </w:r>
          </w:p>
          <w:p w14:paraId="70F1CDE4"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documentos  </w:t>
            </w:r>
          </w:p>
        </w:tc>
        <w:tc>
          <w:tcPr>
            <w:tcW w:w="0" w:type="auto"/>
            <w:tcBorders>
              <w:top w:val="single" w:sz="4" w:space="0" w:color="000000"/>
              <w:left w:val="single" w:sz="3" w:space="0" w:color="000000"/>
              <w:bottom w:val="single" w:sz="4" w:space="0" w:color="000000"/>
              <w:right w:val="single" w:sz="4" w:space="0" w:color="000000"/>
            </w:tcBorders>
          </w:tcPr>
          <w:p w14:paraId="0774864A"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1C506C13"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544EC84D"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 </w:t>
            </w:r>
          </w:p>
          <w:p w14:paraId="6D672309"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Grupo SIG</w:t>
            </w:r>
          </w:p>
        </w:tc>
        <w:tc>
          <w:tcPr>
            <w:tcW w:w="0" w:type="auto"/>
            <w:tcBorders>
              <w:top w:val="single" w:sz="4" w:space="0" w:color="000000"/>
              <w:left w:val="single" w:sz="4" w:space="0" w:color="000000"/>
              <w:bottom w:val="single" w:sz="4" w:space="0" w:color="000000"/>
              <w:right w:val="single" w:sz="4" w:space="0" w:color="000000"/>
            </w:tcBorders>
          </w:tcPr>
          <w:p w14:paraId="28B81425" w14:textId="314FE26D" w:rsidR="003A7810" w:rsidRPr="003A7810" w:rsidRDefault="0004268E" w:rsidP="00AD5D6F">
            <w:pPr>
              <w:spacing w:line="259" w:lineRule="auto"/>
              <w:ind w:left="2"/>
              <w:rPr>
                <w:rFonts w:ascii="Arial" w:hAnsi="Arial" w:cs="Arial"/>
                <w:sz w:val="18"/>
                <w:szCs w:val="18"/>
              </w:rPr>
            </w:pPr>
            <w:r>
              <w:rPr>
                <w:rFonts w:ascii="Arial" w:hAnsi="Arial" w:cs="Arial"/>
                <w:sz w:val="18"/>
                <w:szCs w:val="18"/>
              </w:rPr>
              <w:t>01/01/2020</w:t>
            </w:r>
          </w:p>
        </w:tc>
        <w:tc>
          <w:tcPr>
            <w:tcW w:w="0" w:type="auto"/>
            <w:tcBorders>
              <w:top w:val="single" w:sz="4" w:space="0" w:color="000000"/>
              <w:left w:val="single" w:sz="4" w:space="0" w:color="000000"/>
              <w:bottom w:val="single" w:sz="4" w:space="0" w:color="000000"/>
              <w:right w:val="single" w:sz="4" w:space="0" w:color="000000"/>
            </w:tcBorders>
          </w:tcPr>
          <w:p w14:paraId="38E99D4B" w14:textId="236F1EB6" w:rsidR="003A7810" w:rsidRPr="003A7810" w:rsidRDefault="0004268E" w:rsidP="00AD5D6F">
            <w:pPr>
              <w:spacing w:line="259" w:lineRule="auto"/>
              <w:ind w:left="2"/>
              <w:rPr>
                <w:rFonts w:ascii="Arial" w:hAnsi="Arial" w:cs="Arial"/>
                <w:sz w:val="18"/>
                <w:szCs w:val="18"/>
              </w:rPr>
            </w:pPr>
            <w:r>
              <w:rPr>
                <w:rFonts w:ascii="Arial" w:hAnsi="Arial" w:cs="Arial"/>
                <w:sz w:val="18"/>
                <w:szCs w:val="18"/>
              </w:rPr>
              <w:t>31/03/2020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441584" w14:textId="77777777" w:rsidR="003A7810" w:rsidRPr="003A7810" w:rsidRDefault="003A7810" w:rsidP="00AD5D6F">
            <w:pPr>
              <w:spacing w:line="259" w:lineRule="auto"/>
              <w:ind w:left="2" w:right="168"/>
              <w:rPr>
                <w:rFonts w:ascii="Arial" w:hAnsi="Arial" w:cs="Arial"/>
                <w:sz w:val="18"/>
                <w:szCs w:val="18"/>
              </w:rPr>
            </w:pPr>
            <w:r w:rsidRPr="003A7810">
              <w:rPr>
                <w:rFonts w:ascii="Arial" w:hAnsi="Arial" w:cs="Arial"/>
                <w:sz w:val="18"/>
                <w:szCs w:val="18"/>
              </w:rPr>
              <w:t xml:space="preserve">Documento tablas de control de acceso </w:t>
            </w:r>
          </w:p>
        </w:tc>
        <w:tc>
          <w:tcPr>
            <w:tcW w:w="0" w:type="auto"/>
            <w:tcBorders>
              <w:top w:val="single" w:sz="4" w:space="0" w:color="000000"/>
              <w:left w:val="single" w:sz="4" w:space="0" w:color="000000"/>
              <w:bottom w:val="single" w:sz="4" w:space="0" w:color="000000"/>
              <w:right w:val="single" w:sz="4" w:space="0" w:color="000000"/>
            </w:tcBorders>
          </w:tcPr>
          <w:p w14:paraId="4FFA6FE6"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b/>
                <w:sz w:val="18"/>
                <w:szCs w:val="18"/>
              </w:rPr>
              <w:t xml:space="preserve"> </w:t>
            </w:r>
          </w:p>
          <w:p w14:paraId="55A3A9A3" w14:textId="5286AD63" w:rsidR="003A7810" w:rsidRPr="003A7810" w:rsidRDefault="0004268E" w:rsidP="00AD5D6F">
            <w:pPr>
              <w:spacing w:line="259" w:lineRule="auto"/>
              <w:ind w:right="30"/>
              <w:jc w:val="both"/>
              <w:rPr>
                <w:rFonts w:ascii="Arial" w:hAnsi="Arial" w:cs="Arial"/>
                <w:sz w:val="18"/>
                <w:szCs w:val="18"/>
              </w:rPr>
            </w:pPr>
            <w:r>
              <w:rPr>
                <w:rFonts w:ascii="Arial" w:hAnsi="Arial" w:cs="Arial"/>
                <w:sz w:val="18"/>
                <w:szCs w:val="18"/>
              </w:rPr>
              <w:t>Peso específico de la tarea 15</w:t>
            </w:r>
            <w:r w:rsidR="003A7810" w:rsidRPr="003A7810">
              <w:rPr>
                <w:rFonts w:ascii="Arial" w:hAnsi="Arial" w:cs="Arial"/>
                <w:sz w:val="18"/>
                <w:szCs w:val="18"/>
              </w:rPr>
              <w:t>%</w:t>
            </w:r>
            <w:r w:rsidR="003A7810" w:rsidRPr="003A7810">
              <w:rPr>
                <w:rFonts w:ascii="Arial" w:hAnsi="Arial" w:cs="Arial"/>
                <w:b/>
                <w:sz w:val="18"/>
                <w:szCs w:val="18"/>
              </w:rPr>
              <w:t xml:space="preserve"> </w:t>
            </w:r>
          </w:p>
        </w:tc>
      </w:tr>
      <w:tr w:rsidR="0004268E" w:rsidRPr="003A7810" w14:paraId="622073BE" w14:textId="77777777" w:rsidTr="004079C9">
        <w:trPr>
          <w:trHeight w:val="1354"/>
        </w:trPr>
        <w:tc>
          <w:tcPr>
            <w:tcW w:w="0" w:type="auto"/>
            <w:tcBorders>
              <w:top w:val="single" w:sz="4" w:space="0" w:color="000000"/>
              <w:left w:val="single" w:sz="4" w:space="0" w:color="000000"/>
              <w:bottom w:val="single" w:sz="4" w:space="0" w:color="000000"/>
              <w:right w:val="single" w:sz="3" w:space="0" w:color="000000"/>
            </w:tcBorders>
          </w:tcPr>
          <w:p w14:paraId="2B4B2586" w14:textId="6528E23B" w:rsidR="0004268E" w:rsidRPr="003A7810" w:rsidRDefault="0004268E" w:rsidP="00AD5D6F">
            <w:pPr>
              <w:spacing w:line="241" w:lineRule="auto"/>
              <w:ind w:left="2" w:right="54"/>
              <w:rPr>
                <w:rFonts w:ascii="Arial" w:hAnsi="Arial" w:cs="Arial"/>
                <w:sz w:val="18"/>
                <w:szCs w:val="18"/>
              </w:rPr>
            </w:pPr>
            <w:r>
              <w:rPr>
                <w:rFonts w:ascii="Arial" w:hAnsi="Arial" w:cs="Arial"/>
                <w:sz w:val="18"/>
                <w:szCs w:val="18"/>
              </w:rPr>
              <w:t>7</w:t>
            </w:r>
            <w:r w:rsidRPr="003A7810">
              <w:rPr>
                <w:rFonts w:ascii="Arial" w:hAnsi="Arial" w:cs="Arial"/>
                <w:sz w:val="18"/>
                <w:szCs w:val="18"/>
              </w:rPr>
              <w:t xml:space="preserve">. Actualización de procedimientos y flujos </w:t>
            </w:r>
          </w:p>
          <w:p w14:paraId="7CEB47C4" w14:textId="77777777" w:rsidR="0004268E" w:rsidRPr="003A7810" w:rsidRDefault="0004268E" w:rsidP="00AD5D6F">
            <w:pPr>
              <w:spacing w:line="259" w:lineRule="auto"/>
              <w:ind w:left="2"/>
              <w:rPr>
                <w:rFonts w:ascii="Arial" w:hAnsi="Arial" w:cs="Arial"/>
                <w:sz w:val="18"/>
                <w:szCs w:val="18"/>
              </w:rPr>
            </w:pPr>
            <w:r w:rsidRPr="003A7810">
              <w:rPr>
                <w:rFonts w:ascii="Arial" w:hAnsi="Arial" w:cs="Arial"/>
                <w:sz w:val="18"/>
                <w:szCs w:val="18"/>
              </w:rPr>
              <w:t xml:space="preserve">documentales </w:t>
            </w:r>
          </w:p>
          <w:p w14:paraId="692D22FC" w14:textId="77777777" w:rsidR="0004268E" w:rsidRPr="003A7810" w:rsidRDefault="0004268E" w:rsidP="00AD5D6F">
            <w:pPr>
              <w:spacing w:line="259" w:lineRule="auto"/>
              <w:ind w:left="2"/>
              <w:rPr>
                <w:rFonts w:ascii="Arial" w:hAnsi="Arial" w:cs="Arial"/>
                <w:sz w:val="18"/>
                <w:szCs w:val="18"/>
              </w:rPr>
            </w:pPr>
            <w:r w:rsidRPr="003A7810">
              <w:rPr>
                <w:rFonts w:ascii="Arial" w:hAnsi="Arial" w:cs="Arial"/>
                <w:sz w:val="18"/>
                <w:szCs w:val="18"/>
              </w:rPr>
              <w:t xml:space="preserve"> </w:t>
            </w:r>
          </w:p>
        </w:tc>
        <w:tc>
          <w:tcPr>
            <w:tcW w:w="0" w:type="auto"/>
            <w:tcBorders>
              <w:top w:val="single" w:sz="4" w:space="0" w:color="000000"/>
              <w:left w:val="single" w:sz="3" w:space="0" w:color="000000"/>
              <w:bottom w:val="single" w:sz="4" w:space="0" w:color="000000"/>
              <w:right w:val="single" w:sz="4" w:space="0" w:color="000000"/>
            </w:tcBorders>
          </w:tcPr>
          <w:p w14:paraId="03A41643" w14:textId="77777777" w:rsidR="0004268E" w:rsidRPr="003A7810" w:rsidRDefault="0004268E"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48F6AD5B" w14:textId="77777777" w:rsidR="0004268E" w:rsidRPr="003A7810" w:rsidRDefault="0004268E"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3A654B8F" w14:textId="77777777" w:rsidR="0004268E" w:rsidRPr="003A7810" w:rsidRDefault="0004268E" w:rsidP="00AD5D6F">
            <w:pPr>
              <w:spacing w:line="259" w:lineRule="auto"/>
              <w:ind w:left="1"/>
              <w:rPr>
                <w:rFonts w:ascii="Arial" w:hAnsi="Arial" w:cs="Arial"/>
                <w:sz w:val="18"/>
                <w:szCs w:val="18"/>
              </w:rPr>
            </w:pPr>
            <w:r w:rsidRPr="003A7810">
              <w:rPr>
                <w:rFonts w:ascii="Arial" w:hAnsi="Arial" w:cs="Arial"/>
                <w:sz w:val="18"/>
                <w:szCs w:val="18"/>
              </w:rPr>
              <w:t xml:space="preserve"> </w:t>
            </w:r>
          </w:p>
          <w:p w14:paraId="5B107C12" w14:textId="5F23B205" w:rsidR="0004268E" w:rsidRPr="003A7810" w:rsidRDefault="0004268E" w:rsidP="00AD5D6F">
            <w:pPr>
              <w:spacing w:after="2" w:line="237" w:lineRule="auto"/>
              <w:ind w:left="1" w:right="47"/>
              <w:rPr>
                <w:rFonts w:ascii="Arial" w:hAnsi="Arial" w:cs="Arial"/>
                <w:sz w:val="18"/>
                <w:szCs w:val="18"/>
              </w:rPr>
            </w:pPr>
            <w:r w:rsidRPr="003A7810">
              <w:rPr>
                <w:rFonts w:ascii="Arial" w:hAnsi="Arial" w:cs="Arial"/>
                <w:sz w:val="18"/>
                <w:szCs w:val="18"/>
              </w:rPr>
              <w:t xml:space="preserve">Oficina </w:t>
            </w:r>
            <w:r>
              <w:rPr>
                <w:rFonts w:ascii="Arial" w:hAnsi="Arial" w:cs="Arial"/>
                <w:sz w:val="18"/>
                <w:szCs w:val="18"/>
              </w:rPr>
              <w:t>A</w:t>
            </w:r>
            <w:r w:rsidRPr="003A7810">
              <w:rPr>
                <w:rFonts w:ascii="Arial" w:hAnsi="Arial" w:cs="Arial"/>
                <w:sz w:val="18"/>
                <w:szCs w:val="18"/>
              </w:rPr>
              <w:t xml:space="preserve">sesora de </w:t>
            </w:r>
          </w:p>
          <w:p w14:paraId="2274B78D" w14:textId="77777777" w:rsidR="0004268E" w:rsidRPr="003A7810" w:rsidRDefault="0004268E" w:rsidP="00AD5D6F">
            <w:pPr>
              <w:spacing w:line="259" w:lineRule="auto"/>
              <w:ind w:left="1"/>
              <w:rPr>
                <w:rFonts w:ascii="Arial" w:hAnsi="Arial" w:cs="Arial"/>
                <w:sz w:val="18"/>
                <w:szCs w:val="18"/>
              </w:rPr>
            </w:pPr>
            <w:r w:rsidRPr="003A7810">
              <w:rPr>
                <w:rFonts w:ascii="Arial" w:hAnsi="Arial" w:cs="Arial"/>
                <w:sz w:val="18"/>
                <w:szCs w:val="18"/>
              </w:rPr>
              <w:t>Planeación</w:t>
            </w:r>
            <w:r w:rsidRPr="003A7810">
              <w:rPr>
                <w:rFonts w:ascii="Arial" w:hAnsi="Arial" w:cs="Arial"/>
                <w:b/>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2B25D1C" w14:textId="29EC245E" w:rsidR="0004268E" w:rsidRPr="003A7810" w:rsidRDefault="0004268E" w:rsidP="00AD5D6F">
            <w:pPr>
              <w:spacing w:line="259" w:lineRule="auto"/>
              <w:ind w:left="2"/>
              <w:rPr>
                <w:rFonts w:ascii="Arial" w:hAnsi="Arial" w:cs="Arial"/>
                <w:sz w:val="18"/>
                <w:szCs w:val="18"/>
              </w:rPr>
            </w:pPr>
            <w:r>
              <w:rPr>
                <w:rFonts w:ascii="Arial" w:hAnsi="Arial" w:cs="Arial"/>
                <w:sz w:val="18"/>
                <w:szCs w:val="18"/>
              </w:rPr>
              <w:t>26/03/2020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FAAE08D" w14:textId="0C52E20C" w:rsidR="0004268E" w:rsidRPr="003A7810" w:rsidRDefault="0004268E" w:rsidP="00AD5D6F">
            <w:pPr>
              <w:spacing w:line="259" w:lineRule="auto"/>
              <w:ind w:left="2"/>
              <w:rPr>
                <w:rFonts w:ascii="Arial" w:hAnsi="Arial" w:cs="Arial"/>
                <w:sz w:val="18"/>
                <w:szCs w:val="18"/>
              </w:rPr>
            </w:pPr>
            <w:r>
              <w:rPr>
                <w:rFonts w:ascii="Arial" w:hAnsi="Arial" w:cs="Arial"/>
                <w:sz w:val="18"/>
                <w:szCs w:val="18"/>
              </w:rPr>
              <w:t>30/04/2020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7551EC" w14:textId="77777777" w:rsidR="0004268E" w:rsidRPr="003A7810" w:rsidRDefault="0004268E" w:rsidP="00AD5D6F">
            <w:pPr>
              <w:ind w:left="2"/>
              <w:rPr>
                <w:rFonts w:ascii="Arial" w:hAnsi="Arial" w:cs="Arial"/>
                <w:sz w:val="18"/>
                <w:szCs w:val="18"/>
              </w:rPr>
            </w:pPr>
            <w:r w:rsidRPr="003A7810">
              <w:rPr>
                <w:rFonts w:ascii="Arial" w:hAnsi="Arial" w:cs="Arial"/>
                <w:sz w:val="18"/>
                <w:szCs w:val="18"/>
              </w:rPr>
              <w:t xml:space="preserve">Procedimientos actualizados identificando los flujos </w:t>
            </w:r>
          </w:p>
          <w:p w14:paraId="44D49643" w14:textId="77777777" w:rsidR="0004268E" w:rsidRPr="003A7810" w:rsidRDefault="0004268E" w:rsidP="00AD5D6F">
            <w:pPr>
              <w:spacing w:line="259" w:lineRule="auto"/>
              <w:ind w:left="2"/>
              <w:rPr>
                <w:rFonts w:ascii="Arial" w:hAnsi="Arial" w:cs="Arial"/>
                <w:sz w:val="18"/>
                <w:szCs w:val="18"/>
              </w:rPr>
            </w:pPr>
            <w:r w:rsidRPr="003A7810">
              <w:rPr>
                <w:rFonts w:ascii="Arial" w:hAnsi="Arial" w:cs="Arial"/>
                <w:sz w:val="18"/>
                <w:szCs w:val="18"/>
              </w:rPr>
              <w:t xml:space="preserve">documentales </w:t>
            </w:r>
          </w:p>
        </w:tc>
        <w:tc>
          <w:tcPr>
            <w:tcW w:w="0" w:type="auto"/>
            <w:tcBorders>
              <w:top w:val="single" w:sz="4" w:space="0" w:color="000000"/>
              <w:left w:val="single" w:sz="4" w:space="0" w:color="000000"/>
              <w:bottom w:val="single" w:sz="4" w:space="0" w:color="000000"/>
              <w:right w:val="single" w:sz="4" w:space="0" w:color="000000"/>
            </w:tcBorders>
          </w:tcPr>
          <w:p w14:paraId="2A9565C7" w14:textId="77777777" w:rsidR="0004268E" w:rsidRPr="003A7810" w:rsidRDefault="0004268E" w:rsidP="00AD5D6F">
            <w:pPr>
              <w:spacing w:line="259" w:lineRule="auto"/>
              <w:jc w:val="both"/>
              <w:rPr>
                <w:rFonts w:ascii="Arial" w:hAnsi="Arial" w:cs="Arial"/>
                <w:sz w:val="18"/>
                <w:szCs w:val="18"/>
              </w:rPr>
            </w:pPr>
            <w:r w:rsidRPr="003A7810">
              <w:rPr>
                <w:rFonts w:ascii="Arial" w:hAnsi="Arial" w:cs="Arial"/>
                <w:b/>
                <w:sz w:val="18"/>
                <w:szCs w:val="18"/>
              </w:rPr>
              <w:t xml:space="preserve"> </w:t>
            </w:r>
          </w:p>
          <w:p w14:paraId="406E4A2D" w14:textId="77777777" w:rsidR="0004268E" w:rsidRPr="003A7810" w:rsidRDefault="0004268E" w:rsidP="00AD5D6F">
            <w:pPr>
              <w:spacing w:line="259" w:lineRule="auto"/>
              <w:ind w:right="30"/>
              <w:jc w:val="both"/>
              <w:rPr>
                <w:rFonts w:ascii="Arial" w:hAnsi="Arial" w:cs="Arial"/>
                <w:sz w:val="18"/>
                <w:szCs w:val="18"/>
              </w:rPr>
            </w:pPr>
            <w:r w:rsidRPr="003A7810">
              <w:rPr>
                <w:rFonts w:ascii="Arial" w:hAnsi="Arial" w:cs="Arial"/>
                <w:sz w:val="18"/>
                <w:szCs w:val="18"/>
              </w:rPr>
              <w:t>Peso específico de la tarea 25%</w:t>
            </w:r>
            <w:r w:rsidRPr="003A7810">
              <w:rPr>
                <w:rFonts w:ascii="Arial" w:hAnsi="Arial" w:cs="Arial"/>
                <w:b/>
                <w:sz w:val="18"/>
                <w:szCs w:val="18"/>
              </w:rPr>
              <w:t>.</w:t>
            </w:r>
          </w:p>
        </w:tc>
      </w:tr>
      <w:tr w:rsidR="003A7810" w:rsidRPr="003A7810" w14:paraId="174B1752" w14:textId="77777777" w:rsidTr="004079C9">
        <w:trPr>
          <w:trHeight w:val="905"/>
        </w:trPr>
        <w:tc>
          <w:tcPr>
            <w:tcW w:w="0" w:type="auto"/>
            <w:tcBorders>
              <w:top w:val="single" w:sz="4" w:space="0" w:color="000000"/>
              <w:left w:val="single" w:sz="4" w:space="0" w:color="000000"/>
              <w:bottom w:val="single" w:sz="4" w:space="0" w:color="000000"/>
              <w:right w:val="single" w:sz="3" w:space="0" w:color="000000"/>
            </w:tcBorders>
          </w:tcPr>
          <w:p w14:paraId="1205203C" w14:textId="665FB503" w:rsidR="003A7810" w:rsidRPr="003A7810" w:rsidRDefault="0004268E" w:rsidP="00AD5D6F">
            <w:pPr>
              <w:tabs>
                <w:tab w:val="right" w:pos="1536"/>
              </w:tabs>
              <w:spacing w:after="8" w:line="259" w:lineRule="auto"/>
              <w:rPr>
                <w:rFonts w:ascii="Arial" w:hAnsi="Arial" w:cs="Arial"/>
                <w:sz w:val="18"/>
                <w:szCs w:val="18"/>
              </w:rPr>
            </w:pPr>
            <w:r>
              <w:rPr>
                <w:rFonts w:ascii="Arial" w:hAnsi="Arial" w:cs="Arial"/>
                <w:sz w:val="18"/>
                <w:szCs w:val="18"/>
              </w:rPr>
              <w:t>8</w:t>
            </w:r>
            <w:r w:rsidR="003A7810" w:rsidRPr="003A7810">
              <w:rPr>
                <w:rFonts w:ascii="Arial" w:hAnsi="Arial" w:cs="Arial"/>
                <w:sz w:val="18"/>
                <w:szCs w:val="18"/>
              </w:rPr>
              <w:t xml:space="preserve">. Actualización Sistema Integrado </w:t>
            </w:r>
            <w:r w:rsidR="003A7810" w:rsidRPr="003A7810">
              <w:rPr>
                <w:rFonts w:ascii="Arial" w:hAnsi="Arial" w:cs="Arial"/>
                <w:sz w:val="18"/>
                <w:szCs w:val="18"/>
              </w:rPr>
              <w:tab/>
              <w:t xml:space="preserve">de </w:t>
            </w:r>
          </w:p>
          <w:p w14:paraId="69B259F6"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Conservación </w:t>
            </w:r>
          </w:p>
          <w:p w14:paraId="7A322D19"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Documental </w:t>
            </w:r>
          </w:p>
        </w:tc>
        <w:tc>
          <w:tcPr>
            <w:tcW w:w="0" w:type="auto"/>
            <w:tcBorders>
              <w:top w:val="single" w:sz="4" w:space="0" w:color="000000"/>
              <w:left w:val="single" w:sz="3" w:space="0" w:color="000000"/>
              <w:bottom w:val="single" w:sz="4" w:space="0" w:color="000000"/>
              <w:right w:val="single" w:sz="4" w:space="0" w:color="000000"/>
            </w:tcBorders>
          </w:tcPr>
          <w:p w14:paraId="71F90626"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Gestión </w:t>
            </w:r>
          </w:p>
          <w:p w14:paraId="796DD98F"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 xml:space="preserve">Documental </w:t>
            </w:r>
          </w:p>
          <w:p w14:paraId="06404999" w14:textId="77777777" w:rsidR="003A7810" w:rsidRPr="003A7810" w:rsidRDefault="003A7810" w:rsidP="00AD5D6F">
            <w:pPr>
              <w:spacing w:line="259" w:lineRule="auto"/>
              <w:ind w:left="1"/>
              <w:rPr>
                <w:rFonts w:ascii="Arial" w:hAnsi="Arial" w:cs="Arial"/>
                <w:sz w:val="18"/>
                <w:szCs w:val="18"/>
              </w:rPr>
            </w:pPr>
          </w:p>
          <w:p w14:paraId="6B5435CA" w14:textId="77777777" w:rsidR="003A7810" w:rsidRPr="003A7810" w:rsidRDefault="003A7810" w:rsidP="00AD5D6F">
            <w:pPr>
              <w:spacing w:line="259" w:lineRule="auto"/>
              <w:ind w:left="1"/>
              <w:rPr>
                <w:rFonts w:ascii="Arial" w:hAnsi="Arial" w:cs="Arial"/>
                <w:sz w:val="18"/>
                <w:szCs w:val="18"/>
              </w:rPr>
            </w:pPr>
            <w:r w:rsidRPr="003A7810">
              <w:rPr>
                <w:rFonts w:ascii="Arial" w:hAnsi="Arial" w:cs="Arial"/>
                <w:sz w:val="18"/>
                <w:szCs w:val="18"/>
              </w:rPr>
              <w:t>Grupo SIG</w:t>
            </w:r>
          </w:p>
        </w:tc>
        <w:tc>
          <w:tcPr>
            <w:tcW w:w="0" w:type="auto"/>
            <w:tcBorders>
              <w:top w:val="single" w:sz="4" w:space="0" w:color="000000"/>
              <w:left w:val="single" w:sz="4" w:space="0" w:color="000000"/>
              <w:bottom w:val="single" w:sz="4" w:space="0" w:color="000000"/>
              <w:right w:val="single" w:sz="4" w:space="0" w:color="000000"/>
            </w:tcBorders>
          </w:tcPr>
          <w:p w14:paraId="18A083F7" w14:textId="19BC5197" w:rsidR="003A7810" w:rsidRPr="003A7810" w:rsidRDefault="0004268E" w:rsidP="00AD5D6F">
            <w:pPr>
              <w:spacing w:line="259" w:lineRule="auto"/>
              <w:ind w:left="2"/>
              <w:rPr>
                <w:rFonts w:ascii="Arial" w:hAnsi="Arial" w:cs="Arial"/>
                <w:sz w:val="18"/>
                <w:szCs w:val="18"/>
              </w:rPr>
            </w:pPr>
            <w:r>
              <w:rPr>
                <w:rFonts w:ascii="Arial" w:hAnsi="Arial" w:cs="Arial"/>
                <w:sz w:val="18"/>
                <w:szCs w:val="18"/>
              </w:rPr>
              <w:t>01/04/2020</w:t>
            </w:r>
          </w:p>
        </w:tc>
        <w:tc>
          <w:tcPr>
            <w:tcW w:w="0" w:type="auto"/>
            <w:tcBorders>
              <w:top w:val="single" w:sz="4" w:space="0" w:color="000000"/>
              <w:left w:val="single" w:sz="4" w:space="0" w:color="000000"/>
              <w:bottom w:val="single" w:sz="4" w:space="0" w:color="000000"/>
              <w:right w:val="single" w:sz="4" w:space="0" w:color="000000"/>
            </w:tcBorders>
          </w:tcPr>
          <w:p w14:paraId="60F35EB0" w14:textId="589A218A" w:rsidR="003A7810" w:rsidRPr="003A7810" w:rsidRDefault="0004268E" w:rsidP="00AD5D6F">
            <w:pPr>
              <w:spacing w:line="259" w:lineRule="auto"/>
              <w:ind w:left="2"/>
              <w:rPr>
                <w:rFonts w:ascii="Arial" w:hAnsi="Arial" w:cs="Arial"/>
                <w:sz w:val="18"/>
                <w:szCs w:val="18"/>
              </w:rPr>
            </w:pPr>
            <w:r>
              <w:rPr>
                <w:rFonts w:ascii="Arial" w:hAnsi="Arial" w:cs="Arial"/>
                <w:sz w:val="18"/>
                <w:szCs w:val="18"/>
              </w:rPr>
              <w:t>31/12/2020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847C79" w14:textId="77777777" w:rsidR="003A7810" w:rsidRPr="003A7810" w:rsidRDefault="003A7810" w:rsidP="00AD5D6F">
            <w:pPr>
              <w:spacing w:line="259" w:lineRule="auto"/>
              <w:ind w:left="2" w:right="33"/>
              <w:rPr>
                <w:rFonts w:ascii="Arial" w:hAnsi="Arial" w:cs="Arial"/>
                <w:sz w:val="18"/>
                <w:szCs w:val="18"/>
              </w:rPr>
            </w:pPr>
            <w:r w:rsidRPr="003A7810">
              <w:rPr>
                <w:rFonts w:ascii="Arial" w:hAnsi="Arial" w:cs="Arial"/>
                <w:sz w:val="18"/>
                <w:szCs w:val="18"/>
              </w:rPr>
              <w:t xml:space="preserve">Documento Sistema Integrado de Conservación Documental </w:t>
            </w:r>
          </w:p>
        </w:tc>
        <w:tc>
          <w:tcPr>
            <w:tcW w:w="0" w:type="auto"/>
            <w:tcBorders>
              <w:top w:val="single" w:sz="4" w:space="0" w:color="000000"/>
              <w:left w:val="single" w:sz="4" w:space="0" w:color="000000"/>
              <w:bottom w:val="single" w:sz="4" w:space="0" w:color="000000"/>
              <w:right w:val="single" w:sz="4" w:space="0" w:color="000000"/>
            </w:tcBorders>
          </w:tcPr>
          <w:p w14:paraId="3CA8156F" w14:textId="77777777" w:rsidR="003A7810" w:rsidRPr="003A7810" w:rsidRDefault="003A7810" w:rsidP="00AD5D6F">
            <w:pPr>
              <w:spacing w:line="259" w:lineRule="auto"/>
              <w:ind w:right="30"/>
              <w:jc w:val="both"/>
              <w:rPr>
                <w:rFonts w:ascii="Arial" w:hAnsi="Arial" w:cs="Arial"/>
                <w:sz w:val="18"/>
                <w:szCs w:val="18"/>
              </w:rPr>
            </w:pPr>
            <w:r w:rsidRPr="003A7810">
              <w:rPr>
                <w:rFonts w:ascii="Arial" w:hAnsi="Arial" w:cs="Arial"/>
                <w:sz w:val="18"/>
                <w:szCs w:val="18"/>
              </w:rPr>
              <w:t>Peso específico de la tarea 20%</w:t>
            </w:r>
            <w:r w:rsidRPr="003A7810">
              <w:rPr>
                <w:rFonts w:ascii="Arial" w:hAnsi="Arial" w:cs="Arial"/>
                <w:b/>
                <w:sz w:val="18"/>
                <w:szCs w:val="18"/>
              </w:rPr>
              <w:t>.</w:t>
            </w:r>
          </w:p>
        </w:tc>
      </w:tr>
    </w:tbl>
    <w:p w14:paraId="36CA7005" w14:textId="77777777" w:rsidR="003A7810" w:rsidRDefault="003A7810" w:rsidP="003A7810">
      <w:pPr>
        <w:spacing w:line="259" w:lineRule="auto"/>
        <w:rPr>
          <w:rFonts w:ascii="Arial" w:hAnsi="Arial" w:cs="Arial"/>
          <w:b/>
          <w:sz w:val="22"/>
          <w:szCs w:val="22"/>
        </w:rPr>
      </w:pPr>
      <w:r w:rsidRPr="003A7810">
        <w:rPr>
          <w:rFonts w:ascii="Arial" w:hAnsi="Arial" w:cs="Arial"/>
          <w:b/>
          <w:sz w:val="22"/>
          <w:szCs w:val="22"/>
        </w:rPr>
        <w:t xml:space="preserve"> </w:t>
      </w:r>
    </w:p>
    <w:p w14:paraId="17F4C9A8" w14:textId="77777777" w:rsidR="00C56B91" w:rsidRPr="003A7810" w:rsidRDefault="00C56B91" w:rsidP="003A7810">
      <w:pPr>
        <w:spacing w:line="259" w:lineRule="auto"/>
        <w:rPr>
          <w:rFonts w:ascii="Arial" w:hAnsi="Arial" w:cs="Arial"/>
          <w:sz w:val="22"/>
          <w:szCs w:val="22"/>
        </w:rPr>
      </w:pPr>
    </w:p>
    <w:tbl>
      <w:tblPr>
        <w:tblStyle w:val="TableGrid"/>
        <w:tblW w:w="0" w:type="auto"/>
        <w:tblInd w:w="5" w:type="dxa"/>
        <w:tblCellMar>
          <w:top w:w="46" w:type="dxa"/>
        </w:tblCellMar>
        <w:tblLook w:val="04A0" w:firstRow="1" w:lastRow="0" w:firstColumn="1" w:lastColumn="0" w:noHBand="0" w:noVBand="1"/>
      </w:tblPr>
      <w:tblGrid>
        <w:gridCol w:w="2110"/>
        <w:gridCol w:w="6188"/>
        <w:gridCol w:w="1029"/>
        <w:gridCol w:w="740"/>
      </w:tblGrid>
      <w:tr w:rsidR="003A7810" w:rsidRPr="003A7810" w14:paraId="185D552D" w14:textId="77777777" w:rsidTr="004079C9">
        <w:trPr>
          <w:trHeight w:val="278"/>
        </w:trPr>
        <w:tc>
          <w:tcPr>
            <w:tcW w:w="0" w:type="auto"/>
            <w:tcBorders>
              <w:top w:val="single" w:sz="4" w:space="0" w:color="000000"/>
              <w:left w:val="single" w:sz="4" w:space="0" w:color="000000"/>
              <w:bottom w:val="single" w:sz="4" w:space="0" w:color="000000"/>
              <w:right w:val="nil"/>
            </w:tcBorders>
          </w:tcPr>
          <w:p w14:paraId="0F383162"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79CB2D9A" w14:textId="77777777" w:rsidR="003A7810" w:rsidRPr="003A7810" w:rsidRDefault="003A7810" w:rsidP="00AD5D6F">
            <w:pPr>
              <w:spacing w:line="259" w:lineRule="auto"/>
              <w:ind w:left="505"/>
              <w:jc w:val="center"/>
              <w:rPr>
                <w:rFonts w:ascii="Arial" w:hAnsi="Arial" w:cs="Arial"/>
                <w:sz w:val="22"/>
                <w:szCs w:val="22"/>
              </w:rPr>
            </w:pPr>
            <w:r w:rsidRPr="003A7810">
              <w:rPr>
                <w:rFonts w:ascii="Arial" w:hAnsi="Arial" w:cs="Arial"/>
                <w:b/>
                <w:sz w:val="22"/>
                <w:szCs w:val="22"/>
              </w:rPr>
              <w:t xml:space="preserve">INDICADORES </w:t>
            </w:r>
          </w:p>
        </w:tc>
        <w:tc>
          <w:tcPr>
            <w:tcW w:w="0" w:type="auto"/>
            <w:tcBorders>
              <w:top w:val="single" w:sz="4" w:space="0" w:color="000000"/>
              <w:left w:val="nil"/>
              <w:bottom w:val="single" w:sz="4" w:space="0" w:color="000000"/>
              <w:right w:val="nil"/>
            </w:tcBorders>
          </w:tcPr>
          <w:p w14:paraId="02A16536"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single" w:sz="4" w:space="0" w:color="000000"/>
            </w:tcBorders>
          </w:tcPr>
          <w:p w14:paraId="04B46A44" w14:textId="77777777" w:rsidR="003A7810" w:rsidRPr="003A7810" w:rsidRDefault="003A7810" w:rsidP="00AD5D6F">
            <w:pPr>
              <w:spacing w:after="160" w:line="259" w:lineRule="auto"/>
              <w:rPr>
                <w:rFonts w:ascii="Arial" w:hAnsi="Arial" w:cs="Arial"/>
                <w:sz w:val="22"/>
                <w:szCs w:val="22"/>
              </w:rPr>
            </w:pPr>
          </w:p>
        </w:tc>
      </w:tr>
      <w:tr w:rsidR="003A7810" w:rsidRPr="003A7810" w14:paraId="1CC88259" w14:textId="77777777" w:rsidTr="004079C9">
        <w:trPr>
          <w:trHeight w:val="254"/>
        </w:trPr>
        <w:tc>
          <w:tcPr>
            <w:tcW w:w="0" w:type="auto"/>
            <w:tcBorders>
              <w:top w:val="single" w:sz="4" w:space="0" w:color="000000"/>
              <w:left w:val="single" w:sz="4" w:space="0" w:color="000000"/>
              <w:bottom w:val="single" w:sz="4" w:space="0" w:color="000000"/>
              <w:right w:val="single" w:sz="4" w:space="0" w:color="000000"/>
            </w:tcBorders>
          </w:tcPr>
          <w:p w14:paraId="4F9958BC" w14:textId="77777777" w:rsidR="003A7810" w:rsidRPr="003A7810" w:rsidRDefault="003A7810" w:rsidP="00AD5D6F">
            <w:pPr>
              <w:spacing w:line="259" w:lineRule="auto"/>
              <w:ind w:right="109"/>
              <w:jc w:val="center"/>
              <w:rPr>
                <w:rFonts w:ascii="Arial" w:hAnsi="Arial" w:cs="Arial"/>
                <w:sz w:val="22"/>
                <w:szCs w:val="22"/>
              </w:rPr>
            </w:pPr>
            <w:r w:rsidRPr="003A7810">
              <w:rPr>
                <w:rFonts w:ascii="Arial" w:hAnsi="Arial" w:cs="Arial"/>
                <w:b/>
                <w:sz w:val="22"/>
                <w:szCs w:val="22"/>
              </w:rPr>
              <w:t xml:space="preserve">INDICADOR </w:t>
            </w:r>
          </w:p>
        </w:tc>
        <w:tc>
          <w:tcPr>
            <w:tcW w:w="0" w:type="auto"/>
            <w:tcBorders>
              <w:top w:val="single" w:sz="4" w:space="0" w:color="000000"/>
              <w:left w:val="single" w:sz="4" w:space="0" w:color="000000"/>
              <w:bottom w:val="single" w:sz="4" w:space="0" w:color="000000"/>
              <w:right w:val="single" w:sz="3" w:space="0" w:color="000000"/>
            </w:tcBorders>
          </w:tcPr>
          <w:p w14:paraId="48EDF422" w14:textId="75FF7BC3" w:rsidR="003A7810" w:rsidRPr="003A7810" w:rsidRDefault="008D5413" w:rsidP="00AD5D6F">
            <w:pPr>
              <w:spacing w:line="259" w:lineRule="auto"/>
              <w:ind w:right="110"/>
              <w:jc w:val="center"/>
              <w:rPr>
                <w:rFonts w:ascii="Arial" w:hAnsi="Arial" w:cs="Arial"/>
                <w:sz w:val="22"/>
                <w:szCs w:val="22"/>
              </w:rPr>
            </w:pPr>
            <w:r>
              <w:rPr>
                <w:rFonts w:ascii="Arial" w:hAnsi="Arial" w:cs="Arial"/>
                <w:b/>
                <w:sz w:val="22"/>
                <w:szCs w:val="22"/>
              </w:rPr>
              <w:t>Í</w:t>
            </w:r>
            <w:r w:rsidR="003A7810" w:rsidRPr="003A7810">
              <w:rPr>
                <w:rFonts w:ascii="Arial" w:hAnsi="Arial" w:cs="Arial"/>
                <w:b/>
                <w:sz w:val="22"/>
                <w:szCs w:val="22"/>
              </w:rPr>
              <w:t xml:space="preserve">NDICE </w:t>
            </w:r>
          </w:p>
        </w:tc>
        <w:tc>
          <w:tcPr>
            <w:tcW w:w="0" w:type="auto"/>
            <w:tcBorders>
              <w:top w:val="single" w:sz="4" w:space="0" w:color="000000"/>
              <w:left w:val="single" w:sz="3" w:space="0" w:color="000000"/>
              <w:bottom w:val="single" w:sz="4" w:space="0" w:color="000000"/>
              <w:right w:val="single" w:sz="4" w:space="0" w:color="000000"/>
            </w:tcBorders>
          </w:tcPr>
          <w:p w14:paraId="6BBB979D" w14:textId="77777777" w:rsidR="003A7810" w:rsidRPr="003A7810" w:rsidRDefault="003A7810" w:rsidP="00AD5D6F">
            <w:pPr>
              <w:spacing w:line="259" w:lineRule="auto"/>
              <w:ind w:left="42"/>
              <w:rPr>
                <w:rFonts w:ascii="Arial" w:hAnsi="Arial" w:cs="Arial"/>
                <w:sz w:val="22"/>
                <w:szCs w:val="22"/>
              </w:rPr>
            </w:pPr>
            <w:r w:rsidRPr="003A7810">
              <w:rPr>
                <w:rFonts w:ascii="Arial" w:hAnsi="Arial" w:cs="Arial"/>
                <w:b/>
                <w:sz w:val="22"/>
                <w:szCs w:val="22"/>
              </w:rPr>
              <w:t xml:space="preserve">SENTIDO </w:t>
            </w:r>
          </w:p>
        </w:tc>
        <w:tc>
          <w:tcPr>
            <w:tcW w:w="0" w:type="auto"/>
            <w:tcBorders>
              <w:top w:val="single" w:sz="4" w:space="0" w:color="000000"/>
              <w:left w:val="single" w:sz="4" w:space="0" w:color="000000"/>
              <w:bottom w:val="single" w:sz="4" w:space="0" w:color="000000"/>
              <w:right w:val="single" w:sz="4" w:space="0" w:color="000000"/>
            </w:tcBorders>
          </w:tcPr>
          <w:p w14:paraId="16B44505" w14:textId="77777777" w:rsidR="003A7810" w:rsidRPr="003A7810" w:rsidRDefault="003A7810" w:rsidP="00AD5D6F">
            <w:pPr>
              <w:spacing w:line="259" w:lineRule="auto"/>
              <w:ind w:right="104"/>
              <w:jc w:val="center"/>
              <w:rPr>
                <w:rFonts w:ascii="Arial" w:hAnsi="Arial" w:cs="Arial"/>
                <w:sz w:val="22"/>
                <w:szCs w:val="22"/>
              </w:rPr>
            </w:pPr>
            <w:r w:rsidRPr="003A7810">
              <w:rPr>
                <w:rFonts w:ascii="Arial" w:hAnsi="Arial" w:cs="Arial"/>
                <w:b/>
                <w:sz w:val="22"/>
                <w:szCs w:val="22"/>
              </w:rPr>
              <w:t xml:space="preserve">META </w:t>
            </w:r>
          </w:p>
        </w:tc>
      </w:tr>
      <w:tr w:rsidR="003A7810" w:rsidRPr="003A7810" w14:paraId="26B73CF7" w14:textId="77777777" w:rsidTr="004079C9">
        <w:trPr>
          <w:trHeight w:val="907"/>
        </w:trPr>
        <w:tc>
          <w:tcPr>
            <w:tcW w:w="0" w:type="auto"/>
            <w:tcBorders>
              <w:top w:val="single" w:sz="4" w:space="0" w:color="000000"/>
              <w:left w:val="single" w:sz="4" w:space="0" w:color="000000"/>
              <w:bottom w:val="single" w:sz="4" w:space="0" w:color="auto"/>
              <w:right w:val="single" w:sz="4" w:space="0" w:color="000000"/>
            </w:tcBorders>
          </w:tcPr>
          <w:p w14:paraId="533D4648"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sz w:val="22"/>
                <w:szCs w:val="22"/>
              </w:rPr>
              <w:t xml:space="preserve">Efectividad en la gestión y </w:t>
            </w:r>
            <w:r w:rsidRPr="003A7810">
              <w:rPr>
                <w:rFonts w:ascii="Arial" w:hAnsi="Arial" w:cs="Arial"/>
                <w:sz w:val="22"/>
                <w:szCs w:val="22"/>
              </w:rPr>
              <w:lastRenderedPageBreak/>
              <w:t xml:space="preserve">cumplimiento del plan. </w:t>
            </w:r>
          </w:p>
        </w:tc>
        <w:tc>
          <w:tcPr>
            <w:tcW w:w="0" w:type="auto"/>
            <w:tcBorders>
              <w:top w:val="single" w:sz="4" w:space="0" w:color="000000"/>
              <w:left w:val="single" w:sz="4" w:space="0" w:color="000000"/>
              <w:bottom w:val="single" w:sz="4" w:space="0" w:color="auto"/>
              <w:right w:val="single" w:sz="3" w:space="0" w:color="000000"/>
            </w:tcBorders>
          </w:tcPr>
          <w:p w14:paraId="70BE099A" w14:textId="77777777" w:rsidR="003A7810" w:rsidRPr="003A7810" w:rsidRDefault="003A7810" w:rsidP="00AD5D6F">
            <w:pPr>
              <w:spacing w:line="259" w:lineRule="auto"/>
              <w:ind w:right="105"/>
              <w:rPr>
                <w:rFonts w:ascii="Arial" w:hAnsi="Arial" w:cs="Arial"/>
                <w:sz w:val="22"/>
                <w:szCs w:val="22"/>
              </w:rPr>
            </w:pPr>
            <w:r w:rsidRPr="003A7810">
              <w:rPr>
                <w:rFonts w:ascii="Arial" w:hAnsi="Arial" w:cs="Arial"/>
                <w:sz w:val="22"/>
                <w:szCs w:val="22"/>
              </w:rPr>
              <w:lastRenderedPageBreak/>
              <w:t xml:space="preserve">(Sumatoria de pesos específicos asignados a cada tarea y cumplidos en un periodo establecido / Sumatoria total de </w:t>
            </w:r>
            <w:r w:rsidRPr="003A7810">
              <w:rPr>
                <w:rFonts w:ascii="Arial" w:hAnsi="Arial" w:cs="Arial"/>
                <w:sz w:val="22"/>
                <w:szCs w:val="22"/>
              </w:rPr>
              <w:lastRenderedPageBreak/>
              <w:t>pesos específicos asignados a las tareas que se  proyectan terminar en un periodo establecido)*100</w:t>
            </w:r>
          </w:p>
        </w:tc>
        <w:tc>
          <w:tcPr>
            <w:tcW w:w="0" w:type="auto"/>
            <w:tcBorders>
              <w:top w:val="single" w:sz="4" w:space="0" w:color="000000"/>
              <w:left w:val="single" w:sz="3" w:space="0" w:color="000000"/>
              <w:bottom w:val="single" w:sz="4" w:space="0" w:color="auto"/>
              <w:right w:val="single" w:sz="4" w:space="0" w:color="000000"/>
            </w:tcBorders>
          </w:tcPr>
          <w:p w14:paraId="458343CB" w14:textId="77777777" w:rsidR="003A7810" w:rsidRPr="003A7810" w:rsidRDefault="003A7810" w:rsidP="00AD5D6F">
            <w:pPr>
              <w:spacing w:line="259" w:lineRule="auto"/>
              <w:ind w:left="1"/>
              <w:jc w:val="both"/>
              <w:rPr>
                <w:rFonts w:ascii="Arial" w:hAnsi="Arial" w:cs="Arial"/>
                <w:sz w:val="22"/>
                <w:szCs w:val="22"/>
              </w:rPr>
            </w:pPr>
            <w:r w:rsidRPr="003A7810">
              <w:rPr>
                <w:rFonts w:ascii="Arial" w:hAnsi="Arial" w:cs="Arial"/>
                <w:sz w:val="22"/>
                <w:szCs w:val="22"/>
              </w:rPr>
              <w:lastRenderedPageBreak/>
              <w:t xml:space="preserve">Creciente </w:t>
            </w:r>
          </w:p>
        </w:tc>
        <w:tc>
          <w:tcPr>
            <w:tcW w:w="0" w:type="auto"/>
            <w:tcBorders>
              <w:top w:val="single" w:sz="4" w:space="0" w:color="000000"/>
              <w:left w:val="single" w:sz="4" w:space="0" w:color="000000"/>
              <w:bottom w:val="single" w:sz="4" w:space="0" w:color="auto"/>
              <w:right w:val="single" w:sz="4" w:space="0" w:color="000000"/>
            </w:tcBorders>
          </w:tcPr>
          <w:p w14:paraId="57CC9D7C" w14:textId="77777777" w:rsidR="003A7810" w:rsidRPr="003A7810" w:rsidRDefault="003A7810" w:rsidP="00AD5D6F">
            <w:pPr>
              <w:spacing w:line="259" w:lineRule="auto"/>
              <w:ind w:right="106"/>
              <w:jc w:val="both"/>
              <w:rPr>
                <w:rFonts w:ascii="Arial" w:hAnsi="Arial" w:cs="Arial"/>
                <w:sz w:val="22"/>
                <w:szCs w:val="22"/>
              </w:rPr>
            </w:pPr>
            <w:r w:rsidRPr="003A7810">
              <w:rPr>
                <w:rFonts w:ascii="Arial" w:hAnsi="Arial" w:cs="Arial"/>
                <w:sz w:val="22"/>
                <w:szCs w:val="22"/>
              </w:rPr>
              <w:t xml:space="preserve">100%. </w:t>
            </w:r>
          </w:p>
          <w:p w14:paraId="5FC2769C" w14:textId="77777777" w:rsidR="003A7810" w:rsidRPr="003A7810" w:rsidRDefault="003A7810" w:rsidP="00AD5D6F">
            <w:pPr>
              <w:spacing w:line="259" w:lineRule="auto"/>
              <w:ind w:left="2"/>
              <w:jc w:val="both"/>
              <w:rPr>
                <w:rFonts w:ascii="Arial" w:hAnsi="Arial" w:cs="Arial"/>
                <w:sz w:val="22"/>
                <w:szCs w:val="22"/>
              </w:rPr>
            </w:pPr>
            <w:r w:rsidRPr="003A7810">
              <w:rPr>
                <w:rFonts w:ascii="Arial" w:hAnsi="Arial" w:cs="Arial"/>
                <w:sz w:val="22"/>
                <w:szCs w:val="22"/>
              </w:rPr>
              <w:t xml:space="preserve"> </w:t>
            </w:r>
          </w:p>
          <w:p w14:paraId="424D3356" w14:textId="77777777" w:rsidR="003A7810" w:rsidRPr="003A7810" w:rsidRDefault="003A7810" w:rsidP="00AD5D6F">
            <w:pPr>
              <w:spacing w:line="259" w:lineRule="auto"/>
              <w:ind w:left="2"/>
              <w:jc w:val="both"/>
              <w:rPr>
                <w:rFonts w:ascii="Arial" w:hAnsi="Arial" w:cs="Arial"/>
                <w:sz w:val="22"/>
                <w:szCs w:val="22"/>
              </w:rPr>
            </w:pPr>
            <w:r w:rsidRPr="003A7810">
              <w:rPr>
                <w:rFonts w:ascii="Arial" w:hAnsi="Arial" w:cs="Arial"/>
                <w:sz w:val="22"/>
                <w:szCs w:val="22"/>
              </w:rPr>
              <w:t xml:space="preserve"> </w:t>
            </w:r>
          </w:p>
        </w:tc>
      </w:tr>
    </w:tbl>
    <w:p w14:paraId="5EAA9796" w14:textId="77777777" w:rsidR="003A7810" w:rsidRP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5000" w:type="pct"/>
        <w:tblInd w:w="0" w:type="dxa"/>
        <w:tblCellMar>
          <w:top w:w="46" w:type="dxa"/>
          <w:left w:w="106" w:type="dxa"/>
          <w:right w:w="115" w:type="dxa"/>
        </w:tblCellMar>
        <w:tblLook w:val="04A0" w:firstRow="1" w:lastRow="0" w:firstColumn="1" w:lastColumn="0" w:noHBand="0" w:noVBand="1"/>
      </w:tblPr>
      <w:tblGrid>
        <w:gridCol w:w="10072"/>
      </w:tblGrid>
      <w:tr w:rsidR="003A7810" w:rsidRPr="003A7810" w14:paraId="24EF34C0" w14:textId="77777777" w:rsidTr="004079C9">
        <w:trPr>
          <w:trHeight w:val="278"/>
        </w:trPr>
        <w:tc>
          <w:tcPr>
            <w:tcW w:w="5000" w:type="pct"/>
            <w:tcBorders>
              <w:top w:val="single" w:sz="4" w:space="0" w:color="000000"/>
              <w:left w:val="single" w:sz="4" w:space="0" w:color="000000"/>
              <w:bottom w:val="single" w:sz="4" w:space="0" w:color="000000"/>
              <w:right w:val="single" w:sz="4" w:space="0" w:color="000000"/>
            </w:tcBorders>
          </w:tcPr>
          <w:p w14:paraId="518636C0" w14:textId="7D3126B3" w:rsidR="003A7810" w:rsidRPr="003A7810" w:rsidRDefault="003A7810" w:rsidP="00BC336D">
            <w:pPr>
              <w:spacing w:line="259" w:lineRule="auto"/>
              <w:ind w:left="5"/>
              <w:jc w:val="center"/>
              <w:rPr>
                <w:rFonts w:ascii="Arial" w:hAnsi="Arial" w:cs="Arial"/>
                <w:sz w:val="22"/>
                <w:szCs w:val="22"/>
              </w:rPr>
            </w:pPr>
            <w:r w:rsidRPr="003A7810">
              <w:rPr>
                <w:rFonts w:ascii="Arial" w:hAnsi="Arial" w:cs="Arial"/>
                <w:b/>
                <w:sz w:val="22"/>
                <w:szCs w:val="22"/>
              </w:rPr>
              <w:t xml:space="preserve">RIESGOS </w:t>
            </w:r>
            <w:r w:rsidR="00BC336D">
              <w:rPr>
                <w:rFonts w:ascii="Arial" w:hAnsi="Arial" w:cs="Arial"/>
                <w:b/>
                <w:sz w:val="22"/>
                <w:szCs w:val="22"/>
              </w:rPr>
              <w:t>DEL PLAN</w:t>
            </w:r>
          </w:p>
        </w:tc>
      </w:tr>
      <w:tr w:rsidR="003A7810" w:rsidRPr="003A7810" w14:paraId="08589457"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07C76ACB"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Personal sin conocimiento y aplicación de los procedimientos que involucran a su dependencia </w:t>
            </w:r>
          </w:p>
        </w:tc>
      </w:tr>
      <w:tr w:rsidR="003A7810" w:rsidRPr="003A7810" w14:paraId="21AA1270"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493F6F9F"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Desinterés por parte de las Dependencias responsables de la ejecución del plan. </w:t>
            </w:r>
          </w:p>
        </w:tc>
      </w:tr>
    </w:tbl>
    <w:p w14:paraId="149206D7" w14:textId="77777777" w:rsid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0" w:type="auto"/>
        <w:tblInd w:w="5" w:type="dxa"/>
        <w:tblCellMar>
          <w:top w:w="38" w:type="dxa"/>
          <w:left w:w="104" w:type="dxa"/>
          <w:right w:w="49" w:type="dxa"/>
        </w:tblCellMar>
        <w:tblLook w:val="04A0" w:firstRow="1" w:lastRow="0" w:firstColumn="1" w:lastColumn="0" w:noHBand="0" w:noVBand="1"/>
      </w:tblPr>
      <w:tblGrid>
        <w:gridCol w:w="1045"/>
        <w:gridCol w:w="1154"/>
        <w:gridCol w:w="3129"/>
        <w:gridCol w:w="4739"/>
      </w:tblGrid>
      <w:tr w:rsidR="004079C9" w:rsidRPr="003A7810" w14:paraId="0B36DC0D" w14:textId="77777777" w:rsidTr="007D3E42">
        <w:trPr>
          <w:trHeight w:val="211"/>
        </w:trPr>
        <w:tc>
          <w:tcPr>
            <w:tcW w:w="0" w:type="auto"/>
            <w:tcBorders>
              <w:top w:val="single" w:sz="4" w:space="0" w:color="000000"/>
              <w:left w:val="single" w:sz="4" w:space="0" w:color="000000"/>
              <w:bottom w:val="single" w:sz="4" w:space="0" w:color="000000"/>
              <w:right w:val="nil"/>
            </w:tcBorders>
          </w:tcPr>
          <w:p w14:paraId="411D29C4" w14:textId="77777777" w:rsidR="004079C9" w:rsidRPr="003A7810" w:rsidRDefault="004079C9"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16D81EDF" w14:textId="77777777" w:rsidR="004079C9" w:rsidRPr="003A7810" w:rsidRDefault="004079C9" w:rsidP="00AD5D6F">
            <w:pPr>
              <w:spacing w:after="160" w:line="259" w:lineRule="auto"/>
              <w:rPr>
                <w:rFonts w:ascii="Arial" w:hAnsi="Arial" w:cs="Arial"/>
                <w:sz w:val="22"/>
                <w:szCs w:val="22"/>
              </w:rPr>
            </w:pPr>
          </w:p>
        </w:tc>
        <w:tc>
          <w:tcPr>
            <w:tcW w:w="0" w:type="auto"/>
            <w:gridSpan w:val="2"/>
            <w:tcBorders>
              <w:top w:val="single" w:sz="4" w:space="0" w:color="000000"/>
              <w:left w:val="nil"/>
              <w:bottom w:val="single" w:sz="4" w:space="0" w:color="000000"/>
              <w:right w:val="single" w:sz="4" w:space="0" w:color="000000"/>
            </w:tcBorders>
          </w:tcPr>
          <w:p w14:paraId="31EDCF4F" w14:textId="0C532578" w:rsidR="004079C9" w:rsidRPr="003A7810" w:rsidRDefault="004079C9" w:rsidP="004079C9">
            <w:pPr>
              <w:spacing w:after="160" w:line="259" w:lineRule="auto"/>
              <w:jc w:val="center"/>
              <w:rPr>
                <w:rFonts w:ascii="Arial" w:hAnsi="Arial" w:cs="Arial"/>
                <w:sz w:val="22"/>
                <w:szCs w:val="22"/>
              </w:rPr>
            </w:pPr>
            <w:r w:rsidRPr="003A7810">
              <w:rPr>
                <w:rFonts w:ascii="Arial" w:hAnsi="Arial" w:cs="Arial"/>
                <w:b/>
                <w:sz w:val="22"/>
                <w:szCs w:val="22"/>
              </w:rPr>
              <w:t>RECURSOS</w:t>
            </w:r>
          </w:p>
        </w:tc>
      </w:tr>
      <w:tr w:rsidR="003A7810" w:rsidRPr="003A7810" w14:paraId="781FD11E" w14:textId="77777777" w:rsidTr="004079C9">
        <w:trPr>
          <w:trHeight w:val="257"/>
        </w:trPr>
        <w:tc>
          <w:tcPr>
            <w:tcW w:w="0" w:type="auto"/>
            <w:tcBorders>
              <w:top w:val="single" w:sz="4" w:space="0" w:color="000000"/>
              <w:left w:val="single" w:sz="4" w:space="0" w:color="000000"/>
              <w:bottom w:val="single" w:sz="4" w:space="0" w:color="000000"/>
              <w:right w:val="single" w:sz="4" w:space="0" w:color="000000"/>
            </w:tcBorders>
          </w:tcPr>
          <w:p w14:paraId="52A483BD" w14:textId="77777777" w:rsidR="003A7810" w:rsidRPr="003A7810" w:rsidRDefault="003A7810" w:rsidP="00AD5D6F">
            <w:pPr>
              <w:spacing w:line="259" w:lineRule="auto"/>
              <w:ind w:right="58"/>
              <w:jc w:val="center"/>
              <w:rPr>
                <w:rFonts w:ascii="Arial" w:hAnsi="Arial" w:cs="Arial"/>
                <w:sz w:val="22"/>
                <w:szCs w:val="22"/>
              </w:rPr>
            </w:pPr>
            <w:r w:rsidRPr="003A7810">
              <w:rPr>
                <w:rFonts w:ascii="Arial" w:hAnsi="Arial" w:cs="Arial"/>
                <w:b/>
                <w:sz w:val="22"/>
                <w:szCs w:val="22"/>
              </w:rPr>
              <w:t xml:space="preserve">Tipo </w:t>
            </w:r>
          </w:p>
        </w:tc>
        <w:tc>
          <w:tcPr>
            <w:tcW w:w="0" w:type="auto"/>
            <w:tcBorders>
              <w:top w:val="single" w:sz="4" w:space="0" w:color="000000"/>
              <w:left w:val="single" w:sz="4" w:space="0" w:color="000000"/>
              <w:bottom w:val="single" w:sz="4" w:space="0" w:color="000000"/>
              <w:right w:val="single" w:sz="4" w:space="0" w:color="000000"/>
            </w:tcBorders>
          </w:tcPr>
          <w:p w14:paraId="0C5EB92A" w14:textId="77777777" w:rsidR="003A7810" w:rsidRPr="003A7810" w:rsidRDefault="003A7810" w:rsidP="00AD5D6F">
            <w:pPr>
              <w:spacing w:line="259" w:lineRule="auto"/>
              <w:ind w:right="59"/>
              <w:jc w:val="center"/>
              <w:rPr>
                <w:rFonts w:ascii="Arial" w:hAnsi="Arial" w:cs="Arial"/>
                <w:sz w:val="22"/>
                <w:szCs w:val="22"/>
              </w:rPr>
            </w:pPr>
            <w:r w:rsidRPr="003A7810">
              <w:rPr>
                <w:rFonts w:ascii="Arial" w:hAnsi="Arial" w:cs="Arial"/>
                <w:b/>
                <w:sz w:val="22"/>
                <w:szCs w:val="22"/>
              </w:rPr>
              <w:t xml:space="preserve">Cantidad </w:t>
            </w:r>
          </w:p>
        </w:tc>
        <w:tc>
          <w:tcPr>
            <w:tcW w:w="0" w:type="auto"/>
            <w:tcBorders>
              <w:top w:val="single" w:sz="4" w:space="0" w:color="000000"/>
              <w:left w:val="single" w:sz="4" w:space="0" w:color="000000"/>
              <w:bottom w:val="single" w:sz="4" w:space="0" w:color="000000"/>
              <w:right w:val="single" w:sz="3" w:space="0" w:color="000000"/>
            </w:tcBorders>
          </w:tcPr>
          <w:p w14:paraId="28F22905" w14:textId="77777777" w:rsidR="003A7810" w:rsidRPr="003A7810" w:rsidRDefault="003A7810" w:rsidP="00AD5D6F">
            <w:pPr>
              <w:spacing w:line="259" w:lineRule="auto"/>
              <w:ind w:right="52"/>
              <w:jc w:val="center"/>
              <w:rPr>
                <w:rFonts w:ascii="Arial" w:hAnsi="Arial" w:cs="Arial"/>
                <w:sz w:val="22"/>
                <w:szCs w:val="22"/>
              </w:rPr>
            </w:pPr>
            <w:r w:rsidRPr="003A7810">
              <w:rPr>
                <w:rFonts w:ascii="Arial" w:hAnsi="Arial" w:cs="Arial"/>
                <w:b/>
                <w:sz w:val="22"/>
                <w:szCs w:val="22"/>
              </w:rPr>
              <w:t xml:space="preserve">Características </w:t>
            </w:r>
          </w:p>
        </w:tc>
        <w:tc>
          <w:tcPr>
            <w:tcW w:w="0" w:type="auto"/>
            <w:tcBorders>
              <w:top w:val="single" w:sz="4" w:space="0" w:color="000000"/>
              <w:left w:val="single" w:sz="3" w:space="0" w:color="000000"/>
              <w:bottom w:val="single" w:sz="4" w:space="0" w:color="000000"/>
              <w:right w:val="single" w:sz="4" w:space="0" w:color="000000"/>
            </w:tcBorders>
          </w:tcPr>
          <w:p w14:paraId="6D1C7776" w14:textId="77777777" w:rsidR="003A7810" w:rsidRPr="003A7810" w:rsidRDefault="003A7810" w:rsidP="00AD5D6F">
            <w:pPr>
              <w:spacing w:line="259" w:lineRule="auto"/>
              <w:ind w:right="50"/>
              <w:jc w:val="center"/>
              <w:rPr>
                <w:rFonts w:ascii="Arial" w:hAnsi="Arial" w:cs="Arial"/>
                <w:sz w:val="22"/>
                <w:szCs w:val="22"/>
              </w:rPr>
            </w:pPr>
            <w:r w:rsidRPr="003A7810">
              <w:rPr>
                <w:rFonts w:ascii="Arial" w:hAnsi="Arial" w:cs="Arial"/>
                <w:b/>
                <w:sz w:val="22"/>
                <w:szCs w:val="22"/>
              </w:rPr>
              <w:t xml:space="preserve">Observaciones </w:t>
            </w:r>
          </w:p>
        </w:tc>
      </w:tr>
      <w:tr w:rsidR="003A7810" w:rsidRPr="003A7810" w14:paraId="0A5DACCF" w14:textId="77777777" w:rsidTr="004079C9">
        <w:trPr>
          <w:trHeight w:val="378"/>
        </w:trPr>
        <w:tc>
          <w:tcPr>
            <w:tcW w:w="0" w:type="auto"/>
            <w:vMerge w:val="restart"/>
            <w:tcBorders>
              <w:top w:val="single" w:sz="4" w:space="0" w:color="000000"/>
              <w:left w:val="single" w:sz="4" w:space="0" w:color="000000"/>
              <w:bottom w:val="single" w:sz="4" w:space="0" w:color="000000"/>
              <w:right w:val="single" w:sz="4" w:space="0" w:color="000000"/>
            </w:tcBorders>
          </w:tcPr>
          <w:p w14:paraId="77A6516C" w14:textId="77777777" w:rsidR="003A7810" w:rsidRPr="003A7810" w:rsidRDefault="003A7810" w:rsidP="00AD5D6F">
            <w:pPr>
              <w:spacing w:line="259" w:lineRule="auto"/>
              <w:ind w:right="60"/>
              <w:jc w:val="center"/>
              <w:rPr>
                <w:rFonts w:ascii="Arial" w:hAnsi="Arial" w:cs="Arial"/>
                <w:sz w:val="22"/>
                <w:szCs w:val="22"/>
              </w:rPr>
            </w:pPr>
            <w:r w:rsidRPr="003A7810">
              <w:rPr>
                <w:rFonts w:ascii="Arial" w:hAnsi="Arial" w:cs="Arial"/>
                <w:sz w:val="22"/>
                <w:szCs w:val="22"/>
              </w:rPr>
              <w:t xml:space="preserve">Humano </w:t>
            </w:r>
          </w:p>
        </w:tc>
        <w:tc>
          <w:tcPr>
            <w:tcW w:w="0" w:type="auto"/>
            <w:tcBorders>
              <w:top w:val="single" w:sz="4" w:space="0" w:color="000000"/>
              <w:left w:val="single" w:sz="4" w:space="0" w:color="000000"/>
              <w:bottom w:val="single" w:sz="4" w:space="0" w:color="000000"/>
              <w:right w:val="single" w:sz="4" w:space="0" w:color="000000"/>
            </w:tcBorders>
          </w:tcPr>
          <w:p w14:paraId="428EA13B" w14:textId="77777777" w:rsidR="003A7810" w:rsidRPr="003A7810" w:rsidRDefault="003A7810" w:rsidP="00AD5D6F">
            <w:pPr>
              <w:spacing w:line="259" w:lineRule="auto"/>
              <w:ind w:right="55"/>
              <w:jc w:val="center"/>
              <w:rPr>
                <w:rFonts w:ascii="Arial" w:hAnsi="Arial" w:cs="Arial"/>
                <w:sz w:val="22"/>
                <w:szCs w:val="22"/>
              </w:rPr>
            </w:pPr>
            <w:r w:rsidRPr="003A7810">
              <w:rPr>
                <w:rFonts w:ascii="Arial" w:hAnsi="Arial" w:cs="Arial"/>
                <w:sz w:val="22"/>
                <w:szCs w:val="22"/>
              </w:rPr>
              <w:t xml:space="preserve">2 </w:t>
            </w:r>
          </w:p>
        </w:tc>
        <w:tc>
          <w:tcPr>
            <w:tcW w:w="0" w:type="auto"/>
            <w:tcBorders>
              <w:top w:val="single" w:sz="4" w:space="0" w:color="000000"/>
              <w:left w:val="single" w:sz="4" w:space="0" w:color="000000"/>
              <w:bottom w:val="single" w:sz="4" w:space="0" w:color="000000"/>
              <w:right w:val="single" w:sz="3" w:space="0" w:color="000000"/>
            </w:tcBorders>
          </w:tcPr>
          <w:p w14:paraId="493AFDB2" w14:textId="35DB71F3" w:rsidR="003A7810" w:rsidRPr="003A7810" w:rsidRDefault="003A7810" w:rsidP="004079C9">
            <w:pPr>
              <w:spacing w:line="259" w:lineRule="auto"/>
              <w:ind w:right="60"/>
              <w:jc w:val="both"/>
              <w:rPr>
                <w:rFonts w:ascii="Arial" w:hAnsi="Arial" w:cs="Arial"/>
                <w:sz w:val="22"/>
                <w:szCs w:val="22"/>
              </w:rPr>
            </w:pPr>
            <w:r w:rsidRPr="003A7810">
              <w:rPr>
                <w:rFonts w:ascii="Arial" w:hAnsi="Arial" w:cs="Arial"/>
                <w:sz w:val="22"/>
                <w:szCs w:val="22"/>
              </w:rPr>
              <w:t>Profesionales en</w:t>
            </w:r>
            <w:r w:rsidR="004079C9">
              <w:rPr>
                <w:rFonts w:ascii="Arial" w:hAnsi="Arial" w:cs="Arial"/>
                <w:sz w:val="22"/>
                <w:szCs w:val="22"/>
              </w:rPr>
              <w:t xml:space="preserve">  Ciencias de la Información y la documentación, </w:t>
            </w:r>
            <w:r w:rsidRPr="003A7810">
              <w:rPr>
                <w:rFonts w:ascii="Arial" w:hAnsi="Arial" w:cs="Arial"/>
                <w:sz w:val="22"/>
                <w:szCs w:val="22"/>
              </w:rPr>
              <w:t xml:space="preserve">bibliotecología y archivística con experiencia en elaboración de instrumentos archivísticos </w:t>
            </w:r>
          </w:p>
        </w:tc>
        <w:tc>
          <w:tcPr>
            <w:tcW w:w="0" w:type="auto"/>
            <w:vMerge w:val="restart"/>
            <w:tcBorders>
              <w:top w:val="single" w:sz="4" w:space="0" w:color="000000"/>
              <w:left w:val="single" w:sz="3" w:space="0" w:color="000000"/>
              <w:bottom w:val="single" w:sz="4" w:space="0" w:color="000000"/>
              <w:right w:val="single" w:sz="4" w:space="0" w:color="000000"/>
            </w:tcBorders>
          </w:tcPr>
          <w:p w14:paraId="22B8107F" w14:textId="60CA4F59" w:rsidR="003A7810" w:rsidRPr="003A7810" w:rsidRDefault="003A7810" w:rsidP="004079C9">
            <w:pPr>
              <w:jc w:val="both"/>
              <w:rPr>
                <w:rFonts w:ascii="Arial" w:hAnsi="Arial" w:cs="Arial"/>
                <w:sz w:val="22"/>
                <w:szCs w:val="22"/>
              </w:rPr>
            </w:pPr>
            <w:r w:rsidRPr="003A7810">
              <w:rPr>
                <w:rFonts w:ascii="Arial" w:hAnsi="Arial" w:cs="Arial"/>
                <w:sz w:val="22"/>
                <w:szCs w:val="22"/>
              </w:rPr>
              <w:t>Los profesionales asignados de la Oficina Asesora</w:t>
            </w:r>
            <w:r w:rsidR="004079C9">
              <w:rPr>
                <w:rFonts w:ascii="Arial" w:hAnsi="Arial" w:cs="Arial"/>
                <w:sz w:val="22"/>
                <w:szCs w:val="22"/>
              </w:rPr>
              <w:t xml:space="preserve"> de </w:t>
            </w:r>
            <w:r w:rsidRPr="003A7810">
              <w:rPr>
                <w:rFonts w:ascii="Arial" w:hAnsi="Arial" w:cs="Arial"/>
                <w:sz w:val="22"/>
                <w:szCs w:val="22"/>
              </w:rPr>
              <w:t xml:space="preserve">Planeación estarán asignados para la actualización de los procedimientos y flujos documentales, producto que debe convertirse en insumo para la identificación de los tipos documentales que conforman las series y/o subseries documentales establecidos en las Tablas de Retención de Documentos. </w:t>
            </w:r>
          </w:p>
        </w:tc>
      </w:tr>
      <w:tr w:rsidR="003A7810" w:rsidRPr="003A7810" w14:paraId="332948E8" w14:textId="77777777" w:rsidTr="004079C9">
        <w:trPr>
          <w:trHeight w:val="530"/>
        </w:trPr>
        <w:tc>
          <w:tcPr>
            <w:tcW w:w="0" w:type="auto"/>
            <w:vMerge/>
            <w:tcBorders>
              <w:top w:val="nil"/>
              <w:left w:val="single" w:sz="4" w:space="0" w:color="000000"/>
              <w:bottom w:val="single" w:sz="4" w:space="0" w:color="000000"/>
              <w:right w:val="single" w:sz="4" w:space="0" w:color="000000"/>
            </w:tcBorders>
          </w:tcPr>
          <w:p w14:paraId="46BB3E6A"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85651B6" w14:textId="77777777" w:rsidR="003A7810" w:rsidRPr="003A7810" w:rsidRDefault="003A7810" w:rsidP="00AD5D6F">
            <w:pPr>
              <w:spacing w:line="259" w:lineRule="auto"/>
              <w:ind w:right="60"/>
              <w:jc w:val="center"/>
              <w:rPr>
                <w:rFonts w:ascii="Arial" w:hAnsi="Arial" w:cs="Arial"/>
                <w:sz w:val="22"/>
                <w:szCs w:val="22"/>
              </w:rPr>
            </w:pPr>
            <w:r w:rsidRPr="003A7810">
              <w:rPr>
                <w:rFonts w:ascii="Arial" w:hAnsi="Arial" w:cs="Arial"/>
                <w:sz w:val="22"/>
                <w:szCs w:val="22"/>
              </w:rPr>
              <w:t>1</w:t>
            </w:r>
          </w:p>
        </w:tc>
        <w:tc>
          <w:tcPr>
            <w:tcW w:w="0" w:type="auto"/>
            <w:tcBorders>
              <w:top w:val="single" w:sz="4" w:space="0" w:color="000000"/>
              <w:left w:val="single" w:sz="4" w:space="0" w:color="000000"/>
              <w:bottom w:val="single" w:sz="4" w:space="0" w:color="000000"/>
              <w:right w:val="single" w:sz="3" w:space="0" w:color="000000"/>
            </w:tcBorders>
          </w:tcPr>
          <w:p w14:paraId="4289677E" w14:textId="77777777" w:rsidR="003A7810" w:rsidRPr="003A7810" w:rsidRDefault="003A7810" w:rsidP="00DA54BA">
            <w:pPr>
              <w:spacing w:line="259" w:lineRule="auto"/>
              <w:rPr>
                <w:rFonts w:ascii="Arial" w:hAnsi="Arial" w:cs="Arial"/>
                <w:sz w:val="22"/>
                <w:szCs w:val="22"/>
              </w:rPr>
            </w:pPr>
            <w:r w:rsidRPr="003A7810">
              <w:rPr>
                <w:rFonts w:ascii="Arial" w:hAnsi="Arial" w:cs="Arial"/>
                <w:sz w:val="22"/>
                <w:szCs w:val="22"/>
              </w:rPr>
              <w:t xml:space="preserve">Profesional asignado de la Oficina Asesora de Planeación </w:t>
            </w:r>
          </w:p>
        </w:tc>
        <w:tc>
          <w:tcPr>
            <w:tcW w:w="0" w:type="auto"/>
            <w:vMerge/>
            <w:tcBorders>
              <w:top w:val="nil"/>
              <w:left w:val="single" w:sz="3" w:space="0" w:color="000000"/>
              <w:bottom w:val="single" w:sz="4" w:space="0" w:color="000000"/>
              <w:right w:val="single" w:sz="4" w:space="0" w:color="000000"/>
            </w:tcBorders>
          </w:tcPr>
          <w:p w14:paraId="2C542557" w14:textId="77777777" w:rsidR="003A7810" w:rsidRPr="003A7810" w:rsidRDefault="003A7810" w:rsidP="00AD5D6F">
            <w:pPr>
              <w:spacing w:after="160" w:line="259" w:lineRule="auto"/>
              <w:rPr>
                <w:rFonts w:ascii="Arial" w:hAnsi="Arial" w:cs="Arial"/>
                <w:sz w:val="22"/>
                <w:szCs w:val="22"/>
              </w:rPr>
            </w:pPr>
          </w:p>
        </w:tc>
      </w:tr>
    </w:tbl>
    <w:p w14:paraId="51DEBF00" w14:textId="77777777" w:rsidR="003A7810" w:rsidRPr="003A7810" w:rsidRDefault="003A7810" w:rsidP="003A7810">
      <w:pPr>
        <w:rPr>
          <w:rFonts w:ascii="Arial" w:hAnsi="Arial" w:cs="Arial"/>
          <w:b/>
          <w:sz w:val="22"/>
          <w:szCs w:val="22"/>
        </w:rPr>
      </w:pPr>
    </w:p>
    <w:p w14:paraId="69525138" w14:textId="1FB59E03" w:rsidR="003A7810" w:rsidRDefault="00802CDA" w:rsidP="003A7810">
      <w:pPr>
        <w:pStyle w:val="Prrafodelista"/>
        <w:numPr>
          <w:ilvl w:val="1"/>
          <w:numId w:val="1"/>
        </w:numPr>
        <w:jc w:val="both"/>
        <w:rPr>
          <w:rFonts w:ascii="Arial" w:hAnsi="Arial" w:cs="Arial"/>
          <w:b/>
          <w:sz w:val="22"/>
          <w:szCs w:val="22"/>
        </w:rPr>
      </w:pPr>
      <w:r>
        <w:rPr>
          <w:rFonts w:ascii="Arial" w:hAnsi="Arial" w:cs="Arial"/>
          <w:b/>
          <w:sz w:val="22"/>
          <w:szCs w:val="22"/>
        </w:rPr>
        <w:t>SEGUIMIENTO, CONTROL Y</w:t>
      </w:r>
      <w:r w:rsidR="003A7810" w:rsidRPr="003A7810">
        <w:rPr>
          <w:rFonts w:ascii="Arial" w:hAnsi="Arial" w:cs="Arial"/>
          <w:b/>
          <w:sz w:val="22"/>
          <w:szCs w:val="22"/>
        </w:rPr>
        <w:t xml:space="preserve"> CAPACITACIÓN DE LA HERRAMIENTA TECNOLÓGICA INTEGRAL DE GESTIÓN DOCUMENTAL ORFEO.</w:t>
      </w:r>
    </w:p>
    <w:p w14:paraId="486A4994" w14:textId="77777777" w:rsidR="003A7810" w:rsidRPr="003A7810" w:rsidRDefault="003A7810" w:rsidP="003A7810">
      <w:pPr>
        <w:jc w:val="both"/>
        <w:rPr>
          <w:rFonts w:ascii="Arial" w:hAnsi="Arial" w:cs="Arial"/>
          <w:b/>
          <w:sz w:val="22"/>
          <w:szCs w:val="22"/>
        </w:rPr>
      </w:pPr>
    </w:p>
    <w:p w14:paraId="1602B29B" w14:textId="77777777" w:rsidR="003A7810" w:rsidRPr="003A7810" w:rsidRDefault="003A7810" w:rsidP="003A7810">
      <w:pPr>
        <w:pBdr>
          <w:top w:val="single" w:sz="4" w:space="0" w:color="000000"/>
          <w:left w:val="single" w:sz="4" w:space="0" w:color="000000"/>
          <w:bottom w:val="single" w:sz="4" w:space="0" w:color="000000"/>
          <w:right w:val="single" w:sz="4" w:space="0" w:color="000000"/>
        </w:pBdr>
        <w:spacing w:line="259" w:lineRule="auto"/>
        <w:ind w:left="120"/>
        <w:rPr>
          <w:rFonts w:ascii="Arial" w:hAnsi="Arial" w:cs="Arial"/>
          <w:b/>
          <w:sz w:val="22"/>
          <w:szCs w:val="22"/>
        </w:rPr>
      </w:pPr>
      <w:r w:rsidRPr="003A7810">
        <w:rPr>
          <w:rFonts w:ascii="Arial" w:hAnsi="Arial" w:cs="Arial"/>
          <w:b/>
          <w:sz w:val="22"/>
          <w:szCs w:val="22"/>
        </w:rPr>
        <w:t xml:space="preserve">Objetivo: </w:t>
      </w:r>
    </w:p>
    <w:p w14:paraId="008A8EF2" w14:textId="3EB121D3" w:rsidR="003A7810" w:rsidRPr="003A7810" w:rsidRDefault="007404AA" w:rsidP="00DA54BA">
      <w:pPr>
        <w:pBdr>
          <w:top w:val="single" w:sz="4" w:space="0" w:color="000000"/>
          <w:left w:val="single" w:sz="4" w:space="0" w:color="000000"/>
          <w:bottom w:val="single" w:sz="4" w:space="0" w:color="000000"/>
          <w:right w:val="single" w:sz="4" w:space="0" w:color="000000"/>
        </w:pBdr>
        <w:spacing w:line="259" w:lineRule="auto"/>
        <w:ind w:left="120"/>
        <w:jc w:val="both"/>
        <w:rPr>
          <w:rFonts w:ascii="Arial" w:hAnsi="Arial" w:cs="Arial"/>
          <w:sz w:val="22"/>
          <w:szCs w:val="22"/>
        </w:rPr>
      </w:pPr>
      <w:r>
        <w:rPr>
          <w:rFonts w:ascii="Arial" w:hAnsi="Arial" w:cs="Arial"/>
          <w:sz w:val="22"/>
          <w:szCs w:val="22"/>
        </w:rPr>
        <w:t>Realizar seguimiento y control de</w:t>
      </w:r>
      <w:r w:rsidR="003A7810" w:rsidRPr="003A7810">
        <w:rPr>
          <w:rFonts w:ascii="Arial" w:hAnsi="Arial" w:cs="Arial"/>
          <w:sz w:val="22"/>
          <w:szCs w:val="22"/>
        </w:rPr>
        <w:t xml:space="preserve"> la herramienta informática de carácter integral Orfeo, que cumpla con los requerimientos funcionales de los procesos de la gestión documental.</w:t>
      </w:r>
    </w:p>
    <w:p w14:paraId="5E9A9AF3" w14:textId="77777777" w:rsidR="003A7810" w:rsidRDefault="003A7810" w:rsidP="003A7810">
      <w:pPr>
        <w:spacing w:line="259" w:lineRule="auto"/>
        <w:rPr>
          <w:rFonts w:ascii="Arial" w:hAnsi="Arial" w:cs="Arial"/>
          <w:sz w:val="22"/>
          <w:szCs w:val="22"/>
        </w:rPr>
      </w:pPr>
    </w:p>
    <w:p w14:paraId="3B85D707" w14:textId="77777777" w:rsidR="00555EFC" w:rsidRPr="003A7810" w:rsidRDefault="00555EFC" w:rsidP="003A7810">
      <w:pPr>
        <w:spacing w:line="259" w:lineRule="auto"/>
        <w:rPr>
          <w:rFonts w:ascii="Arial" w:hAnsi="Arial" w:cs="Arial"/>
          <w:sz w:val="22"/>
          <w:szCs w:val="22"/>
        </w:rPr>
      </w:pPr>
    </w:p>
    <w:p w14:paraId="6C374F97" w14:textId="77777777" w:rsidR="003A7810" w:rsidRPr="003A7810" w:rsidRDefault="003A7810" w:rsidP="003A7810">
      <w:pPr>
        <w:pBdr>
          <w:top w:val="single" w:sz="4" w:space="0" w:color="000000"/>
          <w:left w:val="single" w:sz="4" w:space="0" w:color="000000"/>
          <w:bottom w:val="single" w:sz="3" w:space="0" w:color="000000"/>
          <w:right w:val="single" w:sz="4" w:space="0" w:color="000000"/>
        </w:pBdr>
        <w:spacing w:line="259" w:lineRule="auto"/>
        <w:ind w:left="110"/>
        <w:rPr>
          <w:rFonts w:ascii="Arial" w:hAnsi="Arial" w:cs="Arial"/>
          <w:sz w:val="22"/>
          <w:szCs w:val="22"/>
        </w:rPr>
      </w:pPr>
      <w:r w:rsidRPr="003A7810">
        <w:rPr>
          <w:rFonts w:ascii="Arial" w:hAnsi="Arial" w:cs="Arial"/>
          <w:b/>
          <w:sz w:val="22"/>
          <w:szCs w:val="22"/>
        </w:rPr>
        <w:t xml:space="preserve">Alcance:  </w:t>
      </w:r>
    </w:p>
    <w:p w14:paraId="20F54E11" w14:textId="16AAB59C" w:rsidR="003A7810" w:rsidRDefault="003A7810" w:rsidP="00DA54BA">
      <w:pPr>
        <w:pBdr>
          <w:top w:val="single" w:sz="4" w:space="0" w:color="000000"/>
          <w:left w:val="single" w:sz="4" w:space="0" w:color="000000"/>
          <w:bottom w:val="single" w:sz="3" w:space="0" w:color="000000"/>
          <w:right w:val="single" w:sz="4" w:space="0" w:color="000000"/>
        </w:pBdr>
        <w:spacing w:line="259" w:lineRule="auto"/>
        <w:ind w:left="110"/>
        <w:jc w:val="both"/>
        <w:rPr>
          <w:rFonts w:ascii="Arial" w:hAnsi="Arial" w:cs="Arial"/>
          <w:sz w:val="22"/>
          <w:szCs w:val="22"/>
        </w:rPr>
      </w:pPr>
      <w:r w:rsidRPr="003A7810">
        <w:rPr>
          <w:rFonts w:ascii="Arial" w:hAnsi="Arial" w:cs="Arial"/>
          <w:sz w:val="22"/>
          <w:szCs w:val="22"/>
        </w:rPr>
        <w:t xml:space="preserve">Se pretende </w:t>
      </w:r>
      <w:r w:rsidR="00555EFC">
        <w:rPr>
          <w:rFonts w:ascii="Arial" w:hAnsi="Arial" w:cs="Arial"/>
          <w:sz w:val="22"/>
          <w:szCs w:val="22"/>
        </w:rPr>
        <w:t xml:space="preserve">realizar seguimiento y control </w:t>
      </w:r>
      <w:r w:rsidRPr="003A7810">
        <w:rPr>
          <w:rFonts w:ascii="Arial" w:hAnsi="Arial" w:cs="Arial"/>
          <w:sz w:val="22"/>
          <w:szCs w:val="22"/>
        </w:rPr>
        <w:t xml:space="preserve">de la solución informática Orfeo que permita la administración de los documentos desde el momento en que nacen, se generan o se reciben en la entidad hasta su disposición final. </w:t>
      </w:r>
    </w:p>
    <w:p w14:paraId="1845F15D" w14:textId="77777777" w:rsidR="007C19DB" w:rsidRPr="003A7810" w:rsidRDefault="007C19DB" w:rsidP="00DA54BA">
      <w:pPr>
        <w:pBdr>
          <w:top w:val="single" w:sz="4" w:space="0" w:color="000000"/>
          <w:left w:val="single" w:sz="4" w:space="0" w:color="000000"/>
          <w:bottom w:val="single" w:sz="3" w:space="0" w:color="000000"/>
          <w:right w:val="single" w:sz="4" w:space="0" w:color="000000"/>
        </w:pBdr>
        <w:spacing w:line="259" w:lineRule="auto"/>
        <w:ind w:left="110"/>
        <w:jc w:val="both"/>
        <w:rPr>
          <w:rFonts w:ascii="Arial" w:hAnsi="Arial" w:cs="Arial"/>
          <w:sz w:val="22"/>
          <w:szCs w:val="22"/>
        </w:rPr>
      </w:pPr>
    </w:p>
    <w:p w14:paraId="61B56844" w14:textId="23734385" w:rsidR="003A7810" w:rsidRDefault="003A7810" w:rsidP="003A7810">
      <w:pPr>
        <w:spacing w:line="259" w:lineRule="auto"/>
        <w:rPr>
          <w:rFonts w:ascii="Arial" w:hAnsi="Arial" w:cs="Arial"/>
          <w:sz w:val="22"/>
          <w:szCs w:val="22"/>
        </w:rPr>
      </w:pPr>
    </w:p>
    <w:p w14:paraId="17F20A67" w14:textId="77777777" w:rsidR="00555EFC" w:rsidRPr="003A7810" w:rsidRDefault="00555EFC" w:rsidP="003A7810">
      <w:pPr>
        <w:spacing w:line="259" w:lineRule="auto"/>
        <w:rPr>
          <w:rFonts w:ascii="Arial" w:hAnsi="Arial" w:cs="Arial"/>
          <w:sz w:val="22"/>
          <w:szCs w:val="22"/>
        </w:rPr>
      </w:pPr>
    </w:p>
    <w:tbl>
      <w:tblPr>
        <w:tblStyle w:val="TableGrid"/>
        <w:tblW w:w="5000" w:type="pct"/>
        <w:tblInd w:w="0" w:type="dxa"/>
        <w:tblCellMar>
          <w:top w:w="47" w:type="dxa"/>
          <w:left w:w="106" w:type="dxa"/>
          <w:right w:w="115" w:type="dxa"/>
        </w:tblCellMar>
        <w:tblLook w:val="04A0" w:firstRow="1" w:lastRow="0" w:firstColumn="1" w:lastColumn="0" w:noHBand="0" w:noVBand="1"/>
      </w:tblPr>
      <w:tblGrid>
        <w:gridCol w:w="10072"/>
      </w:tblGrid>
      <w:tr w:rsidR="003A7810" w:rsidRPr="003A7810" w14:paraId="306244AB" w14:textId="77777777" w:rsidTr="004079C9">
        <w:trPr>
          <w:trHeight w:val="984"/>
        </w:trPr>
        <w:tc>
          <w:tcPr>
            <w:tcW w:w="5000" w:type="pct"/>
            <w:tcBorders>
              <w:top w:val="single" w:sz="4" w:space="0" w:color="000000"/>
              <w:left w:val="single" w:sz="4" w:space="0" w:color="000000"/>
              <w:bottom w:val="single" w:sz="4" w:space="0" w:color="000000"/>
              <w:right w:val="single" w:sz="4" w:space="0" w:color="000000"/>
            </w:tcBorders>
          </w:tcPr>
          <w:p w14:paraId="076DF1B7" w14:textId="77777777" w:rsidR="003A7810" w:rsidRPr="003A7810" w:rsidRDefault="003A7810" w:rsidP="00AD5D6F">
            <w:pPr>
              <w:spacing w:after="18" w:line="259" w:lineRule="auto"/>
              <w:rPr>
                <w:rFonts w:ascii="Arial" w:hAnsi="Arial" w:cs="Arial"/>
                <w:sz w:val="22"/>
                <w:szCs w:val="22"/>
              </w:rPr>
            </w:pPr>
            <w:r w:rsidRPr="003A7810">
              <w:rPr>
                <w:rFonts w:ascii="Arial" w:hAnsi="Arial" w:cs="Arial"/>
                <w:b/>
                <w:sz w:val="22"/>
                <w:szCs w:val="22"/>
              </w:rPr>
              <w:t xml:space="preserve">Unidades Administrativas que intervienen en la ejecución del Plan: </w:t>
            </w:r>
          </w:p>
          <w:p w14:paraId="4E49302F" w14:textId="77777777" w:rsidR="007C19DB" w:rsidRDefault="003A7810" w:rsidP="00E34921">
            <w:pPr>
              <w:numPr>
                <w:ilvl w:val="0"/>
                <w:numId w:val="8"/>
              </w:numPr>
              <w:spacing w:after="2" w:line="278" w:lineRule="auto"/>
              <w:ind w:right="2521" w:hanging="350"/>
              <w:rPr>
                <w:rFonts w:ascii="Arial" w:hAnsi="Arial" w:cs="Arial"/>
                <w:sz w:val="22"/>
                <w:szCs w:val="22"/>
              </w:rPr>
            </w:pPr>
            <w:r w:rsidRPr="003A7810">
              <w:rPr>
                <w:rFonts w:ascii="Arial" w:hAnsi="Arial" w:cs="Arial"/>
                <w:sz w:val="22"/>
                <w:szCs w:val="22"/>
              </w:rPr>
              <w:t xml:space="preserve">Subdirección de Gestión Corporativa </w:t>
            </w:r>
          </w:p>
          <w:p w14:paraId="1FDEBA5F" w14:textId="77715808" w:rsidR="003A7810" w:rsidRPr="003A7810" w:rsidRDefault="003A7810" w:rsidP="00E34921">
            <w:pPr>
              <w:numPr>
                <w:ilvl w:val="0"/>
                <w:numId w:val="8"/>
              </w:numPr>
              <w:spacing w:after="2" w:line="278" w:lineRule="auto"/>
              <w:ind w:right="2521" w:hanging="350"/>
              <w:rPr>
                <w:rFonts w:ascii="Arial" w:hAnsi="Arial" w:cs="Arial"/>
                <w:sz w:val="22"/>
                <w:szCs w:val="22"/>
              </w:rPr>
            </w:pPr>
            <w:r w:rsidRPr="003A7810">
              <w:rPr>
                <w:rFonts w:ascii="Arial" w:hAnsi="Arial" w:cs="Arial"/>
                <w:sz w:val="22"/>
                <w:szCs w:val="22"/>
              </w:rPr>
              <w:t>Gestión Documental</w:t>
            </w:r>
            <w:r w:rsidRPr="003A7810">
              <w:rPr>
                <w:rFonts w:ascii="Arial" w:hAnsi="Arial" w:cs="Arial"/>
                <w:b/>
                <w:sz w:val="22"/>
                <w:szCs w:val="22"/>
              </w:rPr>
              <w:t xml:space="preserve"> </w:t>
            </w:r>
          </w:p>
          <w:p w14:paraId="3EA08D87" w14:textId="77777777" w:rsidR="003A7810" w:rsidRPr="003A7810" w:rsidRDefault="003A7810" w:rsidP="00E34921">
            <w:pPr>
              <w:numPr>
                <w:ilvl w:val="0"/>
                <w:numId w:val="8"/>
              </w:numPr>
              <w:spacing w:line="259" w:lineRule="auto"/>
              <w:ind w:right="2521" w:hanging="350"/>
              <w:rPr>
                <w:rFonts w:ascii="Arial" w:hAnsi="Arial" w:cs="Arial"/>
                <w:sz w:val="22"/>
                <w:szCs w:val="22"/>
              </w:rPr>
            </w:pPr>
            <w:r w:rsidRPr="003A7810">
              <w:rPr>
                <w:rFonts w:ascii="Arial" w:hAnsi="Arial" w:cs="Arial"/>
                <w:sz w:val="22"/>
                <w:szCs w:val="22"/>
              </w:rPr>
              <w:t>Sistemas y Tecnología</w:t>
            </w:r>
            <w:r w:rsidRPr="003A7810">
              <w:rPr>
                <w:rFonts w:ascii="Arial" w:hAnsi="Arial" w:cs="Arial"/>
                <w:b/>
                <w:sz w:val="22"/>
                <w:szCs w:val="22"/>
              </w:rPr>
              <w:t xml:space="preserve"> </w:t>
            </w:r>
          </w:p>
        </w:tc>
      </w:tr>
    </w:tbl>
    <w:p w14:paraId="44F118AE"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tbl>
      <w:tblPr>
        <w:tblStyle w:val="TableGrid"/>
        <w:tblW w:w="0" w:type="auto"/>
        <w:tblInd w:w="5" w:type="dxa"/>
        <w:tblCellMar>
          <w:top w:w="38" w:type="dxa"/>
          <w:left w:w="103" w:type="dxa"/>
          <w:right w:w="55" w:type="dxa"/>
        </w:tblCellMar>
        <w:tblLook w:val="04A0" w:firstRow="1" w:lastRow="0" w:firstColumn="1" w:lastColumn="0" w:noHBand="0" w:noVBand="1"/>
      </w:tblPr>
      <w:tblGrid>
        <w:gridCol w:w="3075"/>
        <w:gridCol w:w="1386"/>
        <w:gridCol w:w="1107"/>
        <w:gridCol w:w="1061"/>
        <w:gridCol w:w="1628"/>
        <w:gridCol w:w="1810"/>
      </w:tblGrid>
      <w:tr w:rsidR="003A7810" w:rsidRPr="003A7810" w14:paraId="488CC813" w14:textId="77777777" w:rsidTr="004079C9">
        <w:trPr>
          <w:trHeight w:val="254"/>
        </w:trPr>
        <w:tc>
          <w:tcPr>
            <w:tcW w:w="0" w:type="auto"/>
            <w:gridSpan w:val="6"/>
            <w:tcBorders>
              <w:top w:val="single" w:sz="3" w:space="0" w:color="000000"/>
              <w:left w:val="single" w:sz="4" w:space="0" w:color="000000"/>
              <w:bottom w:val="single" w:sz="3" w:space="0" w:color="000000"/>
              <w:right w:val="single" w:sz="4" w:space="0" w:color="000000"/>
            </w:tcBorders>
          </w:tcPr>
          <w:p w14:paraId="704CACC4"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b/>
                <w:sz w:val="18"/>
                <w:szCs w:val="18"/>
              </w:rPr>
              <w:t xml:space="preserve">Responsable del Plan: </w:t>
            </w:r>
            <w:r w:rsidRPr="003A7810">
              <w:rPr>
                <w:rFonts w:ascii="Arial" w:hAnsi="Arial" w:cs="Arial"/>
                <w:sz w:val="18"/>
                <w:szCs w:val="18"/>
              </w:rPr>
              <w:t>Subdirector de Gestión Corporativo.</w:t>
            </w:r>
          </w:p>
        </w:tc>
      </w:tr>
      <w:tr w:rsidR="003A7810" w:rsidRPr="003A7810" w14:paraId="557C09BF" w14:textId="77777777" w:rsidTr="004079C9">
        <w:trPr>
          <w:trHeight w:val="457"/>
        </w:trPr>
        <w:tc>
          <w:tcPr>
            <w:tcW w:w="0" w:type="auto"/>
            <w:vMerge w:val="restart"/>
            <w:tcBorders>
              <w:top w:val="single" w:sz="3" w:space="0" w:color="000000"/>
              <w:left w:val="single" w:sz="4" w:space="0" w:color="000000"/>
              <w:bottom w:val="single" w:sz="4" w:space="0" w:color="000000"/>
              <w:right w:val="single" w:sz="4" w:space="0" w:color="000000"/>
            </w:tcBorders>
          </w:tcPr>
          <w:p w14:paraId="5BE457E5" w14:textId="77777777" w:rsidR="003A7810" w:rsidRPr="003A7810" w:rsidRDefault="003A7810" w:rsidP="00AD5D6F">
            <w:pPr>
              <w:spacing w:line="259" w:lineRule="auto"/>
              <w:jc w:val="center"/>
              <w:rPr>
                <w:rFonts w:ascii="Arial" w:hAnsi="Arial" w:cs="Arial"/>
                <w:sz w:val="18"/>
                <w:szCs w:val="18"/>
              </w:rPr>
            </w:pPr>
            <w:r w:rsidRPr="003A7810">
              <w:rPr>
                <w:rFonts w:ascii="Arial" w:hAnsi="Arial" w:cs="Arial"/>
                <w:b/>
                <w:sz w:val="18"/>
                <w:szCs w:val="18"/>
              </w:rPr>
              <w:lastRenderedPageBreak/>
              <w:t xml:space="preserve"> </w:t>
            </w:r>
          </w:p>
          <w:p w14:paraId="620CC19C" w14:textId="77777777" w:rsidR="003A7810" w:rsidRPr="003A7810" w:rsidRDefault="003A7810" w:rsidP="00AD5D6F">
            <w:pPr>
              <w:spacing w:line="259" w:lineRule="auto"/>
              <w:ind w:right="51"/>
              <w:jc w:val="center"/>
              <w:rPr>
                <w:rFonts w:ascii="Arial" w:hAnsi="Arial" w:cs="Arial"/>
                <w:sz w:val="18"/>
                <w:szCs w:val="18"/>
              </w:rPr>
            </w:pPr>
            <w:r w:rsidRPr="003A7810">
              <w:rPr>
                <w:rFonts w:ascii="Arial" w:hAnsi="Arial" w:cs="Arial"/>
                <w:b/>
                <w:sz w:val="18"/>
                <w:szCs w:val="18"/>
              </w:rPr>
              <w:t xml:space="preserve">Tareas </w:t>
            </w:r>
          </w:p>
        </w:tc>
        <w:tc>
          <w:tcPr>
            <w:tcW w:w="0" w:type="auto"/>
            <w:vMerge w:val="restart"/>
            <w:tcBorders>
              <w:top w:val="single" w:sz="3" w:space="0" w:color="000000"/>
              <w:left w:val="single" w:sz="4" w:space="0" w:color="000000"/>
              <w:bottom w:val="single" w:sz="4" w:space="0" w:color="000000"/>
              <w:right w:val="single" w:sz="4" w:space="0" w:color="000000"/>
            </w:tcBorders>
          </w:tcPr>
          <w:p w14:paraId="1E6C5A36" w14:textId="77777777" w:rsidR="003A7810" w:rsidRPr="003A7810" w:rsidRDefault="003A7810" w:rsidP="00AD5D6F">
            <w:pPr>
              <w:spacing w:line="259" w:lineRule="auto"/>
              <w:jc w:val="center"/>
              <w:rPr>
                <w:rFonts w:ascii="Arial" w:hAnsi="Arial" w:cs="Arial"/>
                <w:sz w:val="18"/>
                <w:szCs w:val="18"/>
              </w:rPr>
            </w:pPr>
            <w:r w:rsidRPr="003A7810">
              <w:rPr>
                <w:rFonts w:ascii="Arial" w:hAnsi="Arial" w:cs="Arial"/>
                <w:b/>
                <w:sz w:val="18"/>
                <w:szCs w:val="18"/>
              </w:rPr>
              <w:t>Área Responsable</w:t>
            </w:r>
            <w:r w:rsidRPr="003A7810">
              <w:rPr>
                <w:rFonts w:ascii="Arial" w:hAnsi="Arial" w:cs="Arial"/>
                <w:sz w:val="18"/>
                <w:szCs w:val="18"/>
              </w:rPr>
              <w:t xml:space="preserve"> </w:t>
            </w:r>
          </w:p>
        </w:tc>
        <w:tc>
          <w:tcPr>
            <w:tcW w:w="0" w:type="auto"/>
            <w:gridSpan w:val="2"/>
            <w:tcBorders>
              <w:top w:val="single" w:sz="3" w:space="0" w:color="000000"/>
              <w:left w:val="single" w:sz="4" w:space="0" w:color="000000"/>
              <w:bottom w:val="single" w:sz="4" w:space="0" w:color="000000"/>
              <w:right w:val="single" w:sz="4" w:space="0" w:color="000000"/>
            </w:tcBorders>
          </w:tcPr>
          <w:p w14:paraId="3DCD899B" w14:textId="77777777" w:rsidR="003A7810" w:rsidRPr="003A7810" w:rsidRDefault="003A7810" w:rsidP="00AD5D6F">
            <w:pPr>
              <w:spacing w:line="259" w:lineRule="auto"/>
              <w:ind w:left="64" w:right="59"/>
              <w:jc w:val="center"/>
              <w:rPr>
                <w:rFonts w:ascii="Arial" w:hAnsi="Arial" w:cs="Arial"/>
                <w:sz w:val="18"/>
                <w:szCs w:val="18"/>
              </w:rPr>
            </w:pPr>
            <w:r w:rsidRPr="003A7810">
              <w:rPr>
                <w:rFonts w:ascii="Arial" w:hAnsi="Arial" w:cs="Arial"/>
                <w:b/>
                <w:sz w:val="18"/>
                <w:szCs w:val="18"/>
              </w:rPr>
              <w:t>Fechas Día-mes-año</w:t>
            </w:r>
            <w:r w:rsidRPr="003A7810">
              <w:rPr>
                <w:rFonts w:ascii="Arial" w:hAnsi="Arial" w:cs="Arial"/>
                <w:sz w:val="18"/>
                <w:szCs w:val="18"/>
              </w:rPr>
              <w:t xml:space="preserve"> </w:t>
            </w:r>
          </w:p>
        </w:tc>
        <w:tc>
          <w:tcPr>
            <w:tcW w:w="0" w:type="auto"/>
            <w:vMerge w:val="restart"/>
            <w:tcBorders>
              <w:top w:val="single" w:sz="3" w:space="0" w:color="000000"/>
              <w:left w:val="single" w:sz="4" w:space="0" w:color="000000"/>
              <w:bottom w:val="single" w:sz="4" w:space="0" w:color="000000"/>
              <w:right w:val="single" w:sz="3" w:space="0" w:color="000000"/>
            </w:tcBorders>
          </w:tcPr>
          <w:p w14:paraId="1124DDCC" w14:textId="77777777" w:rsidR="003A7810" w:rsidRPr="003A7810" w:rsidRDefault="003A7810" w:rsidP="00AD5D6F">
            <w:pPr>
              <w:spacing w:line="259" w:lineRule="auto"/>
              <w:ind w:left="6"/>
              <w:jc w:val="center"/>
              <w:rPr>
                <w:rFonts w:ascii="Arial" w:hAnsi="Arial" w:cs="Arial"/>
                <w:sz w:val="18"/>
                <w:szCs w:val="18"/>
              </w:rPr>
            </w:pPr>
            <w:r w:rsidRPr="003A7810">
              <w:rPr>
                <w:rFonts w:ascii="Arial" w:hAnsi="Arial" w:cs="Arial"/>
                <w:b/>
                <w:sz w:val="18"/>
                <w:szCs w:val="18"/>
              </w:rPr>
              <w:t xml:space="preserve"> </w:t>
            </w:r>
          </w:p>
          <w:p w14:paraId="4E5D9075" w14:textId="77777777" w:rsidR="003A7810" w:rsidRPr="003A7810" w:rsidRDefault="003A7810" w:rsidP="00AD5D6F">
            <w:pPr>
              <w:spacing w:line="259" w:lineRule="auto"/>
              <w:ind w:right="53"/>
              <w:jc w:val="center"/>
              <w:rPr>
                <w:rFonts w:ascii="Arial" w:hAnsi="Arial" w:cs="Arial"/>
                <w:sz w:val="18"/>
                <w:szCs w:val="18"/>
              </w:rPr>
            </w:pPr>
            <w:r w:rsidRPr="003A7810">
              <w:rPr>
                <w:rFonts w:ascii="Arial" w:hAnsi="Arial" w:cs="Arial"/>
                <w:b/>
                <w:sz w:val="18"/>
                <w:szCs w:val="18"/>
              </w:rPr>
              <w:t>Entregable</w:t>
            </w:r>
            <w:r w:rsidRPr="003A7810">
              <w:rPr>
                <w:rFonts w:ascii="Arial" w:hAnsi="Arial" w:cs="Arial"/>
                <w:sz w:val="18"/>
                <w:szCs w:val="18"/>
              </w:rPr>
              <w:t xml:space="preserve"> </w:t>
            </w:r>
          </w:p>
        </w:tc>
        <w:tc>
          <w:tcPr>
            <w:tcW w:w="0" w:type="auto"/>
            <w:vMerge w:val="restart"/>
            <w:tcBorders>
              <w:top w:val="single" w:sz="3" w:space="0" w:color="000000"/>
              <w:left w:val="single" w:sz="3" w:space="0" w:color="000000"/>
              <w:bottom w:val="single" w:sz="4" w:space="0" w:color="000000"/>
              <w:right w:val="single" w:sz="4" w:space="0" w:color="000000"/>
            </w:tcBorders>
          </w:tcPr>
          <w:p w14:paraId="767BBEEE" w14:textId="77777777" w:rsidR="003A7810" w:rsidRPr="003A7810" w:rsidRDefault="003A7810" w:rsidP="00AD5D6F">
            <w:pPr>
              <w:spacing w:line="259" w:lineRule="auto"/>
              <w:ind w:left="2"/>
              <w:jc w:val="center"/>
              <w:rPr>
                <w:rFonts w:ascii="Arial" w:hAnsi="Arial" w:cs="Arial"/>
                <w:sz w:val="18"/>
                <w:szCs w:val="18"/>
              </w:rPr>
            </w:pPr>
            <w:r w:rsidRPr="003A7810">
              <w:rPr>
                <w:rFonts w:ascii="Arial" w:hAnsi="Arial" w:cs="Arial"/>
                <w:b/>
                <w:sz w:val="18"/>
                <w:szCs w:val="18"/>
              </w:rPr>
              <w:t xml:space="preserve"> </w:t>
            </w:r>
          </w:p>
          <w:p w14:paraId="045895EB" w14:textId="77777777" w:rsidR="003A7810" w:rsidRPr="003A7810" w:rsidRDefault="003A7810" w:rsidP="00AD5D6F">
            <w:pPr>
              <w:spacing w:line="259" w:lineRule="auto"/>
              <w:ind w:right="55"/>
              <w:jc w:val="center"/>
              <w:rPr>
                <w:rFonts w:ascii="Arial" w:hAnsi="Arial" w:cs="Arial"/>
                <w:sz w:val="18"/>
                <w:szCs w:val="18"/>
              </w:rPr>
            </w:pPr>
            <w:r w:rsidRPr="003A7810">
              <w:rPr>
                <w:rFonts w:ascii="Arial" w:hAnsi="Arial" w:cs="Arial"/>
                <w:b/>
                <w:sz w:val="18"/>
                <w:szCs w:val="18"/>
              </w:rPr>
              <w:t>Observaciones</w:t>
            </w:r>
            <w:r w:rsidRPr="003A7810">
              <w:rPr>
                <w:rFonts w:ascii="Arial" w:hAnsi="Arial" w:cs="Arial"/>
                <w:sz w:val="18"/>
                <w:szCs w:val="18"/>
              </w:rPr>
              <w:t xml:space="preserve"> </w:t>
            </w:r>
          </w:p>
        </w:tc>
      </w:tr>
      <w:tr w:rsidR="003A7810" w:rsidRPr="003A7810" w14:paraId="0AD49D41" w14:textId="77777777" w:rsidTr="004079C9">
        <w:trPr>
          <w:trHeight w:val="235"/>
        </w:trPr>
        <w:tc>
          <w:tcPr>
            <w:tcW w:w="0" w:type="auto"/>
            <w:vMerge/>
            <w:tcBorders>
              <w:top w:val="nil"/>
              <w:left w:val="single" w:sz="4" w:space="0" w:color="000000"/>
              <w:bottom w:val="single" w:sz="4" w:space="0" w:color="000000"/>
              <w:right w:val="single" w:sz="4" w:space="0" w:color="000000"/>
            </w:tcBorders>
          </w:tcPr>
          <w:p w14:paraId="128ED921" w14:textId="77777777" w:rsidR="003A7810" w:rsidRPr="003A7810" w:rsidRDefault="003A7810" w:rsidP="00AD5D6F">
            <w:pPr>
              <w:spacing w:after="160" w:line="259" w:lineRule="auto"/>
              <w:rPr>
                <w:rFonts w:ascii="Arial" w:hAnsi="Arial" w:cs="Arial"/>
                <w:sz w:val="18"/>
                <w:szCs w:val="18"/>
              </w:rPr>
            </w:pPr>
          </w:p>
        </w:tc>
        <w:tc>
          <w:tcPr>
            <w:tcW w:w="0" w:type="auto"/>
            <w:vMerge/>
            <w:tcBorders>
              <w:top w:val="nil"/>
              <w:left w:val="single" w:sz="4" w:space="0" w:color="000000"/>
              <w:bottom w:val="single" w:sz="4" w:space="0" w:color="000000"/>
              <w:right w:val="single" w:sz="4" w:space="0" w:color="000000"/>
            </w:tcBorders>
          </w:tcPr>
          <w:p w14:paraId="0D2C7A51" w14:textId="77777777" w:rsidR="003A7810" w:rsidRPr="003A7810" w:rsidRDefault="003A7810" w:rsidP="00AD5D6F">
            <w:pPr>
              <w:spacing w:after="160" w:line="259" w:lineRule="auto"/>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E5D3928" w14:textId="77777777" w:rsidR="003A7810" w:rsidRPr="003A7810" w:rsidRDefault="003A7810" w:rsidP="00AD5D6F">
            <w:pPr>
              <w:spacing w:line="259" w:lineRule="auto"/>
              <w:ind w:right="55"/>
              <w:jc w:val="center"/>
              <w:rPr>
                <w:rFonts w:ascii="Arial" w:hAnsi="Arial" w:cs="Arial"/>
                <w:sz w:val="18"/>
                <w:szCs w:val="18"/>
              </w:rPr>
            </w:pPr>
            <w:r w:rsidRPr="003A7810">
              <w:rPr>
                <w:rFonts w:ascii="Arial" w:hAnsi="Arial" w:cs="Arial"/>
                <w:b/>
                <w:sz w:val="18"/>
                <w:szCs w:val="18"/>
              </w:rPr>
              <w:t xml:space="preserve">Inicio </w:t>
            </w:r>
          </w:p>
        </w:tc>
        <w:tc>
          <w:tcPr>
            <w:tcW w:w="0" w:type="auto"/>
            <w:tcBorders>
              <w:top w:val="single" w:sz="4" w:space="0" w:color="000000"/>
              <w:left w:val="single" w:sz="4" w:space="0" w:color="000000"/>
              <w:bottom w:val="single" w:sz="4" w:space="0" w:color="000000"/>
              <w:right w:val="single" w:sz="4" w:space="0" w:color="000000"/>
            </w:tcBorders>
          </w:tcPr>
          <w:p w14:paraId="5966BB86" w14:textId="77777777" w:rsidR="003A7810" w:rsidRPr="003A7810" w:rsidRDefault="003A7810" w:rsidP="00AD5D6F">
            <w:pPr>
              <w:spacing w:line="259" w:lineRule="auto"/>
              <w:ind w:right="52"/>
              <w:jc w:val="center"/>
              <w:rPr>
                <w:rFonts w:ascii="Arial" w:hAnsi="Arial" w:cs="Arial"/>
                <w:sz w:val="18"/>
                <w:szCs w:val="18"/>
              </w:rPr>
            </w:pPr>
            <w:r w:rsidRPr="003A7810">
              <w:rPr>
                <w:rFonts w:ascii="Arial" w:hAnsi="Arial" w:cs="Arial"/>
                <w:b/>
                <w:sz w:val="18"/>
                <w:szCs w:val="18"/>
              </w:rPr>
              <w:t xml:space="preserve">Final </w:t>
            </w:r>
          </w:p>
        </w:tc>
        <w:tc>
          <w:tcPr>
            <w:tcW w:w="0" w:type="auto"/>
            <w:vMerge/>
            <w:tcBorders>
              <w:top w:val="nil"/>
              <w:left w:val="single" w:sz="4" w:space="0" w:color="000000"/>
              <w:bottom w:val="single" w:sz="4" w:space="0" w:color="000000"/>
              <w:right w:val="single" w:sz="3" w:space="0" w:color="000000"/>
            </w:tcBorders>
          </w:tcPr>
          <w:p w14:paraId="5534F798" w14:textId="77777777" w:rsidR="003A7810" w:rsidRPr="003A7810" w:rsidRDefault="003A7810" w:rsidP="00AD5D6F">
            <w:pPr>
              <w:spacing w:after="160" w:line="259" w:lineRule="auto"/>
              <w:rPr>
                <w:rFonts w:ascii="Arial" w:hAnsi="Arial" w:cs="Arial"/>
                <w:sz w:val="18"/>
                <w:szCs w:val="18"/>
              </w:rPr>
            </w:pPr>
          </w:p>
        </w:tc>
        <w:tc>
          <w:tcPr>
            <w:tcW w:w="0" w:type="auto"/>
            <w:vMerge/>
            <w:tcBorders>
              <w:top w:val="nil"/>
              <w:left w:val="single" w:sz="3" w:space="0" w:color="000000"/>
              <w:bottom w:val="single" w:sz="4" w:space="0" w:color="000000"/>
              <w:right w:val="single" w:sz="4" w:space="0" w:color="000000"/>
            </w:tcBorders>
          </w:tcPr>
          <w:p w14:paraId="6C0B5BFB" w14:textId="77777777" w:rsidR="003A7810" w:rsidRPr="003A7810" w:rsidRDefault="003A7810" w:rsidP="00AD5D6F">
            <w:pPr>
              <w:spacing w:after="160" w:line="259" w:lineRule="auto"/>
              <w:rPr>
                <w:rFonts w:ascii="Arial" w:hAnsi="Arial" w:cs="Arial"/>
                <w:sz w:val="18"/>
                <w:szCs w:val="18"/>
              </w:rPr>
            </w:pPr>
          </w:p>
        </w:tc>
      </w:tr>
      <w:tr w:rsidR="003A7810" w:rsidRPr="003A7810" w14:paraId="0CF114B7" w14:textId="77777777" w:rsidTr="004079C9">
        <w:trPr>
          <w:trHeight w:val="236"/>
        </w:trPr>
        <w:tc>
          <w:tcPr>
            <w:tcW w:w="0" w:type="auto"/>
            <w:tcBorders>
              <w:top w:val="single" w:sz="4" w:space="0" w:color="000000"/>
              <w:left w:val="single" w:sz="4" w:space="0" w:color="000000"/>
              <w:bottom w:val="single" w:sz="4" w:space="0" w:color="000000"/>
              <w:right w:val="single" w:sz="4" w:space="0" w:color="000000"/>
            </w:tcBorders>
          </w:tcPr>
          <w:p w14:paraId="19A17DD7" w14:textId="1E9616FD" w:rsidR="003A7810" w:rsidRPr="003A7810" w:rsidRDefault="003A7810" w:rsidP="00555EFC">
            <w:pPr>
              <w:spacing w:line="259" w:lineRule="auto"/>
              <w:ind w:left="2" w:right="247"/>
              <w:rPr>
                <w:rFonts w:ascii="Arial" w:hAnsi="Arial" w:cs="Arial"/>
                <w:sz w:val="18"/>
                <w:szCs w:val="18"/>
              </w:rPr>
            </w:pPr>
            <w:r w:rsidRPr="003A7810">
              <w:rPr>
                <w:rFonts w:ascii="Arial" w:hAnsi="Arial" w:cs="Arial"/>
                <w:sz w:val="18"/>
                <w:szCs w:val="18"/>
              </w:rPr>
              <w:t xml:space="preserve">1. </w:t>
            </w:r>
            <w:r w:rsidR="00555EFC" w:rsidRPr="00555EFC">
              <w:rPr>
                <w:rFonts w:ascii="Arial" w:hAnsi="Arial" w:cs="Arial"/>
                <w:sz w:val="18"/>
                <w:szCs w:val="18"/>
              </w:rPr>
              <w:t>Realizar actividades de capacitación del aplicativo Orfeo a  los servidores públicos del IDPC</w:t>
            </w:r>
          </w:p>
        </w:tc>
        <w:tc>
          <w:tcPr>
            <w:tcW w:w="0" w:type="auto"/>
            <w:tcBorders>
              <w:top w:val="single" w:sz="4" w:space="0" w:color="000000"/>
              <w:left w:val="single" w:sz="4" w:space="0" w:color="000000"/>
              <w:bottom w:val="single" w:sz="4" w:space="0" w:color="000000"/>
              <w:right w:val="single" w:sz="4" w:space="0" w:color="000000"/>
            </w:tcBorders>
          </w:tcPr>
          <w:p w14:paraId="63654F8F"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40AA1277"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57934030"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Corporativa y </w:t>
            </w:r>
          </w:p>
          <w:p w14:paraId="2BCB2C37" w14:textId="77777777" w:rsidR="003A7810" w:rsidRPr="003A7810" w:rsidRDefault="003A7810" w:rsidP="00555EFC">
            <w:pPr>
              <w:rPr>
                <w:rFonts w:ascii="Arial" w:hAnsi="Arial" w:cs="Arial"/>
                <w:b/>
                <w:sz w:val="18"/>
                <w:szCs w:val="18"/>
              </w:rPr>
            </w:pPr>
          </w:p>
          <w:p w14:paraId="2C6C1073" w14:textId="77777777" w:rsidR="003A7810" w:rsidRPr="003A7810" w:rsidRDefault="003A7810" w:rsidP="00AD5D6F">
            <w:pPr>
              <w:ind w:left="2"/>
              <w:rPr>
                <w:rFonts w:ascii="Arial" w:hAnsi="Arial" w:cs="Arial"/>
                <w:sz w:val="18"/>
                <w:szCs w:val="18"/>
              </w:rPr>
            </w:pPr>
            <w:r w:rsidRPr="003A7810">
              <w:rPr>
                <w:rFonts w:ascii="Arial" w:hAnsi="Arial" w:cs="Arial"/>
                <w:sz w:val="18"/>
                <w:szCs w:val="18"/>
              </w:rPr>
              <w:t xml:space="preserve">Gestión </w:t>
            </w:r>
          </w:p>
          <w:p w14:paraId="48BFD6C8"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Documental. </w:t>
            </w:r>
          </w:p>
        </w:tc>
        <w:tc>
          <w:tcPr>
            <w:tcW w:w="0" w:type="auto"/>
            <w:tcBorders>
              <w:top w:val="single" w:sz="4" w:space="0" w:color="000000"/>
              <w:left w:val="single" w:sz="4" w:space="0" w:color="000000"/>
              <w:bottom w:val="single" w:sz="4" w:space="0" w:color="000000"/>
              <w:right w:val="single" w:sz="4" w:space="0" w:color="000000"/>
            </w:tcBorders>
          </w:tcPr>
          <w:p w14:paraId="029F89AE" w14:textId="11D4934A" w:rsidR="003A7810" w:rsidRPr="003A7810" w:rsidRDefault="00555EFC" w:rsidP="00AD5D6F">
            <w:pPr>
              <w:spacing w:line="259" w:lineRule="auto"/>
              <w:ind w:left="48"/>
              <w:rPr>
                <w:rFonts w:ascii="Arial" w:hAnsi="Arial" w:cs="Arial"/>
                <w:sz w:val="18"/>
                <w:szCs w:val="18"/>
              </w:rPr>
            </w:pPr>
            <w:r>
              <w:rPr>
                <w:rFonts w:ascii="Arial" w:hAnsi="Arial" w:cs="Arial"/>
                <w:sz w:val="18"/>
                <w:szCs w:val="18"/>
              </w:rPr>
              <w:t>01</w:t>
            </w:r>
            <w:r w:rsidR="007404AA">
              <w:rPr>
                <w:rFonts w:ascii="Arial" w:hAnsi="Arial" w:cs="Arial"/>
                <w:sz w:val="18"/>
                <w:szCs w:val="18"/>
              </w:rPr>
              <w:t>/0</w:t>
            </w:r>
            <w:r>
              <w:rPr>
                <w:rFonts w:ascii="Arial" w:hAnsi="Arial" w:cs="Arial"/>
                <w:sz w:val="18"/>
                <w:szCs w:val="18"/>
              </w:rPr>
              <w:t>3</w:t>
            </w:r>
            <w:r w:rsidR="007404AA">
              <w:rPr>
                <w:rFonts w:ascii="Arial" w:hAnsi="Arial" w:cs="Arial"/>
                <w:sz w:val="18"/>
                <w:szCs w:val="18"/>
              </w:rPr>
              <w:t>/2020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D719594" w14:textId="689D1071" w:rsidR="003A7810" w:rsidRPr="003A7810" w:rsidRDefault="00555EFC" w:rsidP="00AD5D6F">
            <w:pPr>
              <w:spacing w:line="259" w:lineRule="auto"/>
              <w:ind w:left="2"/>
              <w:rPr>
                <w:rFonts w:ascii="Arial" w:hAnsi="Arial" w:cs="Arial"/>
                <w:sz w:val="18"/>
                <w:szCs w:val="18"/>
              </w:rPr>
            </w:pPr>
            <w:r>
              <w:rPr>
                <w:rFonts w:ascii="Arial" w:hAnsi="Arial" w:cs="Arial"/>
                <w:sz w:val="18"/>
                <w:szCs w:val="18"/>
              </w:rPr>
              <w:t>30/11</w:t>
            </w:r>
            <w:r w:rsidR="007404AA">
              <w:rPr>
                <w:rFonts w:ascii="Arial" w:hAnsi="Arial" w:cs="Arial"/>
                <w:sz w:val="18"/>
                <w:szCs w:val="18"/>
              </w:rPr>
              <w:t>/2020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3" w:space="0" w:color="000000"/>
            </w:tcBorders>
          </w:tcPr>
          <w:p w14:paraId="49841F8A" w14:textId="27DDD523" w:rsidR="003A7810" w:rsidRPr="003A7810" w:rsidRDefault="00555EFC" w:rsidP="00DA54BA">
            <w:pPr>
              <w:ind w:left="2"/>
              <w:jc w:val="both"/>
              <w:rPr>
                <w:rFonts w:ascii="Arial" w:hAnsi="Arial" w:cs="Arial"/>
                <w:sz w:val="18"/>
                <w:szCs w:val="18"/>
              </w:rPr>
            </w:pPr>
            <w:r>
              <w:rPr>
                <w:rFonts w:ascii="Arial" w:hAnsi="Arial" w:cs="Arial"/>
                <w:sz w:val="18"/>
                <w:szCs w:val="18"/>
              </w:rPr>
              <w:t>Presentación y listas de asistencia.</w:t>
            </w:r>
          </w:p>
          <w:p w14:paraId="6CBADAA1"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57624919"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tc>
        <w:tc>
          <w:tcPr>
            <w:tcW w:w="0" w:type="auto"/>
            <w:tcBorders>
              <w:top w:val="single" w:sz="4" w:space="0" w:color="000000"/>
              <w:left w:val="single" w:sz="3" w:space="0" w:color="000000"/>
              <w:bottom w:val="single" w:sz="4" w:space="0" w:color="000000"/>
              <w:right w:val="single" w:sz="4" w:space="0" w:color="000000"/>
            </w:tcBorders>
          </w:tcPr>
          <w:p w14:paraId="709B3299" w14:textId="044671D8" w:rsidR="003A7810" w:rsidRPr="003A7810" w:rsidRDefault="003A7810" w:rsidP="00AD5D6F">
            <w:pPr>
              <w:spacing w:line="259" w:lineRule="auto"/>
              <w:ind w:left="1"/>
              <w:jc w:val="both"/>
              <w:rPr>
                <w:rFonts w:ascii="Arial" w:hAnsi="Arial" w:cs="Arial"/>
                <w:sz w:val="18"/>
                <w:szCs w:val="18"/>
              </w:rPr>
            </w:pPr>
            <w:r w:rsidRPr="003A7810">
              <w:rPr>
                <w:rFonts w:ascii="Arial" w:hAnsi="Arial" w:cs="Arial"/>
                <w:sz w:val="18"/>
                <w:szCs w:val="18"/>
              </w:rPr>
              <w:t>Peso específico de la tarea 5</w:t>
            </w:r>
            <w:r w:rsidR="00555EFC">
              <w:rPr>
                <w:rFonts w:ascii="Arial" w:hAnsi="Arial" w:cs="Arial"/>
                <w:sz w:val="18"/>
                <w:szCs w:val="18"/>
              </w:rPr>
              <w:t>0</w:t>
            </w:r>
            <w:r w:rsidRPr="003A7810">
              <w:rPr>
                <w:rFonts w:ascii="Arial" w:hAnsi="Arial" w:cs="Arial"/>
                <w:sz w:val="18"/>
                <w:szCs w:val="18"/>
              </w:rPr>
              <w:t>%.</w:t>
            </w:r>
          </w:p>
        </w:tc>
      </w:tr>
      <w:tr w:rsidR="003A7810" w:rsidRPr="003A7810" w14:paraId="5FE931DD" w14:textId="77777777" w:rsidTr="004079C9">
        <w:trPr>
          <w:trHeight w:val="1822"/>
        </w:trPr>
        <w:tc>
          <w:tcPr>
            <w:tcW w:w="0" w:type="auto"/>
            <w:tcBorders>
              <w:top w:val="single" w:sz="4" w:space="0" w:color="000000"/>
              <w:left w:val="single" w:sz="4" w:space="0" w:color="000000"/>
              <w:bottom w:val="single" w:sz="4" w:space="0" w:color="000000"/>
              <w:right w:val="single" w:sz="4" w:space="0" w:color="000000"/>
            </w:tcBorders>
          </w:tcPr>
          <w:p w14:paraId="17B47125" w14:textId="05ED699F" w:rsidR="003A7810" w:rsidRPr="003A7810" w:rsidRDefault="003A7810" w:rsidP="00555EFC">
            <w:pPr>
              <w:spacing w:line="259" w:lineRule="auto"/>
              <w:ind w:left="2"/>
              <w:rPr>
                <w:rFonts w:ascii="Arial" w:hAnsi="Arial" w:cs="Arial"/>
                <w:sz w:val="18"/>
                <w:szCs w:val="18"/>
              </w:rPr>
            </w:pPr>
            <w:r w:rsidRPr="003A7810">
              <w:rPr>
                <w:rFonts w:ascii="Arial" w:hAnsi="Arial" w:cs="Arial"/>
                <w:sz w:val="18"/>
                <w:szCs w:val="18"/>
              </w:rPr>
              <w:t xml:space="preserve">2. </w:t>
            </w:r>
            <w:r w:rsidR="00555EFC" w:rsidRPr="00555EFC">
              <w:rPr>
                <w:rFonts w:ascii="Arial" w:hAnsi="Arial" w:cs="Arial"/>
                <w:sz w:val="18"/>
                <w:szCs w:val="18"/>
              </w:rPr>
              <w:t>Realizar seguimiento a las buenas practicas  del aplicativo Orfeo de los servidores públicos del IDPC</w:t>
            </w:r>
          </w:p>
        </w:tc>
        <w:tc>
          <w:tcPr>
            <w:tcW w:w="0" w:type="auto"/>
            <w:tcBorders>
              <w:top w:val="single" w:sz="4" w:space="0" w:color="000000"/>
              <w:left w:val="single" w:sz="4" w:space="0" w:color="000000"/>
              <w:bottom w:val="single" w:sz="4" w:space="0" w:color="000000"/>
              <w:right w:val="single" w:sz="4" w:space="0" w:color="000000"/>
            </w:tcBorders>
          </w:tcPr>
          <w:p w14:paraId="006568EB"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4D76B5FE"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5E30BB12"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Corporativa y </w:t>
            </w:r>
          </w:p>
          <w:p w14:paraId="0B04615E" w14:textId="07BA3D08" w:rsidR="003A7810" w:rsidRPr="003A7810" w:rsidRDefault="003A7810" w:rsidP="00555EFC">
            <w:pPr>
              <w:rPr>
                <w:rFonts w:ascii="Arial" w:hAnsi="Arial" w:cs="Arial"/>
                <w:b/>
                <w:sz w:val="18"/>
                <w:szCs w:val="18"/>
              </w:rPr>
            </w:pPr>
          </w:p>
          <w:p w14:paraId="421804E7" w14:textId="77777777" w:rsidR="003A7810" w:rsidRPr="003A7810" w:rsidRDefault="003A7810" w:rsidP="00AD5D6F">
            <w:pPr>
              <w:ind w:left="2"/>
              <w:rPr>
                <w:rFonts w:ascii="Arial" w:hAnsi="Arial" w:cs="Arial"/>
                <w:sz w:val="18"/>
                <w:szCs w:val="18"/>
              </w:rPr>
            </w:pPr>
            <w:r w:rsidRPr="003A7810">
              <w:rPr>
                <w:rFonts w:ascii="Arial" w:hAnsi="Arial" w:cs="Arial"/>
                <w:sz w:val="18"/>
                <w:szCs w:val="18"/>
              </w:rPr>
              <w:t xml:space="preserve">Gestión </w:t>
            </w:r>
          </w:p>
          <w:p w14:paraId="2E80DCC6"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Documental.</w:t>
            </w:r>
          </w:p>
        </w:tc>
        <w:tc>
          <w:tcPr>
            <w:tcW w:w="0" w:type="auto"/>
            <w:tcBorders>
              <w:top w:val="single" w:sz="4" w:space="0" w:color="000000"/>
              <w:left w:val="single" w:sz="4" w:space="0" w:color="000000"/>
              <w:bottom w:val="single" w:sz="4" w:space="0" w:color="000000"/>
              <w:right w:val="single" w:sz="4" w:space="0" w:color="000000"/>
            </w:tcBorders>
          </w:tcPr>
          <w:p w14:paraId="20A25D04" w14:textId="2FC4E0E9" w:rsidR="003A7810" w:rsidRPr="003A7810" w:rsidRDefault="00555EFC" w:rsidP="00AD5D6F">
            <w:pPr>
              <w:spacing w:line="259" w:lineRule="auto"/>
              <w:ind w:left="48"/>
              <w:rPr>
                <w:rFonts w:ascii="Arial" w:hAnsi="Arial" w:cs="Arial"/>
                <w:sz w:val="18"/>
                <w:szCs w:val="18"/>
              </w:rPr>
            </w:pPr>
            <w:r>
              <w:rPr>
                <w:rFonts w:ascii="Arial" w:hAnsi="Arial" w:cs="Arial"/>
                <w:sz w:val="18"/>
                <w:szCs w:val="18"/>
              </w:rPr>
              <w:t>01/02/2020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D72811" w14:textId="27D1C1E1" w:rsidR="003A7810" w:rsidRPr="003A7810" w:rsidRDefault="00555EFC" w:rsidP="00AD5D6F">
            <w:pPr>
              <w:spacing w:line="259" w:lineRule="auto"/>
              <w:ind w:left="2"/>
              <w:rPr>
                <w:rFonts w:ascii="Arial" w:hAnsi="Arial" w:cs="Arial"/>
                <w:sz w:val="18"/>
                <w:szCs w:val="18"/>
              </w:rPr>
            </w:pPr>
            <w:r>
              <w:rPr>
                <w:rFonts w:ascii="Arial" w:hAnsi="Arial" w:cs="Arial"/>
                <w:sz w:val="18"/>
                <w:szCs w:val="18"/>
              </w:rPr>
              <w:t>31/12/2020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3" w:space="0" w:color="000000"/>
            </w:tcBorders>
          </w:tcPr>
          <w:p w14:paraId="4C28BDD6" w14:textId="0B5334E0" w:rsidR="003A7810" w:rsidRPr="003A7810" w:rsidRDefault="00555EFC" w:rsidP="00DA54BA">
            <w:pPr>
              <w:ind w:left="2"/>
              <w:jc w:val="both"/>
              <w:rPr>
                <w:rFonts w:ascii="Arial" w:hAnsi="Arial" w:cs="Arial"/>
                <w:sz w:val="18"/>
                <w:szCs w:val="18"/>
              </w:rPr>
            </w:pPr>
            <w:r>
              <w:rPr>
                <w:rFonts w:ascii="Arial" w:hAnsi="Arial" w:cs="Arial"/>
                <w:sz w:val="18"/>
                <w:szCs w:val="18"/>
              </w:rPr>
              <w:t>Actas de reunión de seguimiento</w:t>
            </w:r>
            <w:r w:rsidR="003A7810" w:rsidRPr="003A7810">
              <w:rPr>
                <w:rFonts w:ascii="Arial" w:hAnsi="Arial" w:cs="Arial"/>
                <w:sz w:val="18"/>
                <w:szCs w:val="18"/>
              </w:rPr>
              <w:t>.</w:t>
            </w:r>
          </w:p>
          <w:p w14:paraId="52079448" w14:textId="77777777" w:rsidR="003A7810" w:rsidRPr="003A7810" w:rsidRDefault="003A7810" w:rsidP="00DA54BA">
            <w:pPr>
              <w:spacing w:line="259" w:lineRule="auto"/>
              <w:ind w:left="2"/>
              <w:jc w:val="both"/>
              <w:rPr>
                <w:rFonts w:ascii="Arial" w:hAnsi="Arial" w:cs="Arial"/>
                <w:sz w:val="18"/>
                <w:szCs w:val="18"/>
              </w:rPr>
            </w:pPr>
            <w:r w:rsidRPr="003A7810">
              <w:rPr>
                <w:rFonts w:ascii="Arial" w:hAnsi="Arial" w:cs="Arial"/>
                <w:sz w:val="18"/>
                <w:szCs w:val="18"/>
              </w:rPr>
              <w:t xml:space="preserve"> </w:t>
            </w:r>
          </w:p>
          <w:p w14:paraId="07D06A52" w14:textId="77777777" w:rsidR="003A7810" w:rsidRPr="003A7810" w:rsidRDefault="003A7810" w:rsidP="00DA54BA">
            <w:pPr>
              <w:spacing w:line="259" w:lineRule="auto"/>
              <w:ind w:left="2"/>
              <w:jc w:val="both"/>
              <w:rPr>
                <w:rFonts w:ascii="Arial" w:hAnsi="Arial" w:cs="Arial"/>
                <w:sz w:val="18"/>
                <w:szCs w:val="18"/>
              </w:rPr>
            </w:pPr>
            <w:r w:rsidRPr="003A7810">
              <w:rPr>
                <w:rFonts w:ascii="Arial" w:hAnsi="Arial" w:cs="Arial"/>
                <w:sz w:val="18"/>
                <w:szCs w:val="18"/>
              </w:rPr>
              <w:t xml:space="preserve"> </w:t>
            </w:r>
          </w:p>
          <w:p w14:paraId="618B8F4C" w14:textId="77777777" w:rsidR="003A7810" w:rsidRPr="003A7810" w:rsidRDefault="003A7810" w:rsidP="00DA54BA">
            <w:pPr>
              <w:spacing w:line="259" w:lineRule="auto"/>
              <w:ind w:left="2"/>
              <w:jc w:val="both"/>
              <w:rPr>
                <w:rFonts w:ascii="Arial" w:hAnsi="Arial" w:cs="Arial"/>
                <w:sz w:val="18"/>
                <w:szCs w:val="18"/>
              </w:rPr>
            </w:pPr>
            <w:r w:rsidRPr="003A7810">
              <w:rPr>
                <w:rFonts w:ascii="Arial" w:hAnsi="Arial" w:cs="Arial"/>
                <w:sz w:val="18"/>
                <w:szCs w:val="18"/>
              </w:rPr>
              <w:t xml:space="preserve"> </w:t>
            </w:r>
          </w:p>
        </w:tc>
        <w:tc>
          <w:tcPr>
            <w:tcW w:w="0" w:type="auto"/>
            <w:tcBorders>
              <w:top w:val="single" w:sz="4" w:space="0" w:color="000000"/>
              <w:left w:val="single" w:sz="3" w:space="0" w:color="000000"/>
              <w:bottom w:val="single" w:sz="4" w:space="0" w:color="000000"/>
              <w:right w:val="single" w:sz="4" w:space="0" w:color="000000"/>
            </w:tcBorders>
          </w:tcPr>
          <w:p w14:paraId="420549B3" w14:textId="1D8A1295" w:rsidR="003A7810" w:rsidRPr="003A7810" w:rsidRDefault="003A7810" w:rsidP="00AD5D6F">
            <w:pPr>
              <w:spacing w:line="259" w:lineRule="auto"/>
              <w:ind w:left="1"/>
              <w:jc w:val="both"/>
              <w:rPr>
                <w:rFonts w:ascii="Arial" w:hAnsi="Arial" w:cs="Arial"/>
                <w:sz w:val="18"/>
                <w:szCs w:val="18"/>
              </w:rPr>
            </w:pPr>
            <w:r w:rsidRPr="003A7810">
              <w:rPr>
                <w:rFonts w:ascii="Arial" w:hAnsi="Arial" w:cs="Arial"/>
                <w:sz w:val="18"/>
                <w:szCs w:val="18"/>
              </w:rPr>
              <w:t>Peso específico de la tarea 5</w:t>
            </w:r>
            <w:r w:rsidR="00555EFC">
              <w:rPr>
                <w:rFonts w:ascii="Arial" w:hAnsi="Arial" w:cs="Arial"/>
                <w:sz w:val="18"/>
                <w:szCs w:val="18"/>
              </w:rPr>
              <w:t>0</w:t>
            </w:r>
            <w:r w:rsidRPr="003A7810">
              <w:rPr>
                <w:rFonts w:ascii="Arial" w:hAnsi="Arial" w:cs="Arial"/>
                <w:sz w:val="18"/>
                <w:szCs w:val="18"/>
              </w:rPr>
              <w:t>%.</w:t>
            </w:r>
          </w:p>
        </w:tc>
      </w:tr>
    </w:tbl>
    <w:p w14:paraId="54CAAEEC" w14:textId="77777777" w:rsidR="003A7810" w:rsidRDefault="003A7810" w:rsidP="003A7810">
      <w:pPr>
        <w:spacing w:line="259" w:lineRule="auto"/>
        <w:rPr>
          <w:rFonts w:ascii="Arial" w:hAnsi="Arial" w:cs="Arial"/>
          <w:b/>
          <w:sz w:val="22"/>
          <w:szCs w:val="22"/>
        </w:rPr>
      </w:pPr>
      <w:r w:rsidRPr="003A7810">
        <w:rPr>
          <w:rFonts w:ascii="Arial" w:hAnsi="Arial" w:cs="Arial"/>
          <w:b/>
          <w:sz w:val="22"/>
          <w:szCs w:val="22"/>
        </w:rPr>
        <w:t xml:space="preserve"> </w:t>
      </w:r>
    </w:p>
    <w:p w14:paraId="24E8E5E2" w14:textId="77777777" w:rsidR="00C56B91" w:rsidRPr="003A7810" w:rsidRDefault="00C56B91" w:rsidP="003A7810">
      <w:pPr>
        <w:spacing w:line="259" w:lineRule="auto"/>
        <w:rPr>
          <w:rFonts w:ascii="Arial" w:hAnsi="Arial" w:cs="Arial"/>
          <w:sz w:val="22"/>
          <w:szCs w:val="22"/>
        </w:rPr>
      </w:pPr>
    </w:p>
    <w:tbl>
      <w:tblPr>
        <w:tblStyle w:val="TableGrid"/>
        <w:tblW w:w="0" w:type="auto"/>
        <w:tblInd w:w="5" w:type="dxa"/>
        <w:tblCellMar>
          <w:top w:w="47" w:type="dxa"/>
          <w:left w:w="103" w:type="dxa"/>
          <w:right w:w="70" w:type="dxa"/>
        </w:tblCellMar>
        <w:tblLook w:val="04A0" w:firstRow="1" w:lastRow="0" w:firstColumn="1" w:lastColumn="0" w:noHBand="0" w:noVBand="1"/>
      </w:tblPr>
      <w:tblGrid>
        <w:gridCol w:w="2295"/>
        <w:gridCol w:w="3996"/>
        <w:gridCol w:w="1173"/>
        <w:gridCol w:w="2603"/>
      </w:tblGrid>
      <w:tr w:rsidR="003A7810" w:rsidRPr="003A7810" w14:paraId="46EE886C" w14:textId="77777777" w:rsidTr="004079C9">
        <w:trPr>
          <w:trHeight w:val="277"/>
        </w:trPr>
        <w:tc>
          <w:tcPr>
            <w:tcW w:w="0" w:type="auto"/>
            <w:tcBorders>
              <w:top w:val="single" w:sz="3" w:space="0" w:color="000000"/>
              <w:left w:val="single" w:sz="4" w:space="0" w:color="000000"/>
              <w:bottom w:val="single" w:sz="4" w:space="0" w:color="000000"/>
              <w:right w:val="nil"/>
            </w:tcBorders>
          </w:tcPr>
          <w:p w14:paraId="7EA56960" w14:textId="77777777" w:rsidR="003A7810" w:rsidRPr="003A7810" w:rsidRDefault="003A7810" w:rsidP="00AD5D6F">
            <w:pPr>
              <w:spacing w:after="160" w:line="259" w:lineRule="auto"/>
              <w:rPr>
                <w:rFonts w:ascii="Arial" w:hAnsi="Arial" w:cs="Arial"/>
                <w:sz w:val="22"/>
                <w:szCs w:val="22"/>
              </w:rPr>
            </w:pPr>
          </w:p>
        </w:tc>
        <w:tc>
          <w:tcPr>
            <w:tcW w:w="0" w:type="auto"/>
            <w:gridSpan w:val="2"/>
            <w:tcBorders>
              <w:top w:val="single" w:sz="3" w:space="0" w:color="000000"/>
              <w:left w:val="nil"/>
              <w:bottom w:val="single" w:sz="4" w:space="0" w:color="000000"/>
              <w:right w:val="nil"/>
            </w:tcBorders>
          </w:tcPr>
          <w:p w14:paraId="2AC89052" w14:textId="77777777" w:rsidR="003A7810" w:rsidRPr="003A7810" w:rsidRDefault="003A7810" w:rsidP="00AD5D6F">
            <w:pPr>
              <w:spacing w:line="259" w:lineRule="auto"/>
              <w:ind w:left="610"/>
              <w:jc w:val="center"/>
              <w:rPr>
                <w:rFonts w:ascii="Arial" w:hAnsi="Arial" w:cs="Arial"/>
                <w:sz w:val="22"/>
                <w:szCs w:val="22"/>
              </w:rPr>
            </w:pPr>
            <w:r w:rsidRPr="003A7810">
              <w:rPr>
                <w:rFonts w:ascii="Arial" w:hAnsi="Arial" w:cs="Arial"/>
                <w:b/>
                <w:sz w:val="22"/>
                <w:szCs w:val="22"/>
              </w:rPr>
              <w:t xml:space="preserve">INDICADORES </w:t>
            </w:r>
          </w:p>
        </w:tc>
        <w:tc>
          <w:tcPr>
            <w:tcW w:w="0" w:type="auto"/>
            <w:tcBorders>
              <w:top w:val="single" w:sz="3" w:space="0" w:color="000000"/>
              <w:left w:val="nil"/>
              <w:bottom w:val="single" w:sz="4" w:space="0" w:color="000000"/>
              <w:right w:val="single" w:sz="4" w:space="0" w:color="000000"/>
            </w:tcBorders>
          </w:tcPr>
          <w:p w14:paraId="6B556AC9" w14:textId="77777777" w:rsidR="003A7810" w:rsidRPr="003A7810" w:rsidRDefault="003A7810" w:rsidP="00AD5D6F">
            <w:pPr>
              <w:spacing w:after="160" w:line="259" w:lineRule="auto"/>
              <w:rPr>
                <w:rFonts w:ascii="Arial" w:hAnsi="Arial" w:cs="Arial"/>
                <w:sz w:val="22"/>
                <w:szCs w:val="22"/>
              </w:rPr>
            </w:pPr>
          </w:p>
        </w:tc>
      </w:tr>
      <w:tr w:rsidR="003A7810" w:rsidRPr="003A7810" w14:paraId="383290BE" w14:textId="77777777" w:rsidTr="004079C9">
        <w:trPr>
          <w:trHeight w:val="254"/>
        </w:trPr>
        <w:tc>
          <w:tcPr>
            <w:tcW w:w="0" w:type="auto"/>
            <w:tcBorders>
              <w:top w:val="single" w:sz="4" w:space="0" w:color="000000"/>
              <w:left w:val="single" w:sz="4" w:space="0" w:color="000000"/>
              <w:bottom w:val="single" w:sz="4" w:space="0" w:color="000000"/>
              <w:right w:val="single" w:sz="4" w:space="0" w:color="000000"/>
            </w:tcBorders>
          </w:tcPr>
          <w:p w14:paraId="47F46430" w14:textId="77777777" w:rsidR="003A7810" w:rsidRPr="003A7810" w:rsidRDefault="003A7810" w:rsidP="00AD5D6F">
            <w:pPr>
              <w:spacing w:line="259" w:lineRule="auto"/>
              <w:ind w:right="39"/>
              <w:jc w:val="center"/>
              <w:rPr>
                <w:rFonts w:ascii="Arial" w:hAnsi="Arial" w:cs="Arial"/>
                <w:sz w:val="22"/>
                <w:szCs w:val="22"/>
              </w:rPr>
            </w:pPr>
            <w:r w:rsidRPr="003A7810">
              <w:rPr>
                <w:rFonts w:ascii="Arial" w:hAnsi="Arial" w:cs="Arial"/>
                <w:b/>
                <w:sz w:val="22"/>
                <w:szCs w:val="22"/>
              </w:rPr>
              <w:t xml:space="preserve">INDICADOR </w:t>
            </w:r>
          </w:p>
        </w:tc>
        <w:tc>
          <w:tcPr>
            <w:tcW w:w="0" w:type="auto"/>
            <w:tcBorders>
              <w:top w:val="single" w:sz="4" w:space="0" w:color="000000"/>
              <w:left w:val="single" w:sz="4" w:space="0" w:color="000000"/>
              <w:bottom w:val="single" w:sz="4" w:space="0" w:color="000000"/>
              <w:right w:val="single" w:sz="4" w:space="0" w:color="000000"/>
            </w:tcBorders>
          </w:tcPr>
          <w:p w14:paraId="05B44DD2" w14:textId="77777777" w:rsidR="003A7810" w:rsidRPr="003A7810" w:rsidRDefault="003A7810" w:rsidP="00AD5D6F">
            <w:pPr>
              <w:spacing w:line="259" w:lineRule="auto"/>
              <w:ind w:right="39"/>
              <w:jc w:val="center"/>
              <w:rPr>
                <w:rFonts w:ascii="Arial" w:hAnsi="Arial" w:cs="Arial"/>
                <w:sz w:val="22"/>
                <w:szCs w:val="22"/>
              </w:rPr>
            </w:pPr>
            <w:r w:rsidRPr="003A7810">
              <w:rPr>
                <w:rFonts w:ascii="Arial" w:hAnsi="Arial" w:cs="Arial"/>
                <w:b/>
                <w:sz w:val="22"/>
                <w:szCs w:val="22"/>
              </w:rPr>
              <w:t xml:space="preserve">INDICE </w:t>
            </w:r>
          </w:p>
        </w:tc>
        <w:tc>
          <w:tcPr>
            <w:tcW w:w="0" w:type="auto"/>
            <w:tcBorders>
              <w:top w:val="single" w:sz="4" w:space="0" w:color="000000"/>
              <w:left w:val="single" w:sz="4" w:space="0" w:color="000000"/>
              <w:bottom w:val="single" w:sz="4" w:space="0" w:color="000000"/>
              <w:right w:val="single" w:sz="4" w:space="0" w:color="000000"/>
            </w:tcBorders>
          </w:tcPr>
          <w:p w14:paraId="711A3698" w14:textId="77777777" w:rsidR="003A7810" w:rsidRPr="003A7810" w:rsidRDefault="003A7810" w:rsidP="00AD5D6F">
            <w:pPr>
              <w:spacing w:line="259" w:lineRule="auto"/>
              <w:ind w:left="22"/>
              <w:rPr>
                <w:rFonts w:ascii="Arial" w:hAnsi="Arial" w:cs="Arial"/>
                <w:sz w:val="22"/>
                <w:szCs w:val="22"/>
              </w:rPr>
            </w:pPr>
            <w:r w:rsidRPr="003A7810">
              <w:rPr>
                <w:rFonts w:ascii="Arial" w:hAnsi="Arial" w:cs="Arial"/>
                <w:b/>
                <w:sz w:val="22"/>
                <w:szCs w:val="22"/>
              </w:rPr>
              <w:t xml:space="preserve">SENTIDO </w:t>
            </w:r>
          </w:p>
        </w:tc>
        <w:tc>
          <w:tcPr>
            <w:tcW w:w="0" w:type="auto"/>
            <w:tcBorders>
              <w:top w:val="single" w:sz="4" w:space="0" w:color="000000"/>
              <w:left w:val="single" w:sz="4" w:space="0" w:color="000000"/>
              <w:bottom w:val="single" w:sz="4" w:space="0" w:color="000000"/>
              <w:right w:val="single" w:sz="4" w:space="0" w:color="000000"/>
            </w:tcBorders>
          </w:tcPr>
          <w:p w14:paraId="15AD6619" w14:textId="77777777" w:rsidR="003A7810" w:rsidRPr="003A7810" w:rsidRDefault="003A7810" w:rsidP="00AD5D6F">
            <w:pPr>
              <w:spacing w:line="259" w:lineRule="auto"/>
              <w:ind w:right="37"/>
              <w:jc w:val="center"/>
              <w:rPr>
                <w:rFonts w:ascii="Arial" w:hAnsi="Arial" w:cs="Arial"/>
                <w:sz w:val="22"/>
                <w:szCs w:val="22"/>
              </w:rPr>
            </w:pPr>
            <w:r w:rsidRPr="003A7810">
              <w:rPr>
                <w:rFonts w:ascii="Arial" w:hAnsi="Arial" w:cs="Arial"/>
                <w:b/>
                <w:sz w:val="22"/>
                <w:szCs w:val="22"/>
              </w:rPr>
              <w:t xml:space="preserve">META </w:t>
            </w:r>
          </w:p>
        </w:tc>
      </w:tr>
      <w:tr w:rsidR="003A7810" w:rsidRPr="003A7810" w14:paraId="4100712F" w14:textId="77777777" w:rsidTr="004079C9">
        <w:trPr>
          <w:trHeight w:val="1132"/>
        </w:trPr>
        <w:tc>
          <w:tcPr>
            <w:tcW w:w="0" w:type="auto"/>
            <w:tcBorders>
              <w:top w:val="single" w:sz="4" w:space="0" w:color="000000"/>
              <w:left w:val="single" w:sz="4" w:space="0" w:color="000000"/>
              <w:bottom w:val="single" w:sz="3" w:space="0" w:color="000000"/>
              <w:right w:val="single" w:sz="4" w:space="0" w:color="000000"/>
            </w:tcBorders>
          </w:tcPr>
          <w:p w14:paraId="06E7A3B1" w14:textId="77777777" w:rsidR="003A7810" w:rsidRPr="003A7810" w:rsidRDefault="003A7810" w:rsidP="00AD5D6F">
            <w:pPr>
              <w:spacing w:line="259" w:lineRule="auto"/>
              <w:ind w:left="2" w:right="26"/>
              <w:rPr>
                <w:rFonts w:ascii="Arial" w:hAnsi="Arial" w:cs="Arial"/>
                <w:sz w:val="22"/>
                <w:szCs w:val="22"/>
              </w:rPr>
            </w:pPr>
            <w:r w:rsidRPr="003A7810">
              <w:rPr>
                <w:rFonts w:ascii="Arial" w:hAnsi="Arial" w:cs="Arial"/>
                <w:sz w:val="22"/>
                <w:szCs w:val="22"/>
              </w:rPr>
              <w:t xml:space="preserve">Efectividad en la gestión y culminación del plan. </w:t>
            </w:r>
          </w:p>
        </w:tc>
        <w:tc>
          <w:tcPr>
            <w:tcW w:w="0" w:type="auto"/>
            <w:tcBorders>
              <w:top w:val="single" w:sz="4" w:space="0" w:color="000000"/>
              <w:left w:val="single" w:sz="4" w:space="0" w:color="000000"/>
              <w:bottom w:val="single" w:sz="3" w:space="0" w:color="000000"/>
              <w:right w:val="single" w:sz="4" w:space="0" w:color="000000"/>
            </w:tcBorders>
          </w:tcPr>
          <w:p w14:paraId="7F7F6888"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(Cantidad de tareas gestionadas y culminadas en el periodo / Cantidad de tareas planeadas a terminar en el periodo) *100 </w:t>
            </w:r>
          </w:p>
        </w:tc>
        <w:tc>
          <w:tcPr>
            <w:tcW w:w="0" w:type="auto"/>
            <w:tcBorders>
              <w:top w:val="single" w:sz="4" w:space="0" w:color="000000"/>
              <w:left w:val="single" w:sz="4" w:space="0" w:color="000000"/>
              <w:bottom w:val="single" w:sz="3" w:space="0" w:color="000000"/>
              <w:right w:val="single" w:sz="4" w:space="0" w:color="000000"/>
            </w:tcBorders>
          </w:tcPr>
          <w:p w14:paraId="55DA2231"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Creciente </w:t>
            </w:r>
          </w:p>
        </w:tc>
        <w:tc>
          <w:tcPr>
            <w:tcW w:w="0" w:type="auto"/>
            <w:tcBorders>
              <w:top w:val="single" w:sz="4" w:space="0" w:color="000000"/>
              <w:left w:val="single" w:sz="4" w:space="0" w:color="000000"/>
              <w:bottom w:val="single" w:sz="3" w:space="0" w:color="000000"/>
              <w:right w:val="single" w:sz="4" w:space="0" w:color="000000"/>
            </w:tcBorders>
          </w:tcPr>
          <w:p w14:paraId="2C5E8426"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sz w:val="22"/>
                <w:szCs w:val="22"/>
              </w:rPr>
              <w:t xml:space="preserve">Culminar el 100% de cada una de las tareas propuestas en el plan. </w:t>
            </w:r>
          </w:p>
        </w:tc>
      </w:tr>
    </w:tbl>
    <w:p w14:paraId="4902E793" w14:textId="77777777" w:rsidR="003A7810" w:rsidRP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5000" w:type="pct"/>
        <w:tblInd w:w="0" w:type="dxa"/>
        <w:tblCellMar>
          <w:top w:w="46" w:type="dxa"/>
          <w:left w:w="106" w:type="dxa"/>
          <w:right w:w="115" w:type="dxa"/>
        </w:tblCellMar>
        <w:tblLook w:val="04A0" w:firstRow="1" w:lastRow="0" w:firstColumn="1" w:lastColumn="0" w:noHBand="0" w:noVBand="1"/>
      </w:tblPr>
      <w:tblGrid>
        <w:gridCol w:w="10072"/>
      </w:tblGrid>
      <w:tr w:rsidR="003A7810" w:rsidRPr="003A7810" w14:paraId="735F2AB0" w14:textId="77777777" w:rsidTr="004079C9">
        <w:trPr>
          <w:trHeight w:val="278"/>
        </w:trPr>
        <w:tc>
          <w:tcPr>
            <w:tcW w:w="5000" w:type="pct"/>
            <w:tcBorders>
              <w:top w:val="single" w:sz="4" w:space="0" w:color="000000"/>
              <w:left w:val="single" w:sz="4" w:space="0" w:color="000000"/>
              <w:bottom w:val="single" w:sz="4" w:space="0" w:color="000000"/>
              <w:right w:val="single" w:sz="4" w:space="0" w:color="000000"/>
            </w:tcBorders>
          </w:tcPr>
          <w:p w14:paraId="0F7AC188" w14:textId="520DF463" w:rsidR="003A7810" w:rsidRPr="003A7810" w:rsidRDefault="003A7810" w:rsidP="00BC336D">
            <w:pPr>
              <w:spacing w:line="259" w:lineRule="auto"/>
              <w:ind w:left="5"/>
              <w:jc w:val="center"/>
              <w:rPr>
                <w:rFonts w:ascii="Arial" w:hAnsi="Arial" w:cs="Arial"/>
                <w:sz w:val="22"/>
                <w:szCs w:val="22"/>
              </w:rPr>
            </w:pPr>
            <w:r w:rsidRPr="003A7810">
              <w:rPr>
                <w:rFonts w:ascii="Arial" w:hAnsi="Arial" w:cs="Arial"/>
                <w:b/>
                <w:sz w:val="22"/>
                <w:szCs w:val="22"/>
              </w:rPr>
              <w:t xml:space="preserve">RIESGOS </w:t>
            </w:r>
            <w:r w:rsidR="00BC336D">
              <w:rPr>
                <w:rFonts w:ascii="Arial" w:hAnsi="Arial" w:cs="Arial"/>
                <w:b/>
                <w:sz w:val="22"/>
                <w:szCs w:val="22"/>
              </w:rPr>
              <w:t>DEL PLAN</w:t>
            </w:r>
          </w:p>
        </w:tc>
      </w:tr>
      <w:tr w:rsidR="003A7810" w:rsidRPr="003A7810" w14:paraId="7A9CDBF6"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24F58931"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Disponibilidad del presupuesto. </w:t>
            </w:r>
          </w:p>
        </w:tc>
      </w:tr>
      <w:tr w:rsidR="003A7810" w:rsidRPr="003A7810" w14:paraId="5B9A06B6"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6EAF714A"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Tablas de Retención Documental actualizadas y sin actualizar.</w:t>
            </w:r>
          </w:p>
        </w:tc>
      </w:tr>
      <w:tr w:rsidR="003A7810" w:rsidRPr="003A7810" w14:paraId="0D19DAE2"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3F00646F"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Procedimientos de gestión documental desactualizados. </w:t>
            </w:r>
          </w:p>
        </w:tc>
      </w:tr>
      <w:tr w:rsidR="003A7810" w:rsidRPr="003A7810" w14:paraId="68732637"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33EEBA70"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Infraestructura tecnológica insuficiente (Red, ancho de banda, espacios en discos duros) </w:t>
            </w:r>
          </w:p>
        </w:tc>
      </w:tr>
    </w:tbl>
    <w:p w14:paraId="248DE96B" w14:textId="77777777" w:rsidR="003A7810" w:rsidRP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0" w:type="auto"/>
        <w:tblInd w:w="5" w:type="dxa"/>
        <w:tblCellMar>
          <w:top w:w="38" w:type="dxa"/>
          <w:left w:w="104" w:type="dxa"/>
          <w:right w:w="51" w:type="dxa"/>
        </w:tblCellMar>
        <w:tblLook w:val="04A0" w:firstRow="1" w:lastRow="0" w:firstColumn="1" w:lastColumn="0" w:noHBand="0" w:noVBand="1"/>
      </w:tblPr>
      <w:tblGrid>
        <w:gridCol w:w="1241"/>
        <w:gridCol w:w="1379"/>
        <w:gridCol w:w="2576"/>
        <w:gridCol w:w="4871"/>
      </w:tblGrid>
      <w:tr w:rsidR="003A7810" w:rsidRPr="003A7810" w14:paraId="71AEE5D1" w14:textId="77777777" w:rsidTr="004079C9">
        <w:trPr>
          <w:trHeight w:val="257"/>
        </w:trPr>
        <w:tc>
          <w:tcPr>
            <w:tcW w:w="0" w:type="auto"/>
            <w:tcBorders>
              <w:top w:val="single" w:sz="4" w:space="0" w:color="000000"/>
              <w:left w:val="single" w:sz="4" w:space="0" w:color="000000"/>
              <w:bottom w:val="single" w:sz="4" w:space="0" w:color="000000"/>
              <w:right w:val="nil"/>
            </w:tcBorders>
          </w:tcPr>
          <w:p w14:paraId="734074C0"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0ACBE383"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nil"/>
              <w:bottom w:val="single" w:sz="4" w:space="0" w:color="000000"/>
              <w:right w:val="nil"/>
            </w:tcBorders>
          </w:tcPr>
          <w:p w14:paraId="4AE3D282" w14:textId="77777777" w:rsidR="003A7810" w:rsidRPr="003A7810" w:rsidRDefault="003A7810" w:rsidP="00AD5D6F">
            <w:pPr>
              <w:spacing w:line="259" w:lineRule="auto"/>
              <w:ind w:right="100"/>
              <w:jc w:val="right"/>
              <w:rPr>
                <w:rFonts w:ascii="Arial" w:hAnsi="Arial" w:cs="Arial"/>
                <w:sz w:val="22"/>
                <w:szCs w:val="22"/>
              </w:rPr>
            </w:pPr>
            <w:r w:rsidRPr="003A7810">
              <w:rPr>
                <w:rFonts w:ascii="Arial" w:hAnsi="Arial" w:cs="Arial"/>
                <w:b/>
                <w:sz w:val="22"/>
                <w:szCs w:val="22"/>
              </w:rPr>
              <w:t xml:space="preserve">RECURSOS </w:t>
            </w:r>
          </w:p>
        </w:tc>
        <w:tc>
          <w:tcPr>
            <w:tcW w:w="0" w:type="auto"/>
            <w:tcBorders>
              <w:top w:val="single" w:sz="4" w:space="0" w:color="000000"/>
              <w:left w:val="nil"/>
              <w:bottom w:val="single" w:sz="4" w:space="0" w:color="000000"/>
              <w:right w:val="single" w:sz="4" w:space="0" w:color="000000"/>
            </w:tcBorders>
          </w:tcPr>
          <w:p w14:paraId="210FAEBA" w14:textId="77777777" w:rsidR="003A7810" w:rsidRPr="003A7810" w:rsidRDefault="003A7810" w:rsidP="00AD5D6F">
            <w:pPr>
              <w:spacing w:after="160" w:line="259" w:lineRule="auto"/>
              <w:rPr>
                <w:rFonts w:ascii="Arial" w:hAnsi="Arial" w:cs="Arial"/>
                <w:sz w:val="22"/>
                <w:szCs w:val="22"/>
              </w:rPr>
            </w:pPr>
          </w:p>
        </w:tc>
      </w:tr>
      <w:tr w:rsidR="003A7810" w:rsidRPr="003A7810" w14:paraId="49F5E198" w14:textId="77777777" w:rsidTr="004079C9">
        <w:trPr>
          <w:trHeight w:val="257"/>
        </w:trPr>
        <w:tc>
          <w:tcPr>
            <w:tcW w:w="0" w:type="auto"/>
            <w:tcBorders>
              <w:top w:val="single" w:sz="4" w:space="0" w:color="000000"/>
              <w:left w:val="single" w:sz="4" w:space="0" w:color="000000"/>
              <w:bottom w:val="single" w:sz="4" w:space="0" w:color="000000"/>
              <w:right w:val="single" w:sz="3" w:space="0" w:color="000000"/>
            </w:tcBorders>
          </w:tcPr>
          <w:p w14:paraId="5DB3715E" w14:textId="77777777" w:rsidR="003A7810" w:rsidRPr="003A7810" w:rsidRDefault="003A7810" w:rsidP="00AD5D6F">
            <w:pPr>
              <w:spacing w:line="259" w:lineRule="auto"/>
              <w:ind w:right="39"/>
              <w:jc w:val="center"/>
              <w:rPr>
                <w:rFonts w:ascii="Arial" w:hAnsi="Arial" w:cs="Arial"/>
                <w:sz w:val="22"/>
                <w:szCs w:val="22"/>
              </w:rPr>
            </w:pPr>
            <w:r w:rsidRPr="003A7810">
              <w:rPr>
                <w:rFonts w:ascii="Arial" w:hAnsi="Arial" w:cs="Arial"/>
                <w:b/>
                <w:sz w:val="22"/>
                <w:szCs w:val="22"/>
              </w:rPr>
              <w:t xml:space="preserve">Tipo </w:t>
            </w:r>
          </w:p>
        </w:tc>
        <w:tc>
          <w:tcPr>
            <w:tcW w:w="0" w:type="auto"/>
            <w:tcBorders>
              <w:top w:val="single" w:sz="4" w:space="0" w:color="000000"/>
              <w:left w:val="single" w:sz="3" w:space="0" w:color="000000"/>
              <w:bottom w:val="single" w:sz="4" w:space="0" w:color="000000"/>
              <w:right w:val="single" w:sz="3" w:space="0" w:color="000000"/>
            </w:tcBorders>
          </w:tcPr>
          <w:p w14:paraId="48111976" w14:textId="77777777" w:rsidR="003A7810" w:rsidRPr="003A7810" w:rsidRDefault="003A7810" w:rsidP="00AD5D6F">
            <w:pPr>
              <w:spacing w:line="259" w:lineRule="auto"/>
              <w:ind w:right="43"/>
              <w:jc w:val="center"/>
              <w:rPr>
                <w:rFonts w:ascii="Arial" w:hAnsi="Arial" w:cs="Arial"/>
                <w:sz w:val="22"/>
                <w:szCs w:val="22"/>
              </w:rPr>
            </w:pPr>
            <w:r w:rsidRPr="003A7810">
              <w:rPr>
                <w:rFonts w:ascii="Arial" w:hAnsi="Arial" w:cs="Arial"/>
                <w:b/>
                <w:sz w:val="22"/>
                <w:szCs w:val="22"/>
              </w:rPr>
              <w:t xml:space="preserve">Cantidad </w:t>
            </w:r>
          </w:p>
        </w:tc>
        <w:tc>
          <w:tcPr>
            <w:tcW w:w="0" w:type="auto"/>
            <w:tcBorders>
              <w:top w:val="single" w:sz="4" w:space="0" w:color="000000"/>
              <w:left w:val="single" w:sz="3" w:space="0" w:color="000000"/>
              <w:bottom w:val="single" w:sz="4" w:space="0" w:color="000000"/>
              <w:right w:val="single" w:sz="4" w:space="0" w:color="000000"/>
            </w:tcBorders>
          </w:tcPr>
          <w:p w14:paraId="530A9670" w14:textId="77777777" w:rsidR="003A7810" w:rsidRPr="003A7810" w:rsidRDefault="003A7810" w:rsidP="00AD5D6F">
            <w:pPr>
              <w:spacing w:line="259" w:lineRule="auto"/>
              <w:ind w:right="36"/>
              <w:jc w:val="center"/>
              <w:rPr>
                <w:rFonts w:ascii="Arial" w:hAnsi="Arial" w:cs="Arial"/>
                <w:sz w:val="22"/>
                <w:szCs w:val="22"/>
              </w:rPr>
            </w:pPr>
            <w:r w:rsidRPr="003A7810">
              <w:rPr>
                <w:rFonts w:ascii="Arial" w:hAnsi="Arial" w:cs="Arial"/>
                <w:b/>
                <w:sz w:val="22"/>
                <w:szCs w:val="22"/>
              </w:rPr>
              <w:t xml:space="preserve">Características </w:t>
            </w:r>
          </w:p>
        </w:tc>
        <w:tc>
          <w:tcPr>
            <w:tcW w:w="0" w:type="auto"/>
            <w:tcBorders>
              <w:top w:val="single" w:sz="4" w:space="0" w:color="000000"/>
              <w:left w:val="single" w:sz="4" w:space="0" w:color="000000"/>
              <w:bottom w:val="single" w:sz="4" w:space="0" w:color="000000"/>
              <w:right w:val="single" w:sz="4" w:space="0" w:color="000000"/>
            </w:tcBorders>
          </w:tcPr>
          <w:p w14:paraId="583A26F8" w14:textId="77777777" w:rsidR="003A7810" w:rsidRPr="003A7810" w:rsidRDefault="003A7810" w:rsidP="00AD5D6F">
            <w:pPr>
              <w:spacing w:line="259" w:lineRule="auto"/>
              <w:ind w:right="38"/>
              <w:jc w:val="center"/>
              <w:rPr>
                <w:rFonts w:ascii="Arial" w:hAnsi="Arial" w:cs="Arial"/>
                <w:sz w:val="22"/>
                <w:szCs w:val="22"/>
              </w:rPr>
            </w:pPr>
            <w:r w:rsidRPr="003A7810">
              <w:rPr>
                <w:rFonts w:ascii="Arial" w:hAnsi="Arial" w:cs="Arial"/>
                <w:b/>
                <w:sz w:val="22"/>
                <w:szCs w:val="22"/>
              </w:rPr>
              <w:t xml:space="preserve">Observaciones </w:t>
            </w:r>
          </w:p>
        </w:tc>
      </w:tr>
      <w:tr w:rsidR="003A7810" w:rsidRPr="003A7810" w14:paraId="0DA9A9B5" w14:textId="77777777" w:rsidTr="004079C9">
        <w:trPr>
          <w:trHeight w:val="679"/>
        </w:trPr>
        <w:tc>
          <w:tcPr>
            <w:tcW w:w="0" w:type="auto"/>
            <w:vMerge w:val="restart"/>
            <w:tcBorders>
              <w:top w:val="single" w:sz="4" w:space="0" w:color="000000"/>
              <w:left w:val="single" w:sz="4" w:space="0" w:color="000000"/>
              <w:right w:val="single" w:sz="3" w:space="0" w:color="000000"/>
            </w:tcBorders>
          </w:tcPr>
          <w:p w14:paraId="78DC5477" w14:textId="77777777" w:rsidR="003A7810" w:rsidRPr="003A7810" w:rsidRDefault="003A7810" w:rsidP="00AD5D6F">
            <w:pPr>
              <w:spacing w:line="259" w:lineRule="auto"/>
              <w:ind w:left="11"/>
              <w:jc w:val="center"/>
              <w:rPr>
                <w:rFonts w:ascii="Arial" w:hAnsi="Arial" w:cs="Arial"/>
                <w:sz w:val="22"/>
                <w:szCs w:val="22"/>
              </w:rPr>
            </w:pPr>
            <w:r w:rsidRPr="003A7810">
              <w:rPr>
                <w:rFonts w:ascii="Arial" w:hAnsi="Arial" w:cs="Arial"/>
                <w:sz w:val="22"/>
                <w:szCs w:val="22"/>
              </w:rPr>
              <w:t xml:space="preserve"> </w:t>
            </w:r>
          </w:p>
          <w:p w14:paraId="37A147AD" w14:textId="77777777" w:rsidR="003A7810" w:rsidRPr="003A7810" w:rsidRDefault="003A7810" w:rsidP="00AD5D6F">
            <w:pPr>
              <w:spacing w:line="259" w:lineRule="auto"/>
              <w:ind w:left="11"/>
              <w:jc w:val="center"/>
              <w:rPr>
                <w:rFonts w:ascii="Arial" w:hAnsi="Arial" w:cs="Arial"/>
                <w:sz w:val="22"/>
                <w:szCs w:val="22"/>
              </w:rPr>
            </w:pPr>
            <w:r w:rsidRPr="003A7810">
              <w:rPr>
                <w:rFonts w:ascii="Arial" w:hAnsi="Arial" w:cs="Arial"/>
                <w:sz w:val="22"/>
                <w:szCs w:val="22"/>
              </w:rPr>
              <w:t xml:space="preserve"> </w:t>
            </w:r>
          </w:p>
          <w:p w14:paraId="414787CC" w14:textId="77777777" w:rsidR="003A7810" w:rsidRPr="003A7810" w:rsidRDefault="003A7810" w:rsidP="00AD5D6F">
            <w:pPr>
              <w:spacing w:line="259" w:lineRule="auto"/>
              <w:ind w:right="43"/>
              <w:jc w:val="center"/>
              <w:rPr>
                <w:rFonts w:ascii="Arial" w:hAnsi="Arial" w:cs="Arial"/>
                <w:sz w:val="22"/>
                <w:szCs w:val="22"/>
              </w:rPr>
            </w:pPr>
            <w:r w:rsidRPr="003A7810">
              <w:rPr>
                <w:rFonts w:ascii="Arial" w:hAnsi="Arial" w:cs="Arial"/>
                <w:sz w:val="22"/>
                <w:szCs w:val="22"/>
              </w:rPr>
              <w:t xml:space="preserve">Humano </w:t>
            </w:r>
          </w:p>
        </w:tc>
        <w:tc>
          <w:tcPr>
            <w:tcW w:w="0" w:type="auto"/>
            <w:tcBorders>
              <w:top w:val="single" w:sz="4" w:space="0" w:color="000000"/>
              <w:left w:val="single" w:sz="3" w:space="0" w:color="000000"/>
              <w:bottom w:val="single" w:sz="4" w:space="0" w:color="000000"/>
              <w:right w:val="single" w:sz="3" w:space="0" w:color="000000"/>
            </w:tcBorders>
          </w:tcPr>
          <w:p w14:paraId="70316FAE" w14:textId="77777777" w:rsidR="003A7810" w:rsidRPr="003A7810" w:rsidRDefault="003A7810" w:rsidP="00AD5D6F">
            <w:pPr>
              <w:spacing w:line="259" w:lineRule="auto"/>
              <w:ind w:right="40"/>
              <w:jc w:val="center"/>
              <w:rPr>
                <w:rFonts w:ascii="Arial" w:hAnsi="Arial" w:cs="Arial"/>
                <w:sz w:val="22"/>
                <w:szCs w:val="22"/>
              </w:rPr>
            </w:pPr>
            <w:r w:rsidRPr="003A7810">
              <w:rPr>
                <w:rFonts w:ascii="Arial" w:hAnsi="Arial" w:cs="Arial"/>
                <w:sz w:val="22"/>
                <w:szCs w:val="22"/>
              </w:rPr>
              <w:t xml:space="preserve">1 </w:t>
            </w:r>
          </w:p>
        </w:tc>
        <w:tc>
          <w:tcPr>
            <w:tcW w:w="0" w:type="auto"/>
            <w:tcBorders>
              <w:top w:val="single" w:sz="4" w:space="0" w:color="000000"/>
              <w:left w:val="single" w:sz="3" w:space="0" w:color="000000"/>
              <w:bottom w:val="single" w:sz="4" w:space="0" w:color="000000"/>
              <w:right w:val="single" w:sz="4" w:space="0" w:color="000000"/>
            </w:tcBorders>
          </w:tcPr>
          <w:p w14:paraId="3396467F" w14:textId="77777777" w:rsidR="003A7810" w:rsidRPr="003A7810" w:rsidRDefault="003A7810" w:rsidP="00AD5D6F">
            <w:pPr>
              <w:spacing w:line="259" w:lineRule="auto"/>
              <w:ind w:right="38"/>
              <w:jc w:val="both"/>
              <w:rPr>
                <w:rFonts w:ascii="Arial" w:hAnsi="Arial" w:cs="Arial"/>
                <w:sz w:val="22"/>
                <w:szCs w:val="22"/>
              </w:rPr>
            </w:pPr>
            <w:r w:rsidRPr="003A7810">
              <w:rPr>
                <w:rFonts w:ascii="Arial" w:hAnsi="Arial" w:cs="Arial"/>
                <w:sz w:val="22"/>
                <w:szCs w:val="22"/>
              </w:rPr>
              <w:t xml:space="preserve">Profesional Líder del </w:t>
            </w:r>
          </w:p>
          <w:p w14:paraId="271B3959" w14:textId="77777777" w:rsidR="003A7810" w:rsidRPr="003A7810" w:rsidRDefault="003A7810" w:rsidP="00AD5D6F">
            <w:pPr>
              <w:spacing w:line="259" w:lineRule="auto"/>
              <w:ind w:right="39"/>
              <w:jc w:val="both"/>
              <w:rPr>
                <w:rFonts w:ascii="Arial" w:hAnsi="Arial" w:cs="Arial"/>
                <w:sz w:val="22"/>
                <w:szCs w:val="22"/>
              </w:rPr>
            </w:pPr>
            <w:r w:rsidRPr="003A7810">
              <w:rPr>
                <w:rFonts w:ascii="Arial" w:hAnsi="Arial" w:cs="Arial"/>
                <w:sz w:val="22"/>
                <w:szCs w:val="22"/>
              </w:rPr>
              <w:t xml:space="preserve">Proceso de Gestión </w:t>
            </w:r>
          </w:p>
          <w:p w14:paraId="5A73E28C" w14:textId="77777777" w:rsidR="003A7810" w:rsidRPr="003A7810" w:rsidRDefault="003A7810" w:rsidP="00AD5D6F">
            <w:pPr>
              <w:spacing w:line="259" w:lineRule="auto"/>
              <w:ind w:right="41"/>
              <w:jc w:val="both"/>
              <w:rPr>
                <w:rFonts w:ascii="Arial" w:hAnsi="Arial" w:cs="Arial"/>
                <w:sz w:val="22"/>
                <w:szCs w:val="22"/>
              </w:rPr>
            </w:pPr>
            <w:r w:rsidRPr="003A7810">
              <w:rPr>
                <w:rFonts w:ascii="Arial" w:hAnsi="Arial" w:cs="Arial"/>
                <w:sz w:val="22"/>
                <w:szCs w:val="22"/>
              </w:rPr>
              <w:t xml:space="preserve">Documental </w:t>
            </w:r>
          </w:p>
        </w:tc>
        <w:tc>
          <w:tcPr>
            <w:tcW w:w="0" w:type="auto"/>
            <w:vMerge w:val="restart"/>
            <w:tcBorders>
              <w:top w:val="single" w:sz="4" w:space="0" w:color="000000"/>
              <w:left w:val="single" w:sz="4" w:space="0" w:color="000000"/>
              <w:right w:val="single" w:sz="4" w:space="0" w:color="000000"/>
            </w:tcBorders>
          </w:tcPr>
          <w:p w14:paraId="2AC6FF2F"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El equipo de trabajo verificará el cumplimiento de los compromisos establecidos. </w:t>
            </w:r>
          </w:p>
          <w:p w14:paraId="2F387E40" w14:textId="77777777" w:rsidR="003A7810" w:rsidRPr="003A7810" w:rsidRDefault="003A7810" w:rsidP="00AD5D6F">
            <w:pPr>
              <w:spacing w:line="259" w:lineRule="auto"/>
              <w:jc w:val="both"/>
              <w:rPr>
                <w:rFonts w:ascii="Arial" w:hAnsi="Arial" w:cs="Arial"/>
                <w:sz w:val="22"/>
                <w:szCs w:val="22"/>
              </w:rPr>
            </w:pPr>
          </w:p>
          <w:p w14:paraId="25501E5D"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Se realizará el seguimiento oportuno de las buenas prácticas del Gestor Documental Orfeo.</w:t>
            </w:r>
          </w:p>
        </w:tc>
      </w:tr>
      <w:tr w:rsidR="003A7810" w:rsidRPr="003A7810" w14:paraId="500E9C20" w14:textId="77777777" w:rsidTr="004079C9">
        <w:trPr>
          <w:trHeight w:val="235"/>
        </w:trPr>
        <w:tc>
          <w:tcPr>
            <w:tcW w:w="0" w:type="auto"/>
            <w:vMerge/>
            <w:tcBorders>
              <w:left w:val="single" w:sz="4" w:space="0" w:color="000000"/>
              <w:bottom w:val="single" w:sz="4" w:space="0" w:color="000000"/>
              <w:right w:val="single" w:sz="3" w:space="0" w:color="000000"/>
            </w:tcBorders>
          </w:tcPr>
          <w:p w14:paraId="75CDB1BE" w14:textId="77777777" w:rsidR="003A7810" w:rsidRPr="003A7810" w:rsidRDefault="003A7810" w:rsidP="00AD5D6F">
            <w:pPr>
              <w:spacing w:after="160" w:line="259" w:lineRule="auto"/>
              <w:rPr>
                <w:rFonts w:ascii="Arial" w:hAnsi="Arial" w:cs="Arial"/>
                <w:sz w:val="22"/>
                <w:szCs w:val="22"/>
              </w:rPr>
            </w:pPr>
          </w:p>
        </w:tc>
        <w:tc>
          <w:tcPr>
            <w:tcW w:w="0" w:type="auto"/>
            <w:tcBorders>
              <w:top w:val="single" w:sz="4" w:space="0" w:color="000000"/>
              <w:left w:val="single" w:sz="3" w:space="0" w:color="000000"/>
              <w:bottom w:val="single" w:sz="4" w:space="0" w:color="000000"/>
              <w:right w:val="single" w:sz="3" w:space="0" w:color="000000"/>
            </w:tcBorders>
          </w:tcPr>
          <w:p w14:paraId="6F28B165" w14:textId="77777777" w:rsidR="003A7810" w:rsidRPr="003A7810" w:rsidRDefault="003A7810" w:rsidP="00AD5D6F">
            <w:pPr>
              <w:spacing w:line="259" w:lineRule="auto"/>
              <w:ind w:right="40"/>
              <w:jc w:val="center"/>
              <w:rPr>
                <w:rFonts w:ascii="Arial" w:hAnsi="Arial" w:cs="Arial"/>
                <w:sz w:val="22"/>
                <w:szCs w:val="22"/>
              </w:rPr>
            </w:pPr>
            <w:r w:rsidRPr="003A7810">
              <w:rPr>
                <w:rFonts w:ascii="Arial" w:hAnsi="Arial" w:cs="Arial"/>
                <w:sz w:val="22"/>
                <w:szCs w:val="22"/>
              </w:rPr>
              <w:t>1</w:t>
            </w:r>
          </w:p>
        </w:tc>
        <w:tc>
          <w:tcPr>
            <w:tcW w:w="0" w:type="auto"/>
            <w:tcBorders>
              <w:top w:val="single" w:sz="4" w:space="0" w:color="000000"/>
              <w:left w:val="single" w:sz="3" w:space="0" w:color="000000"/>
              <w:bottom w:val="single" w:sz="4" w:space="0" w:color="000000"/>
              <w:right w:val="single" w:sz="4" w:space="0" w:color="000000"/>
            </w:tcBorders>
          </w:tcPr>
          <w:p w14:paraId="072A54C6" w14:textId="77777777" w:rsidR="003A7810" w:rsidRPr="003A7810" w:rsidRDefault="003A7810" w:rsidP="00AD5D6F">
            <w:pPr>
              <w:spacing w:line="259" w:lineRule="auto"/>
              <w:ind w:left="68"/>
              <w:jc w:val="both"/>
              <w:rPr>
                <w:rFonts w:ascii="Arial" w:hAnsi="Arial" w:cs="Arial"/>
                <w:sz w:val="22"/>
                <w:szCs w:val="22"/>
              </w:rPr>
            </w:pPr>
            <w:r w:rsidRPr="003A7810">
              <w:rPr>
                <w:rFonts w:ascii="Arial" w:hAnsi="Arial" w:cs="Arial"/>
                <w:sz w:val="22"/>
                <w:szCs w:val="22"/>
              </w:rPr>
              <w:t>Profesional Administradora del Gestor Documental</w:t>
            </w:r>
          </w:p>
        </w:tc>
        <w:tc>
          <w:tcPr>
            <w:tcW w:w="0" w:type="auto"/>
            <w:vMerge/>
            <w:tcBorders>
              <w:left w:val="single" w:sz="4" w:space="0" w:color="000000"/>
              <w:bottom w:val="single" w:sz="4" w:space="0" w:color="000000"/>
              <w:right w:val="single" w:sz="4" w:space="0" w:color="000000"/>
            </w:tcBorders>
          </w:tcPr>
          <w:p w14:paraId="7E02E4C0" w14:textId="77777777" w:rsidR="003A7810" w:rsidRPr="003A7810" w:rsidRDefault="003A7810" w:rsidP="00AD5D6F">
            <w:pPr>
              <w:spacing w:after="160" w:line="259" w:lineRule="auto"/>
              <w:rPr>
                <w:rFonts w:ascii="Arial" w:hAnsi="Arial" w:cs="Arial"/>
                <w:sz w:val="22"/>
                <w:szCs w:val="22"/>
              </w:rPr>
            </w:pPr>
          </w:p>
        </w:tc>
      </w:tr>
      <w:tr w:rsidR="003A7810" w:rsidRPr="003A7810" w14:paraId="7F5D402E" w14:textId="77777777" w:rsidTr="004079C9">
        <w:trPr>
          <w:trHeight w:val="1065"/>
        </w:trPr>
        <w:tc>
          <w:tcPr>
            <w:tcW w:w="0" w:type="auto"/>
            <w:tcBorders>
              <w:top w:val="single" w:sz="4" w:space="0" w:color="000000"/>
              <w:left w:val="single" w:sz="4" w:space="0" w:color="000000"/>
              <w:bottom w:val="single" w:sz="4" w:space="0" w:color="000000"/>
              <w:right w:val="single" w:sz="3" w:space="0" w:color="000000"/>
            </w:tcBorders>
          </w:tcPr>
          <w:p w14:paraId="5B885390" w14:textId="77777777" w:rsidR="003A7810" w:rsidRPr="003A7810" w:rsidRDefault="003A7810" w:rsidP="00AD5D6F">
            <w:pPr>
              <w:spacing w:line="259" w:lineRule="auto"/>
              <w:ind w:right="58"/>
              <w:jc w:val="center"/>
              <w:rPr>
                <w:rFonts w:ascii="Arial" w:hAnsi="Arial" w:cs="Arial"/>
                <w:sz w:val="22"/>
                <w:szCs w:val="22"/>
              </w:rPr>
            </w:pPr>
            <w:r w:rsidRPr="003A7810">
              <w:rPr>
                <w:rFonts w:ascii="Arial" w:hAnsi="Arial" w:cs="Arial"/>
                <w:sz w:val="22"/>
                <w:szCs w:val="22"/>
              </w:rPr>
              <w:lastRenderedPageBreak/>
              <w:t xml:space="preserve">Financiero </w:t>
            </w:r>
          </w:p>
        </w:tc>
        <w:tc>
          <w:tcPr>
            <w:tcW w:w="0" w:type="auto"/>
            <w:tcBorders>
              <w:top w:val="single" w:sz="4" w:space="0" w:color="000000"/>
              <w:left w:val="single" w:sz="3" w:space="0" w:color="000000"/>
              <w:bottom w:val="single" w:sz="4" w:space="0" w:color="000000"/>
              <w:right w:val="single" w:sz="3" w:space="0" w:color="000000"/>
            </w:tcBorders>
          </w:tcPr>
          <w:p w14:paraId="17FA9049"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$90.700.000 </w:t>
            </w:r>
          </w:p>
        </w:tc>
        <w:tc>
          <w:tcPr>
            <w:tcW w:w="0" w:type="auto"/>
            <w:tcBorders>
              <w:top w:val="single" w:sz="4" w:space="0" w:color="000000"/>
              <w:left w:val="single" w:sz="3" w:space="0" w:color="000000"/>
              <w:bottom w:val="single" w:sz="4" w:space="0" w:color="000000"/>
              <w:right w:val="single" w:sz="4" w:space="0" w:color="000000"/>
            </w:tcBorders>
          </w:tcPr>
          <w:p w14:paraId="027DF340"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34E9909A" w14:textId="77777777" w:rsidR="003A7810" w:rsidRPr="003A7810" w:rsidRDefault="003A7810" w:rsidP="00AD5D6F">
            <w:pPr>
              <w:spacing w:line="241" w:lineRule="auto"/>
              <w:ind w:left="1"/>
              <w:jc w:val="both"/>
              <w:rPr>
                <w:rFonts w:ascii="Arial" w:hAnsi="Arial" w:cs="Arial"/>
                <w:sz w:val="22"/>
                <w:szCs w:val="22"/>
              </w:rPr>
            </w:pPr>
            <w:r w:rsidRPr="003A7810">
              <w:rPr>
                <w:rFonts w:ascii="Arial" w:hAnsi="Arial" w:cs="Arial"/>
                <w:sz w:val="22"/>
                <w:szCs w:val="22"/>
              </w:rPr>
              <w:t>Se estima un costo aproximado, para el ejercicio se toma como referente la actualización anterior del sistema ORFEO instalado en 2018 en la entidad.</w:t>
            </w:r>
          </w:p>
        </w:tc>
      </w:tr>
    </w:tbl>
    <w:p w14:paraId="7589AABB" w14:textId="77777777" w:rsidR="003A7810" w:rsidRDefault="003A7810" w:rsidP="003A7810">
      <w:pPr>
        <w:rPr>
          <w:rFonts w:ascii="Arial" w:hAnsi="Arial" w:cs="Arial"/>
          <w:b/>
          <w:sz w:val="22"/>
          <w:szCs w:val="22"/>
        </w:rPr>
      </w:pPr>
    </w:p>
    <w:p w14:paraId="08619296" w14:textId="77777777" w:rsidR="00CC2F80" w:rsidRDefault="00CC2F80" w:rsidP="003A7810">
      <w:pPr>
        <w:rPr>
          <w:rFonts w:ascii="Arial" w:hAnsi="Arial" w:cs="Arial"/>
          <w:b/>
          <w:sz w:val="22"/>
          <w:szCs w:val="22"/>
        </w:rPr>
      </w:pPr>
    </w:p>
    <w:p w14:paraId="22414708" w14:textId="77777777" w:rsidR="00CC2F80" w:rsidRDefault="00CC2F80" w:rsidP="003A7810">
      <w:pPr>
        <w:rPr>
          <w:rFonts w:ascii="Arial" w:hAnsi="Arial" w:cs="Arial"/>
          <w:b/>
          <w:sz w:val="22"/>
          <w:szCs w:val="22"/>
        </w:rPr>
      </w:pPr>
    </w:p>
    <w:p w14:paraId="3D4EBCC6" w14:textId="77777777" w:rsidR="00CC2F80" w:rsidRDefault="00CC2F80" w:rsidP="003A7810">
      <w:pPr>
        <w:rPr>
          <w:rFonts w:ascii="Arial" w:hAnsi="Arial" w:cs="Arial"/>
          <w:b/>
          <w:sz w:val="22"/>
          <w:szCs w:val="22"/>
        </w:rPr>
      </w:pPr>
    </w:p>
    <w:p w14:paraId="10ACBA9E" w14:textId="77777777" w:rsidR="00CC2F80" w:rsidRDefault="00CC2F80" w:rsidP="003A7810">
      <w:pPr>
        <w:rPr>
          <w:rFonts w:ascii="Arial" w:hAnsi="Arial" w:cs="Arial"/>
          <w:b/>
          <w:sz w:val="22"/>
          <w:szCs w:val="22"/>
        </w:rPr>
      </w:pPr>
    </w:p>
    <w:p w14:paraId="4D800C33" w14:textId="77777777" w:rsidR="00CC2F80" w:rsidRPr="003A7810" w:rsidRDefault="00CC2F80" w:rsidP="003A7810">
      <w:pPr>
        <w:rPr>
          <w:rFonts w:ascii="Arial" w:hAnsi="Arial" w:cs="Arial"/>
          <w:b/>
          <w:sz w:val="22"/>
          <w:szCs w:val="22"/>
        </w:rPr>
      </w:pPr>
    </w:p>
    <w:p w14:paraId="7EDE298F" w14:textId="725A2ED3" w:rsidR="003A7810" w:rsidRDefault="003A7810" w:rsidP="003A7810">
      <w:pPr>
        <w:pStyle w:val="Prrafodelista"/>
        <w:numPr>
          <w:ilvl w:val="1"/>
          <w:numId w:val="1"/>
        </w:numPr>
        <w:jc w:val="both"/>
        <w:rPr>
          <w:rFonts w:ascii="Arial" w:hAnsi="Arial" w:cs="Arial"/>
          <w:b/>
          <w:sz w:val="22"/>
          <w:szCs w:val="22"/>
        </w:rPr>
      </w:pPr>
      <w:r w:rsidRPr="003A7810">
        <w:rPr>
          <w:rFonts w:ascii="Arial" w:hAnsi="Arial" w:cs="Arial"/>
          <w:b/>
          <w:sz w:val="22"/>
          <w:szCs w:val="22"/>
        </w:rPr>
        <w:t>APLICACIÓN DE TABLAS DE VALORACIÓN Y RETENCIÓN DE DOCUMENTOS Y DIGITALIZACIÓN LOS ARCHIVOS DE GESTIÓN DE MAYOR CONSULTA.</w:t>
      </w:r>
    </w:p>
    <w:p w14:paraId="08C35396" w14:textId="77777777" w:rsidR="003A7810" w:rsidRPr="003A7810" w:rsidRDefault="003A7810" w:rsidP="003A7810">
      <w:pPr>
        <w:jc w:val="both"/>
        <w:rPr>
          <w:rFonts w:ascii="Arial" w:hAnsi="Arial" w:cs="Arial"/>
          <w:b/>
          <w:sz w:val="22"/>
          <w:szCs w:val="22"/>
        </w:rPr>
      </w:pPr>
    </w:p>
    <w:p w14:paraId="2BED5B52"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line="259" w:lineRule="auto"/>
        <w:ind w:left="120"/>
        <w:jc w:val="both"/>
        <w:rPr>
          <w:rFonts w:ascii="Arial" w:hAnsi="Arial" w:cs="Arial"/>
          <w:sz w:val="22"/>
          <w:szCs w:val="22"/>
        </w:rPr>
      </w:pPr>
      <w:r w:rsidRPr="003A7810">
        <w:rPr>
          <w:rFonts w:ascii="Arial" w:hAnsi="Arial" w:cs="Arial"/>
          <w:b/>
          <w:sz w:val="22"/>
          <w:szCs w:val="22"/>
        </w:rPr>
        <w:t xml:space="preserve">Objetivos: </w:t>
      </w:r>
    </w:p>
    <w:p w14:paraId="4BD522BE" w14:textId="77777777" w:rsid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r w:rsidRPr="003A7810">
        <w:rPr>
          <w:rFonts w:ascii="Arial" w:hAnsi="Arial" w:cs="Arial"/>
          <w:sz w:val="22"/>
          <w:szCs w:val="22"/>
        </w:rPr>
        <w:t>Organizar el fondo documental acumulado y los archivos de gestión, aplicando el sistema de clasificación definido en la Tablas de Retención Documental y Tablas de Valoración Documental aprobadas por el Comité de Archivo del IDPC y convalidadas por el Consejo Distrital de Archivos.</w:t>
      </w:r>
    </w:p>
    <w:p w14:paraId="2161EE72" w14:textId="77777777" w:rsidR="00AD5D6F" w:rsidRPr="003A7810" w:rsidRDefault="00AD5D6F"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p>
    <w:p w14:paraId="226EC77A" w14:textId="0EE762D3" w:rsidR="00F93C23" w:rsidRDefault="003A7810" w:rsidP="00AD5D6F">
      <w:pPr>
        <w:spacing w:line="259" w:lineRule="auto"/>
        <w:jc w:val="both"/>
        <w:rPr>
          <w:rFonts w:ascii="Arial" w:hAnsi="Arial" w:cs="Arial"/>
          <w:b/>
          <w:sz w:val="22"/>
          <w:szCs w:val="22"/>
        </w:rPr>
      </w:pPr>
      <w:r w:rsidRPr="003A7810">
        <w:rPr>
          <w:rFonts w:ascii="Arial" w:hAnsi="Arial" w:cs="Arial"/>
          <w:b/>
          <w:sz w:val="22"/>
          <w:szCs w:val="22"/>
        </w:rPr>
        <w:t xml:space="preserve"> </w:t>
      </w:r>
    </w:p>
    <w:p w14:paraId="2F7FCB66" w14:textId="77777777" w:rsidR="00C56B91" w:rsidRPr="003A7810" w:rsidRDefault="00C56B91" w:rsidP="00AD5D6F">
      <w:pPr>
        <w:spacing w:line="259" w:lineRule="auto"/>
        <w:jc w:val="both"/>
        <w:rPr>
          <w:rFonts w:ascii="Arial" w:hAnsi="Arial" w:cs="Arial"/>
          <w:sz w:val="22"/>
          <w:szCs w:val="22"/>
        </w:rPr>
      </w:pPr>
    </w:p>
    <w:p w14:paraId="5F697976"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line="259" w:lineRule="auto"/>
        <w:ind w:left="120"/>
        <w:jc w:val="both"/>
        <w:rPr>
          <w:rFonts w:ascii="Arial" w:hAnsi="Arial" w:cs="Arial"/>
          <w:sz w:val="22"/>
          <w:szCs w:val="22"/>
        </w:rPr>
      </w:pPr>
      <w:r w:rsidRPr="003A7810">
        <w:rPr>
          <w:rFonts w:ascii="Arial" w:hAnsi="Arial" w:cs="Arial"/>
          <w:b/>
          <w:sz w:val="22"/>
          <w:szCs w:val="22"/>
        </w:rPr>
        <w:t xml:space="preserve">Alcance:  </w:t>
      </w:r>
    </w:p>
    <w:p w14:paraId="6C6595C1"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r w:rsidRPr="003A7810">
        <w:rPr>
          <w:rFonts w:ascii="Arial" w:hAnsi="Arial" w:cs="Arial"/>
          <w:sz w:val="22"/>
          <w:szCs w:val="22"/>
        </w:rPr>
        <w:t xml:space="preserve">Comprende la intervención archivística del fondo documental total de la Corporación La Candelaria, que asciende a 132 metros lineales aproximadamente, en donde se involucran los archivos que se produjeron en 5 periodos desde 1980 hasta 2006. </w:t>
      </w:r>
    </w:p>
    <w:p w14:paraId="102F10EA"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p>
    <w:p w14:paraId="78A8A7F6"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r w:rsidRPr="003A7810">
        <w:rPr>
          <w:rFonts w:ascii="Arial" w:hAnsi="Arial" w:cs="Arial"/>
          <w:sz w:val="22"/>
          <w:szCs w:val="22"/>
        </w:rPr>
        <w:t xml:space="preserve">Así mismo se contempla la intervención del archivo central que corresponde a 85 metros lineales y archivo de gestión con un total de 932 metros lineales estos últimos corresponden a los años comprendidos entre 2007 hasta 2019. </w:t>
      </w:r>
    </w:p>
    <w:p w14:paraId="79408917" w14:textId="77777777" w:rsidR="003A7810" w:rsidRP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p>
    <w:p w14:paraId="3BD839F5" w14:textId="77777777" w:rsidR="003A7810" w:rsidRDefault="003A7810" w:rsidP="00AD5D6F">
      <w:pPr>
        <w:pBdr>
          <w:top w:val="single" w:sz="4" w:space="0" w:color="000000"/>
          <w:left w:val="single" w:sz="4" w:space="0" w:color="000000"/>
          <w:bottom w:val="single" w:sz="4" w:space="0" w:color="000000"/>
          <w:right w:val="single" w:sz="4" w:space="0" w:color="000000"/>
        </w:pBdr>
        <w:spacing w:after="3" w:line="241" w:lineRule="auto"/>
        <w:ind w:left="120"/>
        <w:jc w:val="both"/>
        <w:rPr>
          <w:rFonts w:ascii="Arial" w:hAnsi="Arial" w:cs="Arial"/>
          <w:sz w:val="22"/>
          <w:szCs w:val="22"/>
        </w:rPr>
      </w:pPr>
      <w:r w:rsidRPr="003A7810">
        <w:rPr>
          <w:rFonts w:ascii="Arial" w:hAnsi="Arial" w:cs="Arial"/>
          <w:sz w:val="22"/>
          <w:szCs w:val="22"/>
        </w:rPr>
        <w:t>Inicia con la evaluación de las hojas de vida del personal a contratar y finaliza con la Digitalización de las unidades documentales del periodo de 2016 a 2019 y de las más consultadas.</w:t>
      </w:r>
    </w:p>
    <w:p w14:paraId="316F9989" w14:textId="77777777" w:rsidR="00AD5D6F" w:rsidRPr="003A7810" w:rsidRDefault="00AD5D6F" w:rsidP="003A7810">
      <w:pPr>
        <w:pBdr>
          <w:top w:val="single" w:sz="4" w:space="0" w:color="000000"/>
          <w:left w:val="single" w:sz="4" w:space="0" w:color="000000"/>
          <w:bottom w:val="single" w:sz="4" w:space="0" w:color="000000"/>
          <w:right w:val="single" w:sz="4" w:space="0" w:color="000000"/>
        </w:pBdr>
        <w:spacing w:after="3" w:line="241" w:lineRule="auto"/>
        <w:ind w:left="120"/>
        <w:rPr>
          <w:rFonts w:ascii="Arial" w:hAnsi="Arial" w:cs="Arial"/>
          <w:sz w:val="22"/>
          <w:szCs w:val="22"/>
        </w:rPr>
      </w:pPr>
    </w:p>
    <w:p w14:paraId="7134368E" w14:textId="77777777" w:rsidR="003A7810" w:rsidRDefault="003A7810" w:rsidP="003A7810">
      <w:pPr>
        <w:spacing w:line="259" w:lineRule="auto"/>
        <w:rPr>
          <w:rFonts w:ascii="Arial" w:hAnsi="Arial" w:cs="Arial"/>
          <w:sz w:val="22"/>
          <w:szCs w:val="22"/>
        </w:rPr>
      </w:pPr>
    </w:p>
    <w:p w14:paraId="5BF6EE97" w14:textId="77777777" w:rsidR="00F93C23" w:rsidRPr="003A7810" w:rsidRDefault="00F93C23" w:rsidP="003A7810">
      <w:pPr>
        <w:spacing w:line="259" w:lineRule="auto"/>
        <w:rPr>
          <w:rFonts w:ascii="Arial" w:hAnsi="Arial" w:cs="Arial"/>
          <w:sz w:val="22"/>
          <w:szCs w:val="22"/>
        </w:rPr>
      </w:pPr>
    </w:p>
    <w:tbl>
      <w:tblPr>
        <w:tblStyle w:val="TableGrid"/>
        <w:tblW w:w="5000" w:type="pct"/>
        <w:tblInd w:w="0" w:type="dxa"/>
        <w:tblCellMar>
          <w:top w:w="46" w:type="dxa"/>
          <w:left w:w="106" w:type="dxa"/>
          <w:right w:w="115" w:type="dxa"/>
        </w:tblCellMar>
        <w:tblLook w:val="04A0" w:firstRow="1" w:lastRow="0" w:firstColumn="1" w:lastColumn="0" w:noHBand="0" w:noVBand="1"/>
      </w:tblPr>
      <w:tblGrid>
        <w:gridCol w:w="10072"/>
      </w:tblGrid>
      <w:tr w:rsidR="003A7810" w:rsidRPr="003A7810" w14:paraId="0F7F506C" w14:textId="77777777" w:rsidTr="004079C9">
        <w:trPr>
          <w:trHeight w:val="980"/>
        </w:trPr>
        <w:tc>
          <w:tcPr>
            <w:tcW w:w="5000" w:type="pct"/>
            <w:tcBorders>
              <w:top w:val="single" w:sz="3" w:space="0" w:color="000000"/>
              <w:left w:val="single" w:sz="4" w:space="0" w:color="000000"/>
              <w:bottom w:val="single" w:sz="4" w:space="0" w:color="000000"/>
              <w:right w:val="single" w:sz="4" w:space="0" w:color="000000"/>
            </w:tcBorders>
          </w:tcPr>
          <w:p w14:paraId="7B1DDB85" w14:textId="77777777" w:rsidR="003A7810" w:rsidRPr="003A7810" w:rsidRDefault="003A7810" w:rsidP="00AD5D6F">
            <w:pPr>
              <w:spacing w:after="16" w:line="259" w:lineRule="auto"/>
              <w:rPr>
                <w:rFonts w:ascii="Arial" w:hAnsi="Arial" w:cs="Arial"/>
                <w:sz w:val="22"/>
                <w:szCs w:val="22"/>
              </w:rPr>
            </w:pPr>
            <w:r w:rsidRPr="003A7810">
              <w:rPr>
                <w:rFonts w:ascii="Arial" w:hAnsi="Arial" w:cs="Arial"/>
                <w:b/>
                <w:sz w:val="22"/>
                <w:szCs w:val="22"/>
              </w:rPr>
              <w:t xml:space="preserve">Unidades Administrativas que intervienen en la ejecución del Plan: </w:t>
            </w:r>
          </w:p>
          <w:p w14:paraId="73012F45" w14:textId="7769196F" w:rsidR="003A7810" w:rsidRPr="00804D3B" w:rsidRDefault="003A7810" w:rsidP="00804D3B">
            <w:pPr>
              <w:numPr>
                <w:ilvl w:val="0"/>
                <w:numId w:val="9"/>
              </w:numPr>
              <w:spacing w:line="283" w:lineRule="auto"/>
              <w:ind w:left="700" w:right="2521" w:hanging="350"/>
              <w:rPr>
                <w:rFonts w:ascii="Arial" w:hAnsi="Arial" w:cs="Arial"/>
                <w:sz w:val="22"/>
                <w:szCs w:val="22"/>
              </w:rPr>
            </w:pPr>
            <w:r w:rsidRPr="003A7810">
              <w:rPr>
                <w:rFonts w:ascii="Arial" w:hAnsi="Arial" w:cs="Arial"/>
                <w:sz w:val="22"/>
                <w:szCs w:val="22"/>
              </w:rPr>
              <w:t>Gestión Documental</w:t>
            </w:r>
            <w:r w:rsidRPr="003A7810">
              <w:rPr>
                <w:rFonts w:ascii="Arial" w:hAnsi="Arial" w:cs="Arial"/>
                <w:b/>
                <w:sz w:val="22"/>
                <w:szCs w:val="22"/>
              </w:rPr>
              <w:t xml:space="preserve"> </w:t>
            </w:r>
            <w:r w:rsidR="00804D3B">
              <w:rPr>
                <w:rFonts w:ascii="Arial" w:hAnsi="Arial" w:cs="Arial"/>
                <w:sz w:val="22"/>
                <w:szCs w:val="22"/>
              </w:rPr>
              <w:t>y todos los procesos y oficinas del IDPC</w:t>
            </w:r>
          </w:p>
        </w:tc>
      </w:tr>
    </w:tbl>
    <w:p w14:paraId="223CF782" w14:textId="77777777" w:rsidR="003A7810" w:rsidRDefault="003A7810" w:rsidP="003A7810">
      <w:pPr>
        <w:spacing w:line="259" w:lineRule="auto"/>
        <w:rPr>
          <w:rFonts w:ascii="Arial" w:hAnsi="Arial" w:cs="Arial"/>
          <w:b/>
          <w:sz w:val="22"/>
          <w:szCs w:val="22"/>
        </w:rPr>
      </w:pPr>
      <w:r w:rsidRPr="003A7810">
        <w:rPr>
          <w:rFonts w:ascii="Arial" w:hAnsi="Arial" w:cs="Arial"/>
          <w:b/>
          <w:sz w:val="22"/>
          <w:szCs w:val="22"/>
        </w:rPr>
        <w:t xml:space="preserve"> </w:t>
      </w:r>
    </w:p>
    <w:p w14:paraId="2B2C0FA4" w14:textId="77777777" w:rsidR="00F93C23" w:rsidRDefault="00F93C23" w:rsidP="003A7810">
      <w:pPr>
        <w:spacing w:line="259" w:lineRule="auto"/>
        <w:rPr>
          <w:rFonts w:ascii="Arial" w:hAnsi="Arial" w:cs="Arial"/>
          <w:sz w:val="22"/>
          <w:szCs w:val="22"/>
        </w:rPr>
      </w:pPr>
    </w:p>
    <w:p w14:paraId="42DF337B" w14:textId="77777777" w:rsidR="0003690A" w:rsidRDefault="0003690A" w:rsidP="003A7810">
      <w:pPr>
        <w:spacing w:line="259" w:lineRule="auto"/>
        <w:rPr>
          <w:rFonts w:ascii="Arial" w:hAnsi="Arial" w:cs="Arial"/>
          <w:sz w:val="22"/>
          <w:szCs w:val="22"/>
        </w:rPr>
      </w:pPr>
    </w:p>
    <w:p w14:paraId="07C6C197" w14:textId="77777777" w:rsidR="0003690A" w:rsidRDefault="0003690A" w:rsidP="003A7810">
      <w:pPr>
        <w:spacing w:line="259" w:lineRule="auto"/>
        <w:rPr>
          <w:rFonts w:ascii="Arial" w:hAnsi="Arial" w:cs="Arial"/>
          <w:sz w:val="22"/>
          <w:szCs w:val="22"/>
        </w:rPr>
      </w:pPr>
    </w:p>
    <w:p w14:paraId="6EFD7167" w14:textId="77777777" w:rsidR="0003690A" w:rsidRDefault="0003690A" w:rsidP="003A7810">
      <w:pPr>
        <w:spacing w:line="259" w:lineRule="auto"/>
        <w:rPr>
          <w:rFonts w:ascii="Arial" w:hAnsi="Arial" w:cs="Arial"/>
          <w:sz w:val="22"/>
          <w:szCs w:val="22"/>
        </w:rPr>
      </w:pPr>
    </w:p>
    <w:p w14:paraId="0BF47B6D" w14:textId="77777777" w:rsidR="0003690A" w:rsidRDefault="0003690A" w:rsidP="003A7810">
      <w:pPr>
        <w:spacing w:line="259" w:lineRule="auto"/>
        <w:rPr>
          <w:rFonts w:ascii="Arial" w:hAnsi="Arial" w:cs="Arial"/>
          <w:sz w:val="22"/>
          <w:szCs w:val="22"/>
        </w:rPr>
      </w:pPr>
    </w:p>
    <w:p w14:paraId="3D2FB394" w14:textId="77777777" w:rsidR="0003690A" w:rsidRDefault="0003690A" w:rsidP="003A7810">
      <w:pPr>
        <w:spacing w:line="259" w:lineRule="auto"/>
        <w:rPr>
          <w:rFonts w:ascii="Arial" w:hAnsi="Arial" w:cs="Arial"/>
          <w:sz w:val="22"/>
          <w:szCs w:val="22"/>
        </w:rPr>
      </w:pPr>
    </w:p>
    <w:p w14:paraId="6A090A55" w14:textId="77777777" w:rsidR="0003690A" w:rsidRPr="003A7810" w:rsidRDefault="0003690A" w:rsidP="003A7810">
      <w:pPr>
        <w:spacing w:line="259" w:lineRule="auto"/>
        <w:rPr>
          <w:rFonts w:ascii="Arial" w:hAnsi="Arial" w:cs="Arial"/>
          <w:sz w:val="22"/>
          <w:szCs w:val="22"/>
        </w:rPr>
      </w:pPr>
    </w:p>
    <w:tbl>
      <w:tblPr>
        <w:tblStyle w:val="TableGrid"/>
        <w:tblW w:w="0" w:type="auto"/>
        <w:tblInd w:w="5" w:type="dxa"/>
        <w:tblCellMar>
          <w:top w:w="38" w:type="dxa"/>
          <w:left w:w="103" w:type="dxa"/>
          <w:right w:w="57" w:type="dxa"/>
        </w:tblCellMar>
        <w:tblLook w:val="04A0" w:firstRow="1" w:lastRow="0" w:firstColumn="1" w:lastColumn="0" w:noHBand="0" w:noVBand="1"/>
      </w:tblPr>
      <w:tblGrid>
        <w:gridCol w:w="2045"/>
        <w:gridCol w:w="1467"/>
        <w:gridCol w:w="1061"/>
        <w:gridCol w:w="1063"/>
        <w:gridCol w:w="1831"/>
        <w:gridCol w:w="2600"/>
      </w:tblGrid>
      <w:tr w:rsidR="003A7810" w:rsidRPr="003A7810" w14:paraId="6C43F4C6" w14:textId="77777777" w:rsidTr="004079C9">
        <w:trPr>
          <w:trHeight w:val="257"/>
        </w:trPr>
        <w:tc>
          <w:tcPr>
            <w:tcW w:w="0" w:type="auto"/>
            <w:gridSpan w:val="6"/>
            <w:tcBorders>
              <w:top w:val="single" w:sz="4" w:space="0" w:color="000000"/>
              <w:left w:val="single" w:sz="4" w:space="0" w:color="000000"/>
              <w:bottom w:val="single" w:sz="4" w:space="0" w:color="000000"/>
              <w:right w:val="single" w:sz="4" w:space="0" w:color="000000"/>
            </w:tcBorders>
          </w:tcPr>
          <w:p w14:paraId="17EFF984"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b/>
                <w:sz w:val="18"/>
                <w:szCs w:val="18"/>
              </w:rPr>
              <w:lastRenderedPageBreak/>
              <w:t xml:space="preserve">Responsable del Plan: </w:t>
            </w:r>
            <w:r w:rsidRPr="003A7810">
              <w:rPr>
                <w:rFonts w:ascii="Arial" w:hAnsi="Arial" w:cs="Arial"/>
                <w:sz w:val="18"/>
                <w:szCs w:val="18"/>
              </w:rPr>
              <w:t>Subdirector de Gestión Corporativo.</w:t>
            </w:r>
            <w:r w:rsidRPr="003A7810">
              <w:rPr>
                <w:rFonts w:ascii="Arial" w:hAnsi="Arial" w:cs="Arial"/>
                <w:b/>
                <w:sz w:val="18"/>
                <w:szCs w:val="18"/>
              </w:rPr>
              <w:t xml:space="preserve"> </w:t>
            </w:r>
          </w:p>
        </w:tc>
      </w:tr>
      <w:tr w:rsidR="003A7810" w:rsidRPr="003A7810" w14:paraId="27125DF6" w14:textId="77777777" w:rsidTr="004079C9">
        <w:trPr>
          <w:trHeight w:val="458"/>
        </w:trPr>
        <w:tc>
          <w:tcPr>
            <w:tcW w:w="0" w:type="auto"/>
            <w:vMerge w:val="restart"/>
            <w:tcBorders>
              <w:top w:val="single" w:sz="4" w:space="0" w:color="000000"/>
              <w:left w:val="single" w:sz="4" w:space="0" w:color="000000"/>
              <w:bottom w:val="single" w:sz="4" w:space="0" w:color="000000"/>
              <w:right w:val="single" w:sz="4" w:space="0" w:color="000000"/>
            </w:tcBorders>
          </w:tcPr>
          <w:p w14:paraId="06123623" w14:textId="77777777" w:rsidR="003A7810" w:rsidRPr="003A7810" w:rsidRDefault="003A7810" w:rsidP="00AD5D6F">
            <w:pPr>
              <w:spacing w:line="259" w:lineRule="auto"/>
              <w:ind w:left="8"/>
              <w:jc w:val="center"/>
              <w:rPr>
                <w:rFonts w:ascii="Arial" w:hAnsi="Arial" w:cs="Arial"/>
                <w:sz w:val="18"/>
                <w:szCs w:val="18"/>
              </w:rPr>
            </w:pPr>
            <w:r w:rsidRPr="003A7810">
              <w:rPr>
                <w:rFonts w:ascii="Arial" w:hAnsi="Arial" w:cs="Arial"/>
                <w:b/>
                <w:sz w:val="18"/>
                <w:szCs w:val="18"/>
              </w:rPr>
              <w:t xml:space="preserve"> </w:t>
            </w:r>
          </w:p>
          <w:p w14:paraId="03B386E7" w14:textId="77777777" w:rsidR="003A7810" w:rsidRPr="003A7810" w:rsidRDefault="003A7810" w:rsidP="00AD5D6F">
            <w:pPr>
              <w:spacing w:line="259" w:lineRule="auto"/>
              <w:ind w:right="49"/>
              <w:jc w:val="center"/>
              <w:rPr>
                <w:rFonts w:ascii="Arial" w:hAnsi="Arial" w:cs="Arial"/>
                <w:sz w:val="18"/>
                <w:szCs w:val="18"/>
              </w:rPr>
            </w:pPr>
            <w:r w:rsidRPr="003A7810">
              <w:rPr>
                <w:rFonts w:ascii="Arial" w:hAnsi="Arial" w:cs="Arial"/>
                <w:b/>
                <w:sz w:val="18"/>
                <w:szCs w:val="18"/>
              </w:rPr>
              <w:t xml:space="preserve">Tareas </w:t>
            </w:r>
          </w:p>
        </w:tc>
        <w:tc>
          <w:tcPr>
            <w:tcW w:w="0" w:type="auto"/>
            <w:vMerge w:val="restart"/>
            <w:tcBorders>
              <w:top w:val="single" w:sz="4" w:space="0" w:color="000000"/>
              <w:left w:val="single" w:sz="4" w:space="0" w:color="000000"/>
              <w:bottom w:val="single" w:sz="4" w:space="0" w:color="000000"/>
              <w:right w:val="single" w:sz="4" w:space="0" w:color="000000"/>
            </w:tcBorders>
          </w:tcPr>
          <w:p w14:paraId="194B0983" w14:textId="77777777" w:rsidR="003A7810" w:rsidRPr="003A7810" w:rsidRDefault="003A7810" w:rsidP="00AD5D6F">
            <w:pPr>
              <w:spacing w:line="259" w:lineRule="auto"/>
              <w:jc w:val="center"/>
              <w:rPr>
                <w:rFonts w:ascii="Arial" w:hAnsi="Arial" w:cs="Arial"/>
                <w:sz w:val="18"/>
                <w:szCs w:val="18"/>
              </w:rPr>
            </w:pPr>
            <w:r w:rsidRPr="003A7810">
              <w:rPr>
                <w:rFonts w:ascii="Arial" w:hAnsi="Arial" w:cs="Arial"/>
                <w:b/>
                <w:sz w:val="18"/>
                <w:szCs w:val="18"/>
              </w:rPr>
              <w:t>Área Responsable</w:t>
            </w:r>
            <w:r w:rsidRPr="003A7810">
              <w:rPr>
                <w:rFonts w:ascii="Arial" w:hAnsi="Arial" w:cs="Arial"/>
                <w:sz w:val="18"/>
                <w:szCs w:val="18"/>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tcPr>
          <w:p w14:paraId="6EB8A5E7" w14:textId="77777777" w:rsidR="003A7810" w:rsidRPr="003A7810" w:rsidRDefault="003A7810" w:rsidP="00AD5D6F">
            <w:pPr>
              <w:spacing w:line="259" w:lineRule="auto"/>
              <w:ind w:left="64" w:right="59"/>
              <w:jc w:val="center"/>
              <w:rPr>
                <w:rFonts w:ascii="Arial" w:hAnsi="Arial" w:cs="Arial"/>
                <w:sz w:val="18"/>
                <w:szCs w:val="18"/>
              </w:rPr>
            </w:pPr>
            <w:r w:rsidRPr="003A7810">
              <w:rPr>
                <w:rFonts w:ascii="Arial" w:hAnsi="Arial" w:cs="Arial"/>
                <w:b/>
                <w:sz w:val="18"/>
                <w:szCs w:val="18"/>
              </w:rPr>
              <w:t>Fechas Día-mes-año</w:t>
            </w:r>
            <w:r w:rsidRPr="003A7810">
              <w:rPr>
                <w:rFonts w:ascii="Arial" w:hAnsi="Arial" w:cs="Arial"/>
                <w:sz w:val="18"/>
                <w:szCs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3CC17B6A" w14:textId="77777777" w:rsidR="003A7810" w:rsidRPr="003A7810" w:rsidRDefault="003A7810" w:rsidP="00AD5D6F">
            <w:pPr>
              <w:spacing w:line="259" w:lineRule="auto"/>
              <w:jc w:val="center"/>
              <w:rPr>
                <w:rFonts w:ascii="Arial" w:hAnsi="Arial" w:cs="Arial"/>
                <w:sz w:val="18"/>
                <w:szCs w:val="18"/>
              </w:rPr>
            </w:pPr>
            <w:r w:rsidRPr="003A7810">
              <w:rPr>
                <w:rFonts w:ascii="Arial" w:hAnsi="Arial" w:cs="Arial"/>
                <w:b/>
                <w:sz w:val="18"/>
                <w:szCs w:val="18"/>
              </w:rPr>
              <w:t xml:space="preserve"> </w:t>
            </w:r>
          </w:p>
          <w:p w14:paraId="65A86BF2" w14:textId="77777777" w:rsidR="003A7810" w:rsidRPr="003A7810" w:rsidRDefault="003A7810" w:rsidP="00AD5D6F">
            <w:pPr>
              <w:spacing w:line="259" w:lineRule="auto"/>
              <w:ind w:right="51"/>
              <w:jc w:val="center"/>
              <w:rPr>
                <w:rFonts w:ascii="Arial" w:hAnsi="Arial" w:cs="Arial"/>
                <w:sz w:val="18"/>
                <w:szCs w:val="18"/>
              </w:rPr>
            </w:pPr>
            <w:r w:rsidRPr="003A7810">
              <w:rPr>
                <w:rFonts w:ascii="Arial" w:hAnsi="Arial" w:cs="Arial"/>
                <w:b/>
                <w:sz w:val="18"/>
                <w:szCs w:val="18"/>
              </w:rPr>
              <w:t>Entregable</w:t>
            </w:r>
            <w:r w:rsidRPr="003A7810">
              <w:rPr>
                <w:rFonts w:ascii="Arial" w:hAnsi="Arial" w:cs="Arial"/>
                <w:sz w:val="18"/>
                <w:szCs w:val="18"/>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Pr>
          <w:p w14:paraId="094205F9" w14:textId="77777777" w:rsidR="003A7810" w:rsidRPr="003A7810" w:rsidRDefault="003A7810" w:rsidP="00AD5D6F">
            <w:pPr>
              <w:spacing w:line="259" w:lineRule="auto"/>
              <w:jc w:val="center"/>
              <w:rPr>
                <w:rFonts w:ascii="Arial" w:hAnsi="Arial" w:cs="Arial"/>
                <w:sz w:val="18"/>
                <w:szCs w:val="18"/>
              </w:rPr>
            </w:pPr>
            <w:r w:rsidRPr="003A7810">
              <w:rPr>
                <w:rFonts w:ascii="Arial" w:hAnsi="Arial" w:cs="Arial"/>
                <w:b/>
                <w:sz w:val="18"/>
                <w:szCs w:val="18"/>
              </w:rPr>
              <w:t xml:space="preserve"> </w:t>
            </w:r>
          </w:p>
          <w:p w14:paraId="44EBD9E1" w14:textId="77777777" w:rsidR="003A7810" w:rsidRPr="003A7810" w:rsidRDefault="003A7810" w:rsidP="00AD5D6F">
            <w:pPr>
              <w:spacing w:line="259" w:lineRule="auto"/>
              <w:ind w:right="54"/>
              <w:jc w:val="center"/>
              <w:rPr>
                <w:rFonts w:ascii="Arial" w:hAnsi="Arial" w:cs="Arial"/>
                <w:sz w:val="18"/>
                <w:szCs w:val="18"/>
              </w:rPr>
            </w:pPr>
            <w:r w:rsidRPr="003A7810">
              <w:rPr>
                <w:rFonts w:ascii="Arial" w:hAnsi="Arial" w:cs="Arial"/>
                <w:b/>
                <w:sz w:val="18"/>
                <w:szCs w:val="18"/>
              </w:rPr>
              <w:t>Observaciones</w:t>
            </w:r>
            <w:r w:rsidRPr="003A7810">
              <w:rPr>
                <w:rFonts w:ascii="Arial" w:hAnsi="Arial" w:cs="Arial"/>
                <w:sz w:val="18"/>
                <w:szCs w:val="18"/>
              </w:rPr>
              <w:t xml:space="preserve"> </w:t>
            </w:r>
          </w:p>
        </w:tc>
      </w:tr>
      <w:tr w:rsidR="003A7810" w:rsidRPr="003A7810" w14:paraId="73A52F5A" w14:textId="77777777" w:rsidTr="004079C9">
        <w:trPr>
          <w:trHeight w:val="233"/>
        </w:trPr>
        <w:tc>
          <w:tcPr>
            <w:tcW w:w="0" w:type="auto"/>
            <w:vMerge/>
            <w:tcBorders>
              <w:top w:val="nil"/>
              <w:left w:val="single" w:sz="4" w:space="0" w:color="000000"/>
              <w:bottom w:val="single" w:sz="4" w:space="0" w:color="000000"/>
              <w:right w:val="single" w:sz="4" w:space="0" w:color="000000"/>
            </w:tcBorders>
          </w:tcPr>
          <w:p w14:paraId="06AB7C50" w14:textId="77777777" w:rsidR="003A7810" w:rsidRPr="003A7810" w:rsidRDefault="003A7810" w:rsidP="00AD5D6F">
            <w:pPr>
              <w:spacing w:after="160" w:line="259" w:lineRule="auto"/>
              <w:rPr>
                <w:rFonts w:ascii="Arial" w:hAnsi="Arial" w:cs="Arial"/>
                <w:sz w:val="18"/>
                <w:szCs w:val="18"/>
              </w:rPr>
            </w:pPr>
          </w:p>
        </w:tc>
        <w:tc>
          <w:tcPr>
            <w:tcW w:w="0" w:type="auto"/>
            <w:vMerge/>
            <w:tcBorders>
              <w:top w:val="nil"/>
              <w:left w:val="single" w:sz="4" w:space="0" w:color="000000"/>
              <w:bottom w:val="single" w:sz="4" w:space="0" w:color="000000"/>
              <w:right w:val="single" w:sz="4" w:space="0" w:color="000000"/>
            </w:tcBorders>
          </w:tcPr>
          <w:p w14:paraId="7BCCC9A6" w14:textId="77777777" w:rsidR="003A7810" w:rsidRPr="003A7810" w:rsidRDefault="003A7810" w:rsidP="00AD5D6F">
            <w:pPr>
              <w:spacing w:after="160" w:line="259" w:lineRule="auto"/>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A60D52B" w14:textId="77777777" w:rsidR="003A7810" w:rsidRPr="003A7810" w:rsidRDefault="003A7810" w:rsidP="00AD5D6F">
            <w:pPr>
              <w:spacing w:line="259" w:lineRule="auto"/>
              <w:ind w:right="50"/>
              <w:jc w:val="center"/>
              <w:rPr>
                <w:rFonts w:ascii="Arial" w:hAnsi="Arial" w:cs="Arial"/>
                <w:sz w:val="18"/>
                <w:szCs w:val="18"/>
              </w:rPr>
            </w:pPr>
            <w:r w:rsidRPr="003A7810">
              <w:rPr>
                <w:rFonts w:ascii="Arial" w:hAnsi="Arial" w:cs="Arial"/>
                <w:b/>
                <w:sz w:val="18"/>
                <w:szCs w:val="18"/>
              </w:rPr>
              <w:t xml:space="preserve">Inicio </w:t>
            </w:r>
          </w:p>
        </w:tc>
        <w:tc>
          <w:tcPr>
            <w:tcW w:w="0" w:type="auto"/>
            <w:tcBorders>
              <w:top w:val="single" w:sz="4" w:space="0" w:color="000000"/>
              <w:left w:val="single" w:sz="4" w:space="0" w:color="000000"/>
              <w:bottom w:val="single" w:sz="4" w:space="0" w:color="000000"/>
              <w:right w:val="single" w:sz="4" w:space="0" w:color="000000"/>
            </w:tcBorders>
          </w:tcPr>
          <w:p w14:paraId="6FDEDA2A" w14:textId="77777777" w:rsidR="003A7810" w:rsidRPr="003A7810" w:rsidRDefault="003A7810" w:rsidP="00AD5D6F">
            <w:pPr>
              <w:spacing w:line="259" w:lineRule="auto"/>
              <w:ind w:right="50"/>
              <w:jc w:val="center"/>
              <w:rPr>
                <w:rFonts w:ascii="Arial" w:hAnsi="Arial" w:cs="Arial"/>
                <w:sz w:val="18"/>
                <w:szCs w:val="18"/>
              </w:rPr>
            </w:pPr>
            <w:r w:rsidRPr="003A7810">
              <w:rPr>
                <w:rFonts w:ascii="Arial" w:hAnsi="Arial" w:cs="Arial"/>
                <w:b/>
                <w:sz w:val="18"/>
                <w:szCs w:val="18"/>
              </w:rPr>
              <w:t xml:space="preserve">Final </w:t>
            </w:r>
          </w:p>
        </w:tc>
        <w:tc>
          <w:tcPr>
            <w:tcW w:w="0" w:type="auto"/>
            <w:vMerge/>
            <w:tcBorders>
              <w:top w:val="nil"/>
              <w:left w:val="single" w:sz="4" w:space="0" w:color="000000"/>
              <w:bottom w:val="single" w:sz="4" w:space="0" w:color="000000"/>
              <w:right w:val="single" w:sz="4" w:space="0" w:color="000000"/>
            </w:tcBorders>
          </w:tcPr>
          <w:p w14:paraId="53646DB9" w14:textId="77777777" w:rsidR="003A7810" w:rsidRPr="003A7810" w:rsidRDefault="003A7810" w:rsidP="00AD5D6F">
            <w:pPr>
              <w:spacing w:after="160" w:line="259" w:lineRule="auto"/>
              <w:rPr>
                <w:rFonts w:ascii="Arial" w:hAnsi="Arial" w:cs="Arial"/>
                <w:sz w:val="18"/>
                <w:szCs w:val="18"/>
              </w:rPr>
            </w:pPr>
          </w:p>
        </w:tc>
        <w:tc>
          <w:tcPr>
            <w:tcW w:w="0" w:type="auto"/>
            <w:vMerge/>
            <w:tcBorders>
              <w:top w:val="nil"/>
              <w:left w:val="single" w:sz="4" w:space="0" w:color="000000"/>
              <w:bottom w:val="single" w:sz="4" w:space="0" w:color="000000"/>
              <w:right w:val="single" w:sz="4" w:space="0" w:color="000000"/>
            </w:tcBorders>
          </w:tcPr>
          <w:p w14:paraId="4ED244C6" w14:textId="77777777" w:rsidR="003A7810" w:rsidRPr="003A7810" w:rsidRDefault="003A7810" w:rsidP="00AD5D6F">
            <w:pPr>
              <w:spacing w:after="160" w:line="259" w:lineRule="auto"/>
              <w:rPr>
                <w:rFonts w:ascii="Arial" w:hAnsi="Arial" w:cs="Arial"/>
                <w:sz w:val="18"/>
                <w:szCs w:val="18"/>
              </w:rPr>
            </w:pPr>
          </w:p>
        </w:tc>
      </w:tr>
      <w:tr w:rsidR="003A7810" w:rsidRPr="003A7810" w14:paraId="3F0728B5" w14:textId="77777777" w:rsidTr="004079C9">
        <w:trPr>
          <w:trHeight w:val="955"/>
        </w:trPr>
        <w:tc>
          <w:tcPr>
            <w:tcW w:w="0" w:type="auto"/>
            <w:tcBorders>
              <w:top w:val="single" w:sz="4" w:space="0" w:color="000000"/>
              <w:left w:val="single" w:sz="4" w:space="0" w:color="000000"/>
              <w:bottom w:val="single" w:sz="4" w:space="0" w:color="000000"/>
              <w:right w:val="single" w:sz="4" w:space="0" w:color="000000"/>
            </w:tcBorders>
          </w:tcPr>
          <w:p w14:paraId="23167E37"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1. Evaluación hojas de vida del personal a contratar </w:t>
            </w:r>
          </w:p>
        </w:tc>
        <w:tc>
          <w:tcPr>
            <w:tcW w:w="0" w:type="auto"/>
            <w:tcBorders>
              <w:top w:val="single" w:sz="4" w:space="0" w:color="000000"/>
              <w:left w:val="single" w:sz="4" w:space="0" w:color="000000"/>
              <w:bottom w:val="single" w:sz="4" w:space="0" w:color="000000"/>
              <w:right w:val="single" w:sz="4" w:space="0" w:color="000000"/>
            </w:tcBorders>
          </w:tcPr>
          <w:p w14:paraId="30F4DAD3" w14:textId="77777777" w:rsidR="003A7810" w:rsidRPr="003A7810" w:rsidRDefault="003A7810" w:rsidP="00AD5D6F">
            <w:pPr>
              <w:ind w:left="2"/>
              <w:rPr>
                <w:rFonts w:ascii="Arial" w:hAnsi="Arial" w:cs="Arial"/>
                <w:sz w:val="18"/>
                <w:szCs w:val="18"/>
              </w:rPr>
            </w:pPr>
            <w:r w:rsidRPr="003A7810">
              <w:rPr>
                <w:rFonts w:ascii="Arial" w:hAnsi="Arial" w:cs="Arial"/>
                <w:sz w:val="18"/>
                <w:szCs w:val="18"/>
              </w:rPr>
              <w:t xml:space="preserve">Subdirección de Gestión Corporativa. </w:t>
            </w:r>
          </w:p>
          <w:p w14:paraId="3C7B9822"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6C883521" w14:textId="77777777" w:rsidR="003A7810" w:rsidRPr="003A7810" w:rsidRDefault="003A7810" w:rsidP="00AD5D6F">
            <w:pPr>
              <w:spacing w:line="259" w:lineRule="auto"/>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06B1897" w14:textId="42F42A7E" w:rsidR="003A7810" w:rsidRPr="003A7810" w:rsidRDefault="00F93C23" w:rsidP="00AD5D6F">
            <w:pPr>
              <w:spacing w:line="259" w:lineRule="auto"/>
              <w:rPr>
                <w:rFonts w:ascii="Arial" w:hAnsi="Arial" w:cs="Arial"/>
                <w:sz w:val="18"/>
                <w:szCs w:val="18"/>
              </w:rPr>
            </w:pPr>
            <w:r>
              <w:rPr>
                <w:rFonts w:ascii="Arial" w:hAnsi="Arial" w:cs="Arial"/>
                <w:sz w:val="18"/>
                <w:szCs w:val="18"/>
              </w:rPr>
              <w:t>01/01/2020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9B3E62" w14:textId="640E582A" w:rsidR="003A7810" w:rsidRPr="003A7810" w:rsidRDefault="00F93C23" w:rsidP="00AD5D6F">
            <w:pPr>
              <w:spacing w:line="259" w:lineRule="auto"/>
              <w:ind w:left="2"/>
              <w:rPr>
                <w:rFonts w:ascii="Arial" w:hAnsi="Arial" w:cs="Arial"/>
                <w:sz w:val="18"/>
                <w:szCs w:val="18"/>
              </w:rPr>
            </w:pPr>
            <w:r>
              <w:rPr>
                <w:rFonts w:ascii="Arial" w:hAnsi="Arial" w:cs="Arial"/>
                <w:sz w:val="18"/>
                <w:szCs w:val="18"/>
              </w:rPr>
              <w:t>20/01/2020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B51429"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42D34B93"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2% </w:t>
            </w:r>
          </w:p>
        </w:tc>
      </w:tr>
      <w:tr w:rsidR="003A7810" w:rsidRPr="003A7810" w14:paraId="3EA4A7F6" w14:textId="77777777" w:rsidTr="004079C9">
        <w:trPr>
          <w:trHeight w:val="955"/>
        </w:trPr>
        <w:tc>
          <w:tcPr>
            <w:tcW w:w="0" w:type="auto"/>
            <w:tcBorders>
              <w:top w:val="single" w:sz="4" w:space="0" w:color="000000"/>
              <w:left w:val="single" w:sz="4" w:space="0" w:color="000000"/>
              <w:bottom w:val="single" w:sz="4" w:space="0" w:color="000000"/>
              <w:right w:val="single" w:sz="4" w:space="0" w:color="000000"/>
            </w:tcBorders>
          </w:tcPr>
          <w:p w14:paraId="10B18D96"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2. Contratación del personal externo y asignación de recurso humano interno</w:t>
            </w:r>
            <w:r w:rsidRPr="003A7810">
              <w:rPr>
                <w:rFonts w:ascii="Arial" w:hAnsi="Arial" w:cs="Arial"/>
                <w:b/>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916134" w14:textId="77777777" w:rsidR="003A7810" w:rsidRPr="003A7810" w:rsidRDefault="003A7810" w:rsidP="00AD5D6F">
            <w:pPr>
              <w:ind w:left="2"/>
              <w:rPr>
                <w:rFonts w:ascii="Arial" w:hAnsi="Arial" w:cs="Arial"/>
                <w:sz w:val="18"/>
                <w:szCs w:val="18"/>
              </w:rPr>
            </w:pPr>
            <w:r w:rsidRPr="003A7810">
              <w:rPr>
                <w:rFonts w:ascii="Arial" w:hAnsi="Arial" w:cs="Arial"/>
                <w:sz w:val="18"/>
                <w:szCs w:val="18"/>
              </w:rPr>
              <w:t xml:space="preserve">Subdirección de Gestión Corporativa. </w:t>
            </w:r>
          </w:p>
          <w:p w14:paraId="5A9A0B69" w14:textId="77777777" w:rsidR="003A7810" w:rsidRDefault="003A7810" w:rsidP="00AD5D6F">
            <w:pPr>
              <w:ind w:left="2"/>
              <w:rPr>
                <w:rFonts w:ascii="Arial" w:hAnsi="Arial" w:cs="Arial"/>
                <w:sz w:val="18"/>
                <w:szCs w:val="18"/>
              </w:rPr>
            </w:pPr>
          </w:p>
          <w:p w14:paraId="0FE9DED6" w14:textId="765FE315" w:rsidR="00804D3B" w:rsidRPr="003A7810" w:rsidRDefault="00804D3B" w:rsidP="00AD5D6F">
            <w:pPr>
              <w:ind w:left="2"/>
              <w:rPr>
                <w:rFonts w:ascii="Arial" w:hAnsi="Arial" w:cs="Arial"/>
                <w:sz w:val="18"/>
                <w:szCs w:val="18"/>
              </w:rPr>
            </w:pPr>
            <w:r>
              <w:rPr>
                <w:rFonts w:ascii="Arial" w:hAnsi="Arial" w:cs="Arial"/>
                <w:sz w:val="18"/>
                <w:szCs w:val="18"/>
              </w:rPr>
              <w:t>Gestión Jurídica</w:t>
            </w:r>
          </w:p>
        </w:tc>
        <w:tc>
          <w:tcPr>
            <w:tcW w:w="0" w:type="auto"/>
            <w:tcBorders>
              <w:top w:val="single" w:sz="4" w:space="0" w:color="000000"/>
              <w:left w:val="single" w:sz="4" w:space="0" w:color="000000"/>
              <w:bottom w:val="single" w:sz="4" w:space="0" w:color="000000"/>
              <w:right w:val="single" w:sz="4" w:space="0" w:color="000000"/>
            </w:tcBorders>
          </w:tcPr>
          <w:p w14:paraId="1A165FC2" w14:textId="0FF92D9E" w:rsidR="003A7810" w:rsidRPr="003A7810" w:rsidRDefault="00F93C23" w:rsidP="00AD5D6F">
            <w:pPr>
              <w:spacing w:line="259" w:lineRule="auto"/>
              <w:rPr>
                <w:rFonts w:ascii="Arial" w:hAnsi="Arial" w:cs="Arial"/>
                <w:sz w:val="18"/>
                <w:szCs w:val="18"/>
              </w:rPr>
            </w:pPr>
            <w:r>
              <w:rPr>
                <w:rFonts w:ascii="Arial" w:hAnsi="Arial" w:cs="Arial"/>
                <w:sz w:val="18"/>
                <w:szCs w:val="18"/>
              </w:rPr>
              <w:t>20/01/2020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6448CD" w14:textId="05EEABBD" w:rsidR="003A7810" w:rsidRPr="003A7810" w:rsidRDefault="00F93C23" w:rsidP="00AD5D6F">
            <w:pPr>
              <w:spacing w:line="259" w:lineRule="auto"/>
              <w:ind w:left="2"/>
              <w:rPr>
                <w:rFonts w:ascii="Arial" w:hAnsi="Arial" w:cs="Arial"/>
                <w:sz w:val="18"/>
                <w:szCs w:val="18"/>
              </w:rPr>
            </w:pPr>
            <w:r>
              <w:rPr>
                <w:rFonts w:ascii="Arial" w:hAnsi="Arial" w:cs="Arial"/>
                <w:sz w:val="18"/>
                <w:szCs w:val="18"/>
              </w:rPr>
              <w:t>21/02/2020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D49CA93"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Contratos legalizados </w:t>
            </w:r>
          </w:p>
        </w:tc>
        <w:tc>
          <w:tcPr>
            <w:tcW w:w="0" w:type="auto"/>
            <w:tcBorders>
              <w:top w:val="single" w:sz="4" w:space="0" w:color="000000"/>
              <w:left w:val="single" w:sz="4" w:space="0" w:color="000000"/>
              <w:bottom w:val="single" w:sz="4" w:space="0" w:color="000000"/>
              <w:right w:val="single" w:sz="4" w:space="0" w:color="000000"/>
            </w:tcBorders>
          </w:tcPr>
          <w:p w14:paraId="62ED24AB"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7% </w:t>
            </w:r>
          </w:p>
        </w:tc>
      </w:tr>
      <w:tr w:rsidR="003A7810" w:rsidRPr="003A7810" w14:paraId="70AA482F" w14:textId="77777777" w:rsidTr="004079C9">
        <w:trPr>
          <w:trHeight w:val="955"/>
        </w:trPr>
        <w:tc>
          <w:tcPr>
            <w:tcW w:w="0" w:type="auto"/>
            <w:tcBorders>
              <w:top w:val="single" w:sz="4" w:space="0" w:color="000000"/>
              <w:left w:val="single" w:sz="4" w:space="0" w:color="000000"/>
              <w:bottom w:val="single" w:sz="4" w:space="0" w:color="000000"/>
              <w:right w:val="single" w:sz="4" w:space="0" w:color="000000"/>
            </w:tcBorders>
          </w:tcPr>
          <w:p w14:paraId="4DCC5B2A"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3. Capacitación equipo de gestión documental </w:t>
            </w:r>
          </w:p>
        </w:tc>
        <w:tc>
          <w:tcPr>
            <w:tcW w:w="0" w:type="auto"/>
            <w:tcBorders>
              <w:top w:val="single" w:sz="4" w:space="0" w:color="000000"/>
              <w:left w:val="single" w:sz="4" w:space="0" w:color="000000"/>
              <w:bottom w:val="single" w:sz="4" w:space="0" w:color="000000"/>
              <w:right w:val="single" w:sz="4" w:space="0" w:color="000000"/>
            </w:tcBorders>
          </w:tcPr>
          <w:p w14:paraId="33D22915"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207EE7C4"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3F8E1B93" w14:textId="77777777" w:rsidR="003A7810" w:rsidRPr="003A7810" w:rsidRDefault="003A7810" w:rsidP="00AD5D6F">
            <w:pPr>
              <w:tabs>
                <w:tab w:val="center" w:pos="457"/>
                <w:tab w:val="center" w:pos="1301"/>
              </w:tabs>
              <w:spacing w:line="259" w:lineRule="auto"/>
              <w:rPr>
                <w:rFonts w:ascii="Arial" w:hAnsi="Arial" w:cs="Arial"/>
                <w:sz w:val="18"/>
                <w:szCs w:val="18"/>
              </w:rPr>
            </w:pPr>
            <w:r w:rsidRPr="003A7810">
              <w:rPr>
                <w:rFonts w:ascii="Arial" w:eastAsia="Calibri" w:hAnsi="Arial" w:cs="Arial"/>
                <w:sz w:val="18"/>
                <w:szCs w:val="18"/>
              </w:rPr>
              <w:tab/>
            </w:r>
            <w:r w:rsidRPr="003A7810">
              <w:rPr>
                <w:rFonts w:ascii="Arial" w:hAnsi="Arial" w:cs="Arial"/>
                <w:sz w:val="18"/>
                <w:szCs w:val="18"/>
              </w:rPr>
              <w:t xml:space="preserve">Corporativa </w:t>
            </w:r>
          </w:p>
          <w:p w14:paraId="49C4BA48"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1B2B3ADE"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343A6D77" w14:textId="77777777" w:rsidR="003A7810" w:rsidRDefault="003A7810" w:rsidP="00AD5D6F">
            <w:pPr>
              <w:ind w:left="2"/>
              <w:rPr>
                <w:rFonts w:ascii="Arial" w:hAnsi="Arial" w:cs="Arial"/>
                <w:sz w:val="18"/>
                <w:szCs w:val="18"/>
              </w:rPr>
            </w:pPr>
            <w:r w:rsidRPr="003A7810">
              <w:rPr>
                <w:rFonts w:ascii="Arial" w:hAnsi="Arial" w:cs="Arial"/>
                <w:sz w:val="18"/>
                <w:szCs w:val="18"/>
              </w:rPr>
              <w:t xml:space="preserve">Documental </w:t>
            </w:r>
          </w:p>
          <w:p w14:paraId="647E20E7" w14:textId="77777777" w:rsidR="003A7810" w:rsidRPr="003A7810" w:rsidRDefault="003A7810" w:rsidP="00AD5D6F">
            <w:pPr>
              <w:ind w:left="2"/>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5C117FB" w14:textId="3EBC3651" w:rsidR="003A7810" w:rsidRPr="003A7810" w:rsidRDefault="00F93C23" w:rsidP="00AD5D6F">
            <w:pPr>
              <w:spacing w:line="259" w:lineRule="auto"/>
              <w:rPr>
                <w:rFonts w:ascii="Arial" w:hAnsi="Arial" w:cs="Arial"/>
                <w:sz w:val="18"/>
                <w:szCs w:val="18"/>
              </w:rPr>
            </w:pPr>
            <w:r>
              <w:rPr>
                <w:rFonts w:ascii="Arial" w:hAnsi="Arial" w:cs="Arial"/>
                <w:sz w:val="18"/>
                <w:szCs w:val="18"/>
              </w:rPr>
              <w:t>01/03/2020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BC1DEC2" w14:textId="48375C0E" w:rsidR="003A7810" w:rsidRPr="003A7810" w:rsidRDefault="00F93C23" w:rsidP="00AD5D6F">
            <w:pPr>
              <w:spacing w:line="259" w:lineRule="auto"/>
              <w:ind w:left="2"/>
              <w:rPr>
                <w:rFonts w:ascii="Arial" w:hAnsi="Arial" w:cs="Arial"/>
                <w:sz w:val="18"/>
                <w:szCs w:val="18"/>
              </w:rPr>
            </w:pPr>
            <w:r>
              <w:rPr>
                <w:rFonts w:ascii="Arial" w:hAnsi="Arial" w:cs="Arial"/>
                <w:sz w:val="18"/>
                <w:szCs w:val="18"/>
              </w:rPr>
              <w:t>31/03/2020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78BABDF" w14:textId="0DFCC583" w:rsidR="003A7810" w:rsidRPr="003A7810" w:rsidRDefault="00F93C23" w:rsidP="00F93C23">
            <w:pPr>
              <w:spacing w:line="259" w:lineRule="auto"/>
              <w:ind w:left="2"/>
              <w:rPr>
                <w:rFonts w:ascii="Arial" w:hAnsi="Arial" w:cs="Arial"/>
                <w:sz w:val="18"/>
                <w:szCs w:val="18"/>
              </w:rPr>
            </w:pPr>
            <w:r>
              <w:rPr>
                <w:rFonts w:ascii="Arial" w:hAnsi="Arial" w:cs="Arial"/>
                <w:sz w:val="18"/>
                <w:szCs w:val="18"/>
              </w:rPr>
              <w:t>Presentación y l</w:t>
            </w:r>
            <w:r w:rsidR="003A7810" w:rsidRPr="003A7810">
              <w:rPr>
                <w:rFonts w:ascii="Arial" w:hAnsi="Arial" w:cs="Arial"/>
                <w:sz w:val="18"/>
                <w:szCs w:val="18"/>
              </w:rPr>
              <w:t xml:space="preserve">istado de asistencia  </w:t>
            </w:r>
          </w:p>
        </w:tc>
        <w:tc>
          <w:tcPr>
            <w:tcW w:w="0" w:type="auto"/>
            <w:tcBorders>
              <w:top w:val="single" w:sz="4" w:space="0" w:color="000000"/>
              <w:left w:val="single" w:sz="4" w:space="0" w:color="000000"/>
              <w:bottom w:val="single" w:sz="4" w:space="0" w:color="000000"/>
              <w:right w:val="single" w:sz="4" w:space="0" w:color="000000"/>
            </w:tcBorders>
          </w:tcPr>
          <w:p w14:paraId="144D3300"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1% </w:t>
            </w:r>
          </w:p>
        </w:tc>
      </w:tr>
      <w:tr w:rsidR="00F93C23" w:rsidRPr="003A7810" w14:paraId="39E22A2C" w14:textId="77777777" w:rsidTr="004079C9">
        <w:trPr>
          <w:trHeight w:val="955"/>
        </w:trPr>
        <w:tc>
          <w:tcPr>
            <w:tcW w:w="0" w:type="auto"/>
            <w:tcBorders>
              <w:top w:val="single" w:sz="4" w:space="0" w:color="000000"/>
              <w:left w:val="single" w:sz="4" w:space="0" w:color="000000"/>
              <w:bottom w:val="single" w:sz="4" w:space="0" w:color="000000"/>
              <w:right w:val="single" w:sz="4" w:space="0" w:color="000000"/>
            </w:tcBorders>
          </w:tcPr>
          <w:p w14:paraId="4FA03453"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4. Asignación de insumos y consumibles  </w:t>
            </w:r>
          </w:p>
        </w:tc>
        <w:tc>
          <w:tcPr>
            <w:tcW w:w="0" w:type="auto"/>
            <w:tcBorders>
              <w:top w:val="single" w:sz="4" w:space="0" w:color="000000"/>
              <w:left w:val="single" w:sz="4" w:space="0" w:color="000000"/>
              <w:bottom w:val="single" w:sz="4" w:space="0" w:color="000000"/>
              <w:right w:val="single" w:sz="4" w:space="0" w:color="000000"/>
            </w:tcBorders>
          </w:tcPr>
          <w:p w14:paraId="50043ABB"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405580B7" w14:textId="4CD1C4C6" w:rsidR="00F93C23" w:rsidRPr="003A7810" w:rsidRDefault="00F93C23" w:rsidP="00AD5D6F">
            <w:pPr>
              <w:ind w:left="2"/>
              <w:rPr>
                <w:rFonts w:ascii="Arial" w:hAnsi="Arial" w:cs="Arial"/>
                <w:sz w:val="18"/>
                <w:szCs w:val="18"/>
              </w:rPr>
            </w:pPr>
            <w:r w:rsidRPr="003A7810">
              <w:rPr>
                <w:rFonts w:ascii="Arial" w:hAnsi="Arial" w:cs="Arial"/>
                <w:sz w:val="18"/>
                <w:szCs w:val="18"/>
              </w:rPr>
              <w:t>Gestión</w:t>
            </w:r>
            <w:r>
              <w:rPr>
                <w:rFonts w:ascii="Arial" w:eastAsia="Calibri" w:hAnsi="Arial" w:cs="Arial"/>
                <w:sz w:val="18"/>
                <w:szCs w:val="18"/>
              </w:rPr>
              <w:t xml:space="preserve"> </w:t>
            </w:r>
            <w:r w:rsidRPr="003A7810">
              <w:rPr>
                <w:rFonts w:ascii="Arial" w:hAnsi="Arial" w:cs="Arial"/>
                <w:sz w:val="18"/>
                <w:szCs w:val="18"/>
              </w:rPr>
              <w:t xml:space="preserve">Corporativa  </w:t>
            </w:r>
          </w:p>
        </w:tc>
        <w:tc>
          <w:tcPr>
            <w:tcW w:w="0" w:type="auto"/>
            <w:tcBorders>
              <w:top w:val="single" w:sz="4" w:space="0" w:color="000000"/>
              <w:left w:val="single" w:sz="4" w:space="0" w:color="000000"/>
              <w:bottom w:val="single" w:sz="4" w:space="0" w:color="000000"/>
              <w:right w:val="single" w:sz="4" w:space="0" w:color="000000"/>
            </w:tcBorders>
          </w:tcPr>
          <w:p w14:paraId="2B37D408" w14:textId="6E5A66A3" w:rsidR="00F93C23" w:rsidRPr="003A7810" w:rsidRDefault="00F93C23" w:rsidP="00AD5D6F">
            <w:pPr>
              <w:spacing w:line="259" w:lineRule="auto"/>
              <w:rPr>
                <w:rFonts w:ascii="Arial" w:hAnsi="Arial" w:cs="Arial"/>
                <w:sz w:val="18"/>
                <w:szCs w:val="18"/>
              </w:rPr>
            </w:pPr>
            <w:r>
              <w:rPr>
                <w:rFonts w:ascii="Arial" w:hAnsi="Arial" w:cs="Arial"/>
                <w:sz w:val="18"/>
                <w:szCs w:val="18"/>
              </w:rPr>
              <w:t>01/03/2020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7CE11CC" w14:textId="005CBE85" w:rsidR="00F93C23" w:rsidRPr="003A7810" w:rsidRDefault="00F93C23" w:rsidP="00AD5D6F">
            <w:pPr>
              <w:spacing w:line="259" w:lineRule="auto"/>
              <w:ind w:left="2"/>
              <w:rPr>
                <w:rFonts w:ascii="Arial" w:hAnsi="Arial" w:cs="Arial"/>
                <w:sz w:val="18"/>
                <w:szCs w:val="18"/>
              </w:rPr>
            </w:pPr>
            <w:r>
              <w:rPr>
                <w:rFonts w:ascii="Arial" w:hAnsi="Arial" w:cs="Arial"/>
                <w:sz w:val="18"/>
                <w:szCs w:val="18"/>
              </w:rPr>
              <w:t>31/03/2020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A16B569" w14:textId="77777777" w:rsidR="00F93C23"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Listado o relación de elementos entregados </w:t>
            </w:r>
          </w:p>
          <w:p w14:paraId="578D7F3F" w14:textId="77777777" w:rsidR="00F93C23" w:rsidRPr="003A7810" w:rsidRDefault="00F93C23" w:rsidP="00AD5D6F">
            <w:pPr>
              <w:spacing w:line="259" w:lineRule="auto"/>
              <w:ind w:left="2"/>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6A57804E" w14:textId="77777777" w:rsidR="00F93C23" w:rsidRPr="003A7810" w:rsidRDefault="00F93C23"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10% </w:t>
            </w:r>
          </w:p>
        </w:tc>
      </w:tr>
      <w:tr w:rsidR="003A7810" w:rsidRPr="003A7810" w14:paraId="2359C622" w14:textId="77777777" w:rsidTr="0003690A">
        <w:trPr>
          <w:trHeight w:val="3871"/>
        </w:trPr>
        <w:tc>
          <w:tcPr>
            <w:tcW w:w="0" w:type="auto"/>
            <w:tcBorders>
              <w:top w:val="single" w:sz="4" w:space="0" w:color="000000"/>
              <w:left w:val="single" w:sz="4" w:space="0" w:color="000000"/>
              <w:bottom w:val="single" w:sz="4" w:space="0" w:color="000000"/>
              <w:right w:val="single" w:sz="4" w:space="0" w:color="000000"/>
            </w:tcBorders>
          </w:tcPr>
          <w:p w14:paraId="34789ACC"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5. Intervención archivística del fondo documental Corporación La Candelaria de periodos de 1980 hasta 2006. </w:t>
            </w:r>
          </w:p>
        </w:tc>
        <w:tc>
          <w:tcPr>
            <w:tcW w:w="0" w:type="auto"/>
            <w:tcBorders>
              <w:top w:val="single" w:sz="4" w:space="0" w:color="000000"/>
              <w:left w:val="single" w:sz="4" w:space="0" w:color="000000"/>
              <w:bottom w:val="single" w:sz="4" w:space="0" w:color="000000"/>
              <w:right w:val="single" w:sz="4" w:space="0" w:color="000000"/>
            </w:tcBorders>
          </w:tcPr>
          <w:p w14:paraId="11D76286"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0EEB5D10" w14:textId="77777777" w:rsidR="003A7810" w:rsidRPr="003A7810" w:rsidRDefault="003A7810" w:rsidP="00AD5D6F">
            <w:pPr>
              <w:spacing w:after="1" w:line="259" w:lineRule="auto"/>
              <w:ind w:left="2"/>
              <w:rPr>
                <w:rFonts w:ascii="Arial" w:hAnsi="Arial" w:cs="Arial"/>
                <w:sz w:val="18"/>
                <w:szCs w:val="18"/>
              </w:rPr>
            </w:pPr>
            <w:r w:rsidRPr="003A7810">
              <w:rPr>
                <w:rFonts w:ascii="Arial" w:hAnsi="Arial" w:cs="Arial"/>
                <w:sz w:val="18"/>
                <w:szCs w:val="18"/>
              </w:rPr>
              <w:t xml:space="preserve">Gestión </w:t>
            </w:r>
          </w:p>
          <w:p w14:paraId="765DF2FF" w14:textId="77777777" w:rsidR="003A7810" w:rsidRPr="003A7810" w:rsidRDefault="003A7810" w:rsidP="00AD5D6F">
            <w:pPr>
              <w:tabs>
                <w:tab w:val="center" w:pos="457"/>
                <w:tab w:val="center" w:pos="1301"/>
              </w:tabs>
              <w:spacing w:line="259" w:lineRule="auto"/>
              <w:rPr>
                <w:rFonts w:ascii="Arial" w:hAnsi="Arial" w:cs="Arial"/>
                <w:sz w:val="18"/>
                <w:szCs w:val="18"/>
              </w:rPr>
            </w:pPr>
            <w:r w:rsidRPr="003A7810">
              <w:rPr>
                <w:rFonts w:ascii="Arial" w:eastAsia="Calibri" w:hAnsi="Arial" w:cs="Arial"/>
                <w:sz w:val="18"/>
                <w:szCs w:val="18"/>
              </w:rPr>
              <w:tab/>
            </w:r>
            <w:r w:rsidRPr="003A7810">
              <w:rPr>
                <w:rFonts w:ascii="Arial" w:hAnsi="Arial" w:cs="Arial"/>
                <w:sz w:val="18"/>
                <w:szCs w:val="18"/>
              </w:rPr>
              <w:t xml:space="preserve">Corporativa </w:t>
            </w:r>
          </w:p>
          <w:p w14:paraId="0D4005B8"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6C2818AA"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59473422"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Documental </w:t>
            </w:r>
          </w:p>
          <w:p w14:paraId="1BA7D84B" w14:textId="77777777" w:rsidR="003A7810" w:rsidRPr="003A7810" w:rsidRDefault="003A7810" w:rsidP="00AD5D6F">
            <w:pPr>
              <w:ind w:left="2"/>
              <w:rPr>
                <w:rFonts w:ascii="Arial" w:hAnsi="Arial" w:cs="Arial"/>
                <w:sz w:val="18"/>
                <w:szCs w:val="18"/>
              </w:rPr>
            </w:pP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12163DB" w14:textId="7CF8E4A2" w:rsidR="003A7810" w:rsidRPr="003A7810" w:rsidRDefault="00F93C23" w:rsidP="00AD5D6F">
            <w:pPr>
              <w:spacing w:line="259" w:lineRule="auto"/>
              <w:rPr>
                <w:rFonts w:ascii="Arial" w:hAnsi="Arial" w:cs="Arial"/>
                <w:sz w:val="18"/>
                <w:szCs w:val="18"/>
              </w:rPr>
            </w:pPr>
            <w:r>
              <w:rPr>
                <w:rFonts w:ascii="Arial" w:hAnsi="Arial" w:cs="Arial"/>
                <w:sz w:val="18"/>
                <w:szCs w:val="18"/>
              </w:rPr>
              <w:t>15</w:t>
            </w:r>
            <w:r w:rsidR="003A7810" w:rsidRPr="003A7810">
              <w:rPr>
                <w:rFonts w:ascii="Arial" w:hAnsi="Arial" w:cs="Arial"/>
                <w:sz w:val="18"/>
                <w:szCs w:val="18"/>
              </w:rPr>
              <w:t>/03/2</w:t>
            </w:r>
            <w:r>
              <w:rPr>
                <w:rFonts w:ascii="Arial" w:hAnsi="Arial" w:cs="Arial"/>
                <w:sz w:val="18"/>
                <w:szCs w:val="18"/>
              </w:rPr>
              <w:t>020</w:t>
            </w:r>
            <w:r w:rsidR="003A7810"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007B49"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30/12/2020 </w:t>
            </w:r>
          </w:p>
        </w:tc>
        <w:tc>
          <w:tcPr>
            <w:tcW w:w="0" w:type="auto"/>
            <w:tcBorders>
              <w:top w:val="single" w:sz="4" w:space="0" w:color="000000"/>
              <w:left w:val="single" w:sz="4" w:space="0" w:color="000000"/>
              <w:bottom w:val="single" w:sz="4" w:space="0" w:color="000000"/>
              <w:right w:val="single" w:sz="4" w:space="0" w:color="000000"/>
            </w:tcBorders>
          </w:tcPr>
          <w:p w14:paraId="3286783C" w14:textId="77777777" w:rsidR="003A7810" w:rsidRPr="003A7810" w:rsidRDefault="003A7810" w:rsidP="00AD5D6F">
            <w:pPr>
              <w:spacing w:after="2" w:line="237" w:lineRule="auto"/>
              <w:jc w:val="center"/>
              <w:rPr>
                <w:rFonts w:ascii="Arial" w:hAnsi="Arial" w:cs="Arial"/>
                <w:sz w:val="18"/>
                <w:szCs w:val="18"/>
              </w:rPr>
            </w:pPr>
            <w:r w:rsidRPr="003A7810">
              <w:rPr>
                <w:rFonts w:ascii="Arial" w:hAnsi="Arial" w:cs="Arial"/>
                <w:sz w:val="18"/>
                <w:szCs w:val="18"/>
              </w:rPr>
              <w:t xml:space="preserve">Informes de producción </w:t>
            </w:r>
          </w:p>
          <w:p w14:paraId="6BBF7208" w14:textId="77777777" w:rsidR="003A7810" w:rsidRPr="003A7810" w:rsidRDefault="003A7810" w:rsidP="00AD5D6F">
            <w:pPr>
              <w:spacing w:line="259" w:lineRule="auto"/>
              <w:ind w:left="2"/>
              <w:rPr>
                <w:rFonts w:ascii="Arial" w:hAnsi="Arial" w:cs="Arial"/>
                <w:sz w:val="18"/>
                <w:szCs w:val="18"/>
              </w:rPr>
            </w:pPr>
            <w:r w:rsidRPr="003A7810">
              <w:rPr>
                <w:rFonts w:ascii="Arial" w:hAnsi="Arial" w:cs="Arial"/>
                <w:sz w:val="18"/>
                <w:szCs w:val="18"/>
              </w:rPr>
              <w:t xml:space="preserve">consolidado mensual </w:t>
            </w:r>
          </w:p>
        </w:tc>
        <w:tc>
          <w:tcPr>
            <w:tcW w:w="0" w:type="auto"/>
            <w:tcBorders>
              <w:top w:val="single" w:sz="4" w:space="0" w:color="000000"/>
              <w:left w:val="single" w:sz="4" w:space="0" w:color="000000"/>
              <w:bottom w:val="single" w:sz="4" w:space="0" w:color="000000"/>
              <w:right w:val="single" w:sz="4" w:space="0" w:color="000000"/>
            </w:tcBorders>
          </w:tcPr>
          <w:p w14:paraId="2A868DC0" w14:textId="77777777" w:rsidR="003A7810" w:rsidRPr="003A7810" w:rsidRDefault="003A7810" w:rsidP="00AD5D6F">
            <w:pPr>
              <w:spacing w:line="239" w:lineRule="auto"/>
              <w:jc w:val="both"/>
              <w:rPr>
                <w:rFonts w:ascii="Arial" w:hAnsi="Arial" w:cs="Arial"/>
                <w:sz w:val="18"/>
                <w:szCs w:val="18"/>
              </w:rPr>
            </w:pPr>
            <w:r w:rsidRPr="003A7810">
              <w:rPr>
                <w:rFonts w:ascii="Arial" w:hAnsi="Arial" w:cs="Arial"/>
                <w:sz w:val="18"/>
                <w:szCs w:val="18"/>
              </w:rPr>
              <w:t xml:space="preserve">Para la intervención del fondo documental acumulado se utiliza la TVD convalidada por el Archivo del Distrito. </w:t>
            </w:r>
          </w:p>
          <w:p w14:paraId="06F8C782"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 </w:t>
            </w:r>
          </w:p>
          <w:p w14:paraId="110A8804" w14:textId="77777777" w:rsidR="003A7810" w:rsidRPr="003A7810" w:rsidRDefault="003A7810" w:rsidP="00AD5D6F">
            <w:pPr>
              <w:spacing w:after="2" w:line="237" w:lineRule="auto"/>
              <w:jc w:val="both"/>
              <w:rPr>
                <w:rFonts w:ascii="Arial" w:hAnsi="Arial" w:cs="Arial"/>
                <w:sz w:val="18"/>
                <w:szCs w:val="18"/>
              </w:rPr>
            </w:pPr>
            <w:r w:rsidRPr="003A7810">
              <w:rPr>
                <w:rFonts w:ascii="Arial" w:hAnsi="Arial" w:cs="Arial"/>
                <w:sz w:val="18"/>
                <w:szCs w:val="18"/>
              </w:rPr>
              <w:t xml:space="preserve">Se realizarán actividades de clasificación, ordenación, cambio y rotulación de carpetas, cambio y rotulación de cajas y actualización de las bases de datos. </w:t>
            </w:r>
          </w:p>
          <w:p w14:paraId="5C10C75C" w14:textId="77777777" w:rsidR="003A7810" w:rsidRP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 </w:t>
            </w:r>
          </w:p>
          <w:p w14:paraId="0ABD0052" w14:textId="77777777" w:rsidR="003A7810" w:rsidRPr="003A7810" w:rsidRDefault="003A7810" w:rsidP="00AD5D6F">
            <w:pPr>
              <w:ind w:right="44"/>
              <w:jc w:val="both"/>
              <w:rPr>
                <w:rFonts w:ascii="Arial" w:hAnsi="Arial" w:cs="Arial"/>
                <w:sz w:val="18"/>
                <w:szCs w:val="18"/>
              </w:rPr>
            </w:pPr>
            <w:r w:rsidRPr="003A7810">
              <w:rPr>
                <w:rFonts w:ascii="Arial" w:hAnsi="Arial" w:cs="Arial"/>
                <w:sz w:val="18"/>
                <w:szCs w:val="18"/>
              </w:rPr>
              <w:t xml:space="preserve">Durante este periodo se identificarán las unidades documentales objeto de eliminación con su respectiva base de datos. </w:t>
            </w:r>
          </w:p>
          <w:p w14:paraId="56501A88" w14:textId="77777777" w:rsidR="003A7810" w:rsidRDefault="003A7810"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50% </w:t>
            </w:r>
          </w:p>
          <w:p w14:paraId="0FC212D9" w14:textId="77777777" w:rsidR="003A7810" w:rsidRPr="003A7810" w:rsidRDefault="003A7810" w:rsidP="00AD5D6F">
            <w:pPr>
              <w:spacing w:line="259" w:lineRule="auto"/>
              <w:jc w:val="both"/>
              <w:rPr>
                <w:rFonts w:ascii="Arial" w:hAnsi="Arial" w:cs="Arial"/>
                <w:sz w:val="18"/>
                <w:szCs w:val="18"/>
              </w:rPr>
            </w:pPr>
          </w:p>
        </w:tc>
      </w:tr>
      <w:tr w:rsidR="00F93C23" w:rsidRPr="003A7810" w14:paraId="02116D8A" w14:textId="77777777" w:rsidTr="004079C9">
        <w:trPr>
          <w:trHeight w:val="955"/>
        </w:trPr>
        <w:tc>
          <w:tcPr>
            <w:tcW w:w="0" w:type="auto"/>
            <w:tcBorders>
              <w:top w:val="single" w:sz="4" w:space="0" w:color="000000"/>
              <w:left w:val="single" w:sz="4" w:space="0" w:color="000000"/>
              <w:bottom w:val="single" w:sz="4" w:space="0" w:color="000000"/>
              <w:right w:val="single" w:sz="4" w:space="0" w:color="000000"/>
            </w:tcBorders>
          </w:tcPr>
          <w:p w14:paraId="4612BBC7"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6. Intervención archivística del archivo de gestión periodo documental que inicia desde el 2007 hasta 2019.</w:t>
            </w:r>
            <w:r w:rsidRPr="003A7810">
              <w:rPr>
                <w:rFonts w:ascii="Arial" w:hAnsi="Arial" w:cs="Arial"/>
                <w:b/>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BA8853"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2A0CB97C" w14:textId="77777777" w:rsidR="00F93C23" w:rsidRPr="003A7810" w:rsidRDefault="00F93C23" w:rsidP="00AD5D6F">
            <w:pPr>
              <w:spacing w:after="1" w:line="259" w:lineRule="auto"/>
              <w:ind w:left="2"/>
              <w:rPr>
                <w:rFonts w:ascii="Arial" w:hAnsi="Arial" w:cs="Arial"/>
                <w:sz w:val="18"/>
                <w:szCs w:val="18"/>
              </w:rPr>
            </w:pPr>
            <w:r w:rsidRPr="003A7810">
              <w:rPr>
                <w:rFonts w:ascii="Arial" w:hAnsi="Arial" w:cs="Arial"/>
                <w:sz w:val="18"/>
                <w:szCs w:val="18"/>
              </w:rPr>
              <w:t xml:space="preserve">Gestión </w:t>
            </w:r>
          </w:p>
          <w:p w14:paraId="4534A203" w14:textId="77777777" w:rsidR="00F93C23" w:rsidRPr="003A7810" w:rsidRDefault="00F93C23" w:rsidP="00AD5D6F">
            <w:pPr>
              <w:tabs>
                <w:tab w:val="center" w:pos="457"/>
                <w:tab w:val="center" w:pos="1301"/>
              </w:tabs>
              <w:spacing w:line="259" w:lineRule="auto"/>
              <w:rPr>
                <w:rFonts w:ascii="Arial" w:hAnsi="Arial" w:cs="Arial"/>
                <w:sz w:val="18"/>
                <w:szCs w:val="18"/>
              </w:rPr>
            </w:pPr>
            <w:r w:rsidRPr="003A7810">
              <w:rPr>
                <w:rFonts w:ascii="Arial" w:eastAsia="Calibri" w:hAnsi="Arial" w:cs="Arial"/>
                <w:sz w:val="18"/>
                <w:szCs w:val="18"/>
              </w:rPr>
              <w:tab/>
            </w:r>
            <w:r w:rsidRPr="003A7810">
              <w:rPr>
                <w:rFonts w:ascii="Arial" w:hAnsi="Arial" w:cs="Arial"/>
                <w:sz w:val="18"/>
                <w:szCs w:val="18"/>
              </w:rPr>
              <w:t xml:space="preserve">Corporativa </w:t>
            </w:r>
            <w:r w:rsidRPr="003A7810">
              <w:rPr>
                <w:rFonts w:ascii="Arial" w:hAnsi="Arial" w:cs="Arial"/>
                <w:sz w:val="18"/>
                <w:szCs w:val="18"/>
              </w:rPr>
              <w:tab/>
            </w:r>
          </w:p>
          <w:p w14:paraId="0F383060"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79A479D6"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 </w:t>
            </w:r>
          </w:p>
          <w:p w14:paraId="35E2F1F7"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5E6967DF" w14:textId="77777777" w:rsidR="00F93C23" w:rsidRPr="003A7810" w:rsidRDefault="00F93C23" w:rsidP="00AD5D6F">
            <w:pPr>
              <w:ind w:left="2"/>
              <w:rPr>
                <w:rFonts w:ascii="Arial" w:hAnsi="Arial" w:cs="Arial"/>
                <w:sz w:val="18"/>
                <w:szCs w:val="18"/>
              </w:rPr>
            </w:pPr>
            <w:r w:rsidRPr="003A7810">
              <w:rPr>
                <w:rFonts w:ascii="Arial" w:hAnsi="Arial" w:cs="Arial"/>
                <w:sz w:val="18"/>
                <w:szCs w:val="18"/>
              </w:rPr>
              <w:t xml:space="preserve">Documental </w:t>
            </w:r>
          </w:p>
        </w:tc>
        <w:tc>
          <w:tcPr>
            <w:tcW w:w="0" w:type="auto"/>
            <w:tcBorders>
              <w:top w:val="single" w:sz="4" w:space="0" w:color="000000"/>
              <w:left w:val="single" w:sz="4" w:space="0" w:color="000000"/>
              <w:bottom w:val="single" w:sz="4" w:space="0" w:color="000000"/>
              <w:right w:val="single" w:sz="4" w:space="0" w:color="000000"/>
            </w:tcBorders>
          </w:tcPr>
          <w:p w14:paraId="0CC2B95F" w14:textId="74D09910" w:rsidR="00F93C23" w:rsidRPr="003A7810" w:rsidRDefault="00F93C23" w:rsidP="00AD5D6F">
            <w:pPr>
              <w:spacing w:line="259" w:lineRule="auto"/>
              <w:rPr>
                <w:rFonts w:ascii="Arial" w:hAnsi="Arial" w:cs="Arial"/>
                <w:sz w:val="18"/>
                <w:szCs w:val="18"/>
              </w:rPr>
            </w:pPr>
            <w:r>
              <w:rPr>
                <w:rFonts w:ascii="Arial" w:hAnsi="Arial" w:cs="Arial"/>
                <w:sz w:val="18"/>
                <w:szCs w:val="18"/>
              </w:rPr>
              <w:t>15</w:t>
            </w:r>
            <w:r w:rsidRPr="003A7810">
              <w:rPr>
                <w:rFonts w:ascii="Arial" w:hAnsi="Arial" w:cs="Arial"/>
                <w:sz w:val="18"/>
                <w:szCs w:val="18"/>
              </w:rPr>
              <w:t>/03/2</w:t>
            </w:r>
            <w:r>
              <w:rPr>
                <w:rFonts w:ascii="Arial" w:hAnsi="Arial" w:cs="Arial"/>
                <w:sz w:val="18"/>
                <w:szCs w:val="18"/>
              </w:rPr>
              <w:t>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4E1F72" w14:textId="14D204E1"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30/12/2020 </w:t>
            </w:r>
          </w:p>
        </w:tc>
        <w:tc>
          <w:tcPr>
            <w:tcW w:w="0" w:type="auto"/>
            <w:tcBorders>
              <w:top w:val="single" w:sz="4" w:space="0" w:color="000000"/>
              <w:left w:val="single" w:sz="4" w:space="0" w:color="000000"/>
              <w:bottom w:val="single" w:sz="4" w:space="0" w:color="000000"/>
              <w:right w:val="single" w:sz="4" w:space="0" w:color="000000"/>
            </w:tcBorders>
          </w:tcPr>
          <w:p w14:paraId="4B31F350" w14:textId="77777777" w:rsidR="00F93C23"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Informes de producción consolidado mensual y actas de transferencia documental primaria </w:t>
            </w:r>
          </w:p>
          <w:p w14:paraId="41191927" w14:textId="77777777" w:rsidR="00F93C23" w:rsidRPr="003A7810" w:rsidRDefault="00F93C23" w:rsidP="00AD5D6F">
            <w:pPr>
              <w:spacing w:line="259" w:lineRule="auto"/>
              <w:ind w:left="2"/>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AE6C49B" w14:textId="77777777" w:rsidR="00F93C23" w:rsidRPr="003A7810" w:rsidRDefault="00F93C23" w:rsidP="00AD5D6F">
            <w:pPr>
              <w:spacing w:line="259" w:lineRule="auto"/>
              <w:jc w:val="both"/>
              <w:rPr>
                <w:rFonts w:ascii="Arial" w:hAnsi="Arial" w:cs="Arial"/>
                <w:sz w:val="18"/>
                <w:szCs w:val="18"/>
              </w:rPr>
            </w:pPr>
            <w:r w:rsidRPr="003A7810">
              <w:rPr>
                <w:rFonts w:ascii="Arial" w:hAnsi="Arial" w:cs="Arial"/>
                <w:sz w:val="18"/>
                <w:szCs w:val="18"/>
              </w:rPr>
              <w:t xml:space="preserve">Peso específico de la tarea: 20% </w:t>
            </w:r>
          </w:p>
        </w:tc>
      </w:tr>
      <w:tr w:rsidR="00F93C23" w:rsidRPr="003A7810" w14:paraId="151913BB" w14:textId="77777777" w:rsidTr="004079C9">
        <w:trPr>
          <w:trHeight w:val="955"/>
        </w:trPr>
        <w:tc>
          <w:tcPr>
            <w:tcW w:w="0" w:type="auto"/>
            <w:tcBorders>
              <w:top w:val="single" w:sz="4" w:space="0" w:color="000000"/>
              <w:left w:val="single" w:sz="4" w:space="0" w:color="000000"/>
              <w:bottom w:val="single" w:sz="3" w:space="0" w:color="000000"/>
              <w:right w:val="single" w:sz="4" w:space="0" w:color="000000"/>
            </w:tcBorders>
          </w:tcPr>
          <w:p w14:paraId="71A40B17"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lastRenderedPageBreak/>
              <w:t xml:space="preserve">7. Digitalización unidades documentales de 2006 hasta 2019 y aquellas de mayor consulta </w:t>
            </w:r>
          </w:p>
        </w:tc>
        <w:tc>
          <w:tcPr>
            <w:tcW w:w="0" w:type="auto"/>
            <w:tcBorders>
              <w:top w:val="single" w:sz="4" w:space="0" w:color="000000"/>
              <w:left w:val="single" w:sz="4" w:space="0" w:color="000000"/>
              <w:bottom w:val="single" w:sz="3" w:space="0" w:color="000000"/>
              <w:right w:val="single" w:sz="4" w:space="0" w:color="000000"/>
            </w:tcBorders>
          </w:tcPr>
          <w:p w14:paraId="3D4A67E5"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Subdirección de </w:t>
            </w:r>
          </w:p>
          <w:p w14:paraId="6A809461" w14:textId="77777777" w:rsidR="00F93C23" w:rsidRPr="003A7810" w:rsidRDefault="00F93C23" w:rsidP="00AD5D6F">
            <w:pPr>
              <w:spacing w:after="1" w:line="259" w:lineRule="auto"/>
              <w:ind w:left="2"/>
              <w:rPr>
                <w:rFonts w:ascii="Arial" w:hAnsi="Arial" w:cs="Arial"/>
                <w:sz w:val="18"/>
                <w:szCs w:val="18"/>
              </w:rPr>
            </w:pPr>
            <w:r w:rsidRPr="003A7810">
              <w:rPr>
                <w:rFonts w:ascii="Arial" w:hAnsi="Arial" w:cs="Arial"/>
                <w:sz w:val="18"/>
                <w:szCs w:val="18"/>
              </w:rPr>
              <w:t xml:space="preserve">Gestión </w:t>
            </w:r>
          </w:p>
          <w:p w14:paraId="61C9456C" w14:textId="77777777" w:rsidR="00F93C23" w:rsidRPr="003A7810" w:rsidRDefault="00F93C23" w:rsidP="00AD5D6F">
            <w:pPr>
              <w:tabs>
                <w:tab w:val="center" w:pos="457"/>
                <w:tab w:val="center" w:pos="1301"/>
              </w:tabs>
              <w:spacing w:line="259" w:lineRule="auto"/>
              <w:rPr>
                <w:rFonts w:ascii="Arial" w:hAnsi="Arial" w:cs="Arial"/>
                <w:sz w:val="18"/>
                <w:szCs w:val="18"/>
              </w:rPr>
            </w:pPr>
            <w:r w:rsidRPr="003A7810">
              <w:rPr>
                <w:rFonts w:ascii="Arial" w:eastAsia="Calibri" w:hAnsi="Arial" w:cs="Arial"/>
                <w:sz w:val="18"/>
                <w:szCs w:val="18"/>
              </w:rPr>
              <w:tab/>
            </w:r>
            <w:r w:rsidRPr="003A7810">
              <w:rPr>
                <w:rFonts w:ascii="Arial" w:hAnsi="Arial" w:cs="Arial"/>
                <w:sz w:val="18"/>
                <w:szCs w:val="18"/>
              </w:rPr>
              <w:t xml:space="preserve">Corporativa </w:t>
            </w:r>
          </w:p>
          <w:p w14:paraId="01792791" w14:textId="77777777" w:rsidR="00F93C23" w:rsidRPr="003A7810" w:rsidRDefault="00F93C23" w:rsidP="00AD5D6F">
            <w:pPr>
              <w:tabs>
                <w:tab w:val="center" w:pos="457"/>
                <w:tab w:val="center" w:pos="1301"/>
              </w:tabs>
              <w:spacing w:line="259" w:lineRule="auto"/>
              <w:rPr>
                <w:rFonts w:ascii="Arial" w:hAnsi="Arial" w:cs="Arial"/>
                <w:sz w:val="18"/>
                <w:szCs w:val="18"/>
              </w:rPr>
            </w:pPr>
          </w:p>
          <w:p w14:paraId="1FEF854C" w14:textId="77777777"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Gestión </w:t>
            </w:r>
          </w:p>
          <w:p w14:paraId="42D9811D" w14:textId="77777777" w:rsidR="00F93C23" w:rsidRPr="003A7810" w:rsidRDefault="00F93C23" w:rsidP="00AD5D6F">
            <w:pPr>
              <w:ind w:left="2"/>
              <w:rPr>
                <w:rFonts w:ascii="Arial" w:hAnsi="Arial" w:cs="Arial"/>
                <w:sz w:val="18"/>
                <w:szCs w:val="18"/>
              </w:rPr>
            </w:pPr>
            <w:r w:rsidRPr="003A7810">
              <w:rPr>
                <w:rFonts w:ascii="Arial" w:hAnsi="Arial" w:cs="Arial"/>
                <w:sz w:val="18"/>
                <w:szCs w:val="18"/>
              </w:rPr>
              <w:t>Documental</w:t>
            </w:r>
            <w:r w:rsidRPr="003A7810">
              <w:rPr>
                <w:rFonts w:ascii="Arial" w:hAnsi="Arial" w:cs="Arial"/>
                <w:sz w:val="18"/>
                <w:szCs w:val="18"/>
              </w:rPr>
              <w:tab/>
            </w:r>
          </w:p>
        </w:tc>
        <w:tc>
          <w:tcPr>
            <w:tcW w:w="0" w:type="auto"/>
            <w:tcBorders>
              <w:top w:val="single" w:sz="4" w:space="0" w:color="000000"/>
              <w:left w:val="single" w:sz="4" w:space="0" w:color="000000"/>
              <w:bottom w:val="single" w:sz="3" w:space="0" w:color="000000"/>
              <w:right w:val="single" w:sz="4" w:space="0" w:color="000000"/>
            </w:tcBorders>
          </w:tcPr>
          <w:p w14:paraId="2D3B05F9" w14:textId="7368AD88" w:rsidR="00F93C23" w:rsidRPr="003A7810" w:rsidRDefault="00F93C23" w:rsidP="00AD5D6F">
            <w:pPr>
              <w:spacing w:line="259" w:lineRule="auto"/>
              <w:rPr>
                <w:rFonts w:ascii="Arial" w:hAnsi="Arial" w:cs="Arial"/>
                <w:sz w:val="18"/>
                <w:szCs w:val="18"/>
              </w:rPr>
            </w:pPr>
            <w:r>
              <w:rPr>
                <w:rFonts w:ascii="Arial" w:hAnsi="Arial" w:cs="Arial"/>
                <w:sz w:val="18"/>
                <w:szCs w:val="18"/>
              </w:rPr>
              <w:t>15</w:t>
            </w:r>
            <w:r w:rsidRPr="003A7810">
              <w:rPr>
                <w:rFonts w:ascii="Arial" w:hAnsi="Arial" w:cs="Arial"/>
                <w:sz w:val="18"/>
                <w:szCs w:val="18"/>
              </w:rPr>
              <w:t>/03/2</w:t>
            </w:r>
            <w:r>
              <w:rPr>
                <w:rFonts w:ascii="Arial" w:hAnsi="Arial" w:cs="Arial"/>
                <w:sz w:val="18"/>
                <w:szCs w:val="18"/>
              </w:rPr>
              <w:t>020</w:t>
            </w:r>
            <w:r w:rsidRPr="003A7810">
              <w:rPr>
                <w:rFonts w:ascii="Arial" w:hAnsi="Arial" w:cs="Arial"/>
                <w:sz w:val="18"/>
                <w:szCs w:val="18"/>
              </w:rPr>
              <w:t xml:space="preserve"> </w:t>
            </w:r>
          </w:p>
        </w:tc>
        <w:tc>
          <w:tcPr>
            <w:tcW w:w="0" w:type="auto"/>
            <w:tcBorders>
              <w:top w:val="single" w:sz="4" w:space="0" w:color="000000"/>
              <w:left w:val="single" w:sz="4" w:space="0" w:color="000000"/>
              <w:bottom w:val="single" w:sz="3" w:space="0" w:color="000000"/>
              <w:right w:val="single" w:sz="4" w:space="0" w:color="000000"/>
            </w:tcBorders>
          </w:tcPr>
          <w:p w14:paraId="4C60E7BD" w14:textId="62CCC1D5"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30/12/2020 </w:t>
            </w:r>
          </w:p>
        </w:tc>
        <w:tc>
          <w:tcPr>
            <w:tcW w:w="0" w:type="auto"/>
            <w:tcBorders>
              <w:top w:val="single" w:sz="4" w:space="0" w:color="000000"/>
              <w:left w:val="single" w:sz="4" w:space="0" w:color="000000"/>
              <w:bottom w:val="single" w:sz="3" w:space="0" w:color="000000"/>
              <w:right w:val="single" w:sz="4" w:space="0" w:color="000000"/>
            </w:tcBorders>
          </w:tcPr>
          <w:p w14:paraId="3CA72609" w14:textId="6434E30A" w:rsidR="00F93C23" w:rsidRPr="003A7810" w:rsidRDefault="00F93C23" w:rsidP="00AD5D6F">
            <w:pPr>
              <w:spacing w:line="259" w:lineRule="auto"/>
              <w:ind w:left="2"/>
              <w:rPr>
                <w:rFonts w:ascii="Arial" w:hAnsi="Arial" w:cs="Arial"/>
                <w:sz w:val="18"/>
                <w:szCs w:val="18"/>
              </w:rPr>
            </w:pPr>
            <w:r w:rsidRPr="003A7810">
              <w:rPr>
                <w:rFonts w:ascii="Arial" w:hAnsi="Arial" w:cs="Arial"/>
                <w:sz w:val="18"/>
                <w:szCs w:val="18"/>
              </w:rPr>
              <w:t xml:space="preserve">Informe </w:t>
            </w:r>
            <w:r>
              <w:rPr>
                <w:rFonts w:ascii="Arial" w:hAnsi="Arial" w:cs="Arial"/>
                <w:sz w:val="18"/>
                <w:szCs w:val="18"/>
              </w:rPr>
              <w:t>de documentos digitalizados</w:t>
            </w:r>
          </w:p>
        </w:tc>
        <w:tc>
          <w:tcPr>
            <w:tcW w:w="0" w:type="auto"/>
            <w:tcBorders>
              <w:top w:val="single" w:sz="4" w:space="0" w:color="000000"/>
              <w:left w:val="single" w:sz="4" w:space="0" w:color="000000"/>
              <w:bottom w:val="single" w:sz="3" w:space="0" w:color="000000"/>
              <w:right w:val="single" w:sz="4" w:space="0" w:color="000000"/>
            </w:tcBorders>
          </w:tcPr>
          <w:p w14:paraId="736B0214" w14:textId="77777777" w:rsidR="00F93C23" w:rsidRPr="003A7810" w:rsidRDefault="00F93C23" w:rsidP="00AD5D6F">
            <w:pPr>
              <w:jc w:val="both"/>
              <w:rPr>
                <w:rFonts w:ascii="Arial" w:hAnsi="Arial" w:cs="Arial"/>
                <w:sz w:val="18"/>
                <w:szCs w:val="18"/>
              </w:rPr>
            </w:pPr>
            <w:r w:rsidRPr="003A7810">
              <w:rPr>
                <w:rFonts w:ascii="Arial" w:hAnsi="Arial" w:cs="Arial"/>
                <w:sz w:val="18"/>
                <w:szCs w:val="18"/>
              </w:rPr>
              <w:t xml:space="preserve">Peso específico de la tarea: 10% </w:t>
            </w:r>
          </w:p>
          <w:p w14:paraId="6B3BBF29" w14:textId="77777777" w:rsidR="00F93C23" w:rsidRPr="003A7810" w:rsidRDefault="00F93C23" w:rsidP="00AD5D6F">
            <w:pPr>
              <w:jc w:val="both"/>
              <w:rPr>
                <w:rFonts w:ascii="Arial" w:hAnsi="Arial" w:cs="Arial"/>
                <w:sz w:val="18"/>
                <w:szCs w:val="18"/>
              </w:rPr>
            </w:pPr>
          </w:p>
          <w:p w14:paraId="0354118D" w14:textId="77777777" w:rsidR="00F93C23" w:rsidRDefault="00F93C23" w:rsidP="00AD5D6F">
            <w:pPr>
              <w:jc w:val="both"/>
              <w:rPr>
                <w:rFonts w:ascii="Arial" w:hAnsi="Arial" w:cs="Arial"/>
                <w:sz w:val="18"/>
                <w:szCs w:val="18"/>
              </w:rPr>
            </w:pPr>
            <w:r w:rsidRPr="003A7810">
              <w:rPr>
                <w:rFonts w:ascii="Arial" w:hAnsi="Arial" w:cs="Arial"/>
                <w:sz w:val="18"/>
                <w:szCs w:val="18"/>
              </w:rPr>
              <w:t>Esta tarea se debe alinear con el proceso de digitalización que se llevará con el proceso de centralización del archivo.</w:t>
            </w:r>
          </w:p>
          <w:p w14:paraId="6E217882" w14:textId="77777777" w:rsidR="00F93C23" w:rsidRPr="003A7810" w:rsidRDefault="00F93C23" w:rsidP="00AD5D6F">
            <w:pPr>
              <w:jc w:val="both"/>
              <w:rPr>
                <w:rFonts w:ascii="Arial" w:hAnsi="Arial" w:cs="Arial"/>
                <w:sz w:val="18"/>
                <w:szCs w:val="18"/>
              </w:rPr>
            </w:pPr>
          </w:p>
        </w:tc>
      </w:tr>
    </w:tbl>
    <w:p w14:paraId="5460D8EC" w14:textId="4232B481" w:rsidR="00F93C23"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p w14:paraId="5DC6E169" w14:textId="77777777" w:rsidR="00F93C23" w:rsidRPr="003A7810" w:rsidRDefault="00F93C23" w:rsidP="003A7810">
      <w:pPr>
        <w:spacing w:line="259" w:lineRule="auto"/>
        <w:rPr>
          <w:rFonts w:ascii="Arial" w:hAnsi="Arial" w:cs="Arial"/>
          <w:sz w:val="22"/>
          <w:szCs w:val="22"/>
        </w:rPr>
      </w:pPr>
    </w:p>
    <w:tbl>
      <w:tblPr>
        <w:tblStyle w:val="TableGrid"/>
        <w:tblW w:w="0" w:type="auto"/>
        <w:tblInd w:w="5" w:type="dxa"/>
        <w:tblCellMar>
          <w:top w:w="46" w:type="dxa"/>
          <w:left w:w="103" w:type="dxa"/>
          <w:right w:w="70" w:type="dxa"/>
        </w:tblCellMar>
        <w:tblLook w:val="04A0" w:firstRow="1" w:lastRow="0" w:firstColumn="1" w:lastColumn="0" w:noHBand="0" w:noVBand="1"/>
      </w:tblPr>
      <w:tblGrid>
        <w:gridCol w:w="1814"/>
        <w:gridCol w:w="2727"/>
        <w:gridCol w:w="1173"/>
        <w:gridCol w:w="4353"/>
      </w:tblGrid>
      <w:tr w:rsidR="003A7810" w:rsidRPr="003A7810" w14:paraId="776270C3" w14:textId="77777777" w:rsidTr="004079C9">
        <w:trPr>
          <w:trHeight w:val="278"/>
        </w:trPr>
        <w:tc>
          <w:tcPr>
            <w:tcW w:w="0" w:type="auto"/>
            <w:tcBorders>
              <w:top w:val="single" w:sz="4" w:space="0" w:color="000000"/>
              <w:left w:val="single" w:sz="4" w:space="0" w:color="000000"/>
              <w:bottom w:val="single" w:sz="4" w:space="0" w:color="000000"/>
              <w:right w:val="nil"/>
            </w:tcBorders>
          </w:tcPr>
          <w:p w14:paraId="480B8BAD" w14:textId="77777777" w:rsidR="003A7810" w:rsidRPr="003A7810" w:rsidRDefault="003A7810" w:rsidP="00AD5D6F">
            <w:pPr>
              <w:spacing w:after="160" w:line="259" w:lineRule="auto"/>
              <w:rPr>
                <w:rFonts w:ascii="Arial" w:hAnsi="Arial" w:cs="Arial"/>
                <w:sz w:val="22"/>
                <w:szCs w:val="22"/>
              </w:rPr>
            </w:pPr>
          </w:p>
        </w:tc>
        <w:tc>
          <w:tcPr>
            <w:tcW w:w="0" w:type="auto"/>
            <w:gridSpan w:val="2"/>
            <w:tcBorders>
              <w:top w:val="single" w:sz="4" w:space="0" w:color="000000"/>
              <w:left w:val="nil"/>
              <w:bottom w:val="single" w:sz="4" w:space="0" w:color="000000"/>
              <w:right w:val="nil"/>
            </w:tcBorders>
          </w:tcPr>
          <w:p w14:paraId="7DFA3799" w14:textId="77777777" w:rsidR="003A7810" w:rsidRPr="003A7810" w:rsidRDefault="003A7810" w:rsidP="00AD5D6F">
            <w:pPr>
              <w:spacing w:line="259" w:lineRule="auto"/>
              <w:ind w:left="610"/>
              <w:jc w:val="center"/>
              <w:rPr>
                <w:rFonts w:ascii="Arial" w:hAnsi="Arial" w:cs="Arial"/>
                <w:sz w:val="22"/>
                <w:szCs w:val="22"/>
              </w:rPr>
            </w:pPr>
            <w:r w:rsidRPr="003A7810">
              <w:rPr>
                <w:rFonts w:ascii="Arial" w:hAnsi="Arial" w:cs="Arial"/>
                <w:b/>
                <w:sz w:val="22"/>
                <w:szCs w:val="22"/>
              </w:rPr>
              <w:t xml:space="preserve">INDICADORES </w:t>
            </w:r>
          </w:p>
        </w:tc>
        <w:tc>
          <w:tcPr>
            <w:tcW w:w="0" w:type="auto"/>
            <w:tcBorders>
              <w:top w:val="single" w:sz="4" w:space="0" w:color="000000"/>
              <w:left w:val="nil"/>
              <w:bottom w:val="single" w:sz="4" w:space="0" w:color="000000"/>
              <w:right w:val="single" w:sz="4" w:space="0" w:color="000000"/>
            </w:tcBorders>
          </w:tcPr>
          <w:p w14:paraId="0333DAED" w14:textId="77777777" w:rsidR="003A7810" w:rsidRPr="003A7810" w:rsidRDefault="003A7810" w:rsidP="00AD5D6F">
            <w:pPr>
              <w:spacing w:after="160" w:line="259" w:lineRule="auto"/>
              <w:rPr>
                <w:rFonts w:ascii="Arial" w:hAnsi="Arial" w:cs="Arial"/>
                <w:sz w:val="22"/>
                <w:szCs w:val="22"/>
              </w:rPr>
            </w:pPr>
          </w:p>
        </w:tc>
      </w:tr>
      <w:tr w:rsidR="003A7810" w:rsidRPr="003A7810" w14:paraId="5C133B90" w14:textId="77777777" w:rsidTr="004079C9">
        <w:trPr>
          <w:trHeight w:val="257"/>
        </w:trPr>
        <w:tc>
          <w:tcPr>
            <w:tcW w:w="0" w:type="auto"/>
            <w:tcBorders>
              <w:top w:val="single" w:sz="4" w:space="0" w:color="000000"/>
              <w:left w:val="single" w:sz="4" w:space="0" w:color="000000"/>
              <w:bottom w:val="single" w:sz="4" w:space="0" w:color="000000"/>
              <w:right w:val="single" w:sz="4" w:space="0" w:color="000000"/>
            </w:tcBorders>
          </w:tcPr>
          <w:p w14:paraId="168CF1AA" w14:textId="77777777" w:rsidR="003A7810" w:rsidRPr="003A7810" w:rsidRDefault="003A7810" w:rsidP="00AD5D6F">
            <w:pPr>
              <w:spacing w:line="259" w:lineRule="auto"/>
              <w:ind w:right="39"/>
              <w:jc w:val="center"/>
              <w:rPr>
                <w:rFonts w:ascii="Arial" w:hAnsi="Arial" w:cs="Arial"/>
                <w:sz w:val="22"/>
                <w:szCs w:val="22"/>
              </w:rPr>
            </w:pPr>
            <w:r w:rsidRPr="003A7810">
              <w:rPr>
                <w:rFonts w:ascii="Arial" w:hAnsi="Arial" w:cs="Arial"/>
                <w:b/>
                <w:sz w:val="22"/>
                <w:szCs w:val="22"/>
              </w:rPr>
              <w:t xml:space="preserve">INDICADOR </w:t>
            </w:r>
          </w:p>
        </w:tc>
        <w:tc>
          <w:tcPr>
            <w:tcW w:w="0" w:type="auto"/>
            <w:tcBorders>
              <w:top w:val="single" w:sz="4" w:space="0" w:color="000000"/>
              <w:left w:val="single" w:sz="4" w:space="0" w:color="000000"/>
              <w:bottom w:val="single" w:sz="4" w:space="0" w:color="000000"/>
              <w:right w:val="single" w:sz="4" w:space="0" w:color="000000"/>
            </w:tcBorders>
          </w:tcPr>
          <w:p w14:paraId="381FC4E0" w14:textId="77777777" w:rsidR="003A7810" w:rsidRPr="003A7810" w:rsidRDefault="003A7810" w:rsidP="00AD5D6F">
            <w:pPr>
              <w:spacing w:line="259" w:lineRule="auto"/>
              <w:ind w:right="39"/>
              <w:jc w:val="center"/>
              <w:rPr>
                <w:rFonts w:ascii="Arial" w:hAnsi="Arial" w:cs="Arial"/>
                <w:sz w:val="22"/>
                <w:szCs w:val="22"/>
              </w:rPr>
            </w:pPr>
            <w:r w:rsidRPr="003A7810">
              <w:rPr>
                <w:rFonts w:ascii="Arial" w:hAnsi="Arial" w:cs="Arial"/>
                <w:b/>
                <w:sz w:val="22"/>
                <w:szCs w:val="22"/>
              </w:rPr>
              <w:t xml:space="preserve">INDICE </w:t>
            </w:r>
          </w:p>
        </w:tc>
        <w:tc>
          <w:tcPr>
            <w:tcW w:w="0" w:type="auto"/>
            <w:tcBorders>
              <w:top w:val="single" w:sz="4" w:space="0" w:color="000000"/>
              <w:left w:val="single" w:sz="4" w:space="0" w:color="000000"/>
              <w:bottom w:val="single" w:sz="4" w:space="0" w:color="000000"/>
              <w:right w:val="single" w:sz="4" w:space="0" w:color="000000"/>
            </w:tcBorders>
          </w:tcPr>
          <w:p w14:paraId="35D08F1B" w14:textId="77777777" w:rsidR="003A7810" w:rsidRPr="003A7810" w:rsidRDefault="003A7810" w:rsidP="00AD5D6F">
            <w:pPr>
              <w:spacing w:line="259" w:lineRule="auto"/>
              <w:ind w:left="22"/>
              <w:rPr>
                <w:rFonts w:ascii="Arial" w:hAnsi="Arial" w:cs="Arial"/>
                <w:sz w:val="22"/>
                <w:szCs w:val="22"/>
              </w:rPr>
            </w:pPr>
            <w:r w:rsidRPr="003A7810">
              <w:rPr>
                <w:rFonts w:ascii="Arial" w:hAnsi="Arial" w:cs="Arial"/>
                <w:b/>
                <w:sz w:val="22"/>
                <w:szCs w:val="22"/>
              </w:rPr>
              <w:t xml:space="preserve">SENTIDO </w:t>
            </w:r>
          </w:p>
        </w:tc>
        <w:tc>
          <w:tcPr>
            <w:tcW w:w="0" w:type="auto"/>
            <w:tcBorders>
              <w:top w:val="single" w:sz="4" w:space="0" w:color="000000"/>
              <w:left w:val="single" w:sz="4" w:space="0" w:color="000000"/>
              <w:bottom w:val="single" w:sz="4" w:space="0" w:color="000000"/>
              <w:right w:val="single" w:sz="4" w:space="0" w:color="000000"/>
            </w:tcBorders>
          </w:tcPr>
          <w:p w14:paraId="1D0ECE76" w14:textId="77777777" w:rsidR="003A7810" w:rsidRPr="003A7810" w:rsidRDefault="003A7810" w:rsidP="00AD5D6F">
            <w:pPr>
              <w:spacing w:line="259" w:lineRule="auto"/>
              <w:ind w:right="37"/>
              <w:jc w:val="center"/>
              <w:rPr>
                <w:rFonts w:ascii="Arial" w:hAnsi="Arial" w:cs="Arial"/>
                <w:sz w:val="22"/>
                <w:szCs w:val="22"/>
              </w:rPr>
            </w:pPr>
            <w:r w:rsidRPr="003A7810">
              <w:rPr>
                <w:rFonts w:ascii="Arial" w:hAnsi="Arial" w:cs="Arial"/>
                <w:b/>
                <w:sz w:val="22"/>
                <w:szCs w:val="22"/>
              </w:rPr>
              <w:t xml:space="preserve">META </w:t>
            </w:r>
          </w:p>
        </w:tc>
      </w:tr>
      <w:tr w:rsidR="003A7810" w:rsidRPr="003A7810" w14:paraId="35890052" w14:textId="77777777" w:rsidTr="00BE2B6F">
        <w:trPr>
          <w:trHeight w:val="1819"/>
        </w:trPr>
        <w:tc>
          <w:tcPr>
            <w:tcW w:w="0" w:type="auto"/>
            <w:tcBorders>
              <w:top w:val="single" w:sz="4" w:space="0" w:color="000000"/>
              <w:left w:val="single" w:sz="4" w:space="0" w:color="000000"/>
              <w:bottom w:val="single" w:sz="4" w:space="0" w:color="000000"/>
              <w:right w:val="single" w:sz="4" w:space="0" w:color="000000"/>
            </w:tcBorders>
          </w:tcPr>
          <w:p w14:paraId="68E0F414"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sz w:val="22"/>
                <w:szCs w:val="22"/>
              </w:rPr>
              <w:t xml:space="preserve">Eficacia cumplimiento del plan. </w:t>
            </w:r>
          </w:p>
        </w:tc>
        <w:tc>
          <w:tcPr>
            <w:tcW w:w="0" w:type="auto"/>
            <w:tcBorders>
              <w:top w:val="single" w:sz="4" w:space="0" w:color="000000"/>
              <w:left w:val="single" w:sz="4" w:space="0" w:color="000000"/>
              <w:bottom w:val="single" w:sz="4" w:space="0" w:color="000000"/>
              <w:right w:val="single" w:sz="4" w:space="0" w:color="000000"/>
            </w:tcBorders>
          </w:tcPr>
          <w:p w14:paraId="19008B45" w14:textId="53952C3C" w:rsidR="003A7810" w:rsidRPr="003A7810" w:rsidRDefault="003A7810" w:rsidP="00BE2B6F">
            <w:pPr>
              <w:spacing w:line="259" w:lineRule="auto"/>
              <w:jc w:val="center"/>
              <w:rPr>
                <w:rFonts w:ascii="Arial" w:hAnsi="Arial" w:cs="Arial"/>
                <w:sz w:val="22"/>
                <w:szCs w:val="22"/>
              </w:rPr>
            </w:pPr>
            <w:r w:rsidRPr="003A7810">
              <w:rPr>
                <w:rFonts w:ascii="Arial" w:hAnsi="Arial" w:cs="Arial"/>
                <w:sz w:val="22"/>
                <w:szCs w:val="22"/>
              </w:rPr>
              <w:t>(Cantidad de tareas gestionadas y culminadas en un periodo / Cantidad de tareas planeadas a terminar en un periodo) *100</w:t>
            </w:r>
          </w:p>
        </w:tc>
        <w:tc>
          <w:tcPr>
            <w:tcW w:w="0" w:type="auto"/>
            <w:tcBorders>
              <w:top w:val="single" w:sz="4" w:space="0" w:color="000000"/>
              <w:left w:val="single" w:sz="4" w:space="0" w:color="000000"/>
              <w:bottom w:val="single" w:sz="4" w:space="0" w:color="000000"/>
              <w:right w:val="single" w:sz="4" w:space="0" w:color="000000"/>
            </w:tcBorders>
          </w:tcPr>
          <w:p w14:paraId="44EB8E0A"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Creciente </w:t>
            </w:r>
          </w:p>
        </w:tc>
        <w:tc>
          <w:tcPr>
            <w:tcW w:w="0" w:type="auto"/>
            <w:tcBorders>
              <w:top w:val="single" w:sz="4" w:space="0" w:color="000000"/>
              <w:left w:val="single" w:sz="4" w:space="0" w:color="000000"/>
              <w:bottom w:val="single" w:sz="4" w:space="0" w:color="000000"/>
              <w:right w:val="single" w:sz="4" w:space="0" w:color="000000"/>
            </w:tcBorders>
          </w:tcPr>
          <w:p w14:paraId="1BB4E369" w14:textId="77777777" w:rsidR="003A7810" w:rsidRPr="003A7810" w:rsidRDefault="003A7810" w:rsidP="00AD5D6F">
            <w:pPr>
              <w:spacing w:line="243" w:lineRule="auto"/>
              <w:ind w:left="2"/>
              <w:jc w:val="both"/>
              <w:rPr>
                <w:rFonts w:ascii="Arial" w:hAnsi="Arial" w:cs="Arial"/>
                <w:sz w:val="22"/>
                <w:szCs w:val="22"/>
              </w:rPr>
            </w:pPr>
            <w:r w:rsidRPr="003A7810">
              <w:rPr>
                <w:rFonts w:ascii="Arial" w:hAnsi="Arial" w:cs="Arial"/>
                <w:sz w:val="22"/>
                <w:szCs w:val="22"/>
              </w:rPr>
              <w:t xml:space="preserve">Culminar el 100% de las tareas planteadas. </w:t>
            </w:r>
          </w:p>
          <w:p w14:paraId="0584FB74" w14:textId="77777777" w:rsidR="003A7810" w:rsidRPr="003A7810" w:rsidRDefault="003A7810" w:rsidP="00AD5D6F">
            <w:pPr>
              <w:spacing w:line="259" w:lineRule="auto"/>
              <w:ind w:left="2"/>
              <w:jc w:val="both"/>
              <w:rPr>
                <w:rFonts w:ascii="Arial" w:hAnsi="Arial" w:cs="Arial"/>
                <w:sz w:val="22"/>
                <w:szCs w:val="22"/>
              </w:rPr>
            </w:pPr>
            <w:r w:rsidRPr="003A7810">
              <w:rPr>
                <w:rFonts w:ascii="Arial" w:hAnsi="Arial" w:cs="Arial"/>
                <w:sz w:val="22"/>
                <w:szCs w:val="22"/>
              </w:rPr>
              <w:t xml:space="preserve"> </w:t>
            </w:r>
          </w:p>
          <w:p w14:paraId="59AF4F7B" w14:textId="77777777" w:rsidR="003A7810" w:rsidRPr="003A7810" w:rsidRDefault="003A7810" w:rsidP="00AD5D6F">
            <w:pPr>
              <w:spacing w:line="259" w:lineRule="auto"/>
              <w:ind w:left="2" w:right="9"/>
              <w:jc w:val="both"/>
              <w:rPr>
                <w:rFonts w:ascii="Arial" w:hAnsi="Arial" w:cs="Arial"/>
                <w:sz w:val="22"/>
                <w:szCs w:val="22"/>
              </w:rPr>
            </w:pPr>
            <w:r w:rsidRPr="003A7810">
              <w:rPr>
                <w:rFonts w:ascii="Arial" w:hAnsi="Arial" w:cs="Arial"/>
                <w:sz w:val="22"/>
                <w:szCs w:val="22"/>
              </w:rPr>
              <w:t xml:space="preserve">Se espera que la producción en organización de documentos correspondientes al Fondo Documental Acumulado sea de 18 metros lineales mensuales a partir del 01 de octubre de 2019, hasta el mes de diciembre de 2019 </w:t>
            </w:r>
          </w:p>
        </w:tc>
      </w:tr>
      <w:tr w:rsidR="003A7810" w:rsidRPr="003A7810" w14:paraId="00B6647B" w14:textId="77777777" w:rsidTr="00BE2B6F">
        <w:trPr>
          <w:trHeight w:val="1214"/>
        </w:trPr>
        <w:tc>
          <w:tcPr>
            <w:tcW w:w="0" w:type="auto"/>
            <w:tcBorders>
              <w:top w:val="single" w:sz="4" w:space="0" w:color="000000"/>
              <w:left w:val="single" w:sz="4" w:space="0" w:color="000000"/>
              <w:bottom w:val="single" w:sz="3" w:space="0" w:color="000000"/>
              <w:right w:val="single" w:sz="4" w:space="0" w:color="000000"/>
            </w:tcBorders>
          </w:tcPr>
          <w:p w14:paraId="63DE0D13"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sz w:val="22"/>
                <w:szCs w:val="22"/>
              </w:rPr>
              <w:t xml:space="preserve">Efectividad en la organización del archivo </w:t>
            </w:r>
          </w:p>
        </w:tc>
        <w:tc>
          <w:tcPr>
            <w:tcW w:w="0" w:type="auto"/>
            <w:tcBorders>
              <w:top w:val="single" w:sz="4" w:space="0" w:color="000000"/>
              <w:left w:val="single" w:sz="4" w:space="0" w:color="000000"/>
              <w:bottom w:val="single" w:sz="3" w:space="0" w:color="000000"/>
              <w:right w:val="single" w:sz="4" w:space="0" w:color="000000"/>
            </w:tcBorders>
          </w:tcPr>
          <w:p w14:paraId="58A87016" w14:textId="1CCEE71F" w:rsidR="003A7810" w:rsidRPr="003A7810" w:rsidRDefault="003A7810" w:rsidP="00BE2B6F">
            <w:pPr>
              <w:spacing w:line="259" w:lineRule="auto"/>
              <w:jc w:val="center"/>
              <w:rPr>
                <w:rFonts w:ascii="Arial" w:hAnsi="Arial" w:cs="Arial"/>
                <w:sz w:val="22"/>
                <w:szCs w:val="22"/>
              </w:rPr>
            </w:pPr>
            <w:r w:rsidRPr="003A7810">
              <w:rPr>
                <w:rFonts w:ascii="Arial" w:hAnsi="Arial" w:cs="Arial"/>
                <w:sz w:val="22"/>
                <w:szCs w:val="22"/>
              </w:rPr>
              <w:t>(Metros lineales organizados en un periodo / metros lineales proyectados a organizar en un periodo) *100</w:t>
            </w:r>
          </w:p>
        </w:tc>
        <w:tc>
          <w:tcPr>
            <w:tcW w:w="0" w:type="auto"/>
            <w:tcBorders>
              <w:top w:val="single" w:sz="4" w:space="0" w:color="000000"/>
              <w:left w:val="single" w:sz="4" w:space="0" w:color="000000"/>
              <w:bottom w:val="single" w:sz="3" w:space="0" w:color="000000"/>
              <w:right w:val="single" w:sz="4" w:space="0" w:color="000000"/>
            </w:tcBorders>
          </w:tcPr>
          <w:p w14:paraId="50E0E232"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Creciente </w:t>
            </w:r>
          </w:p>
        </w:tc>
        <w:tc>
          <w:tcPr>
            <w:tcW w:w="0" w:type="auto"/>
            <w:tcBorders>
              <w:top w:val="single" w:sz="4" w:space="0" w:color="000000"/>
              <w:left w:val="single" w:sz="4" w:space="0" w:color="000000"/>
              <w:bottom w:val="single" w:sz="3" w:space="0" w:color="000000"/>
              <w:right w:val="single" w:sz="4" w:space="0" w:color="000000"/>
            </w:tcBorders>
          </w:tcPr>
          <w:p w14:paraId="5E5268B6" w14:textId="77777777" w:rsidR="003A7810" w:rsidRPr="003A7810" w:rsidRDefault="003A7810" w:rsidP="00AD5D6F">
            <w:pPr>
              <w:spacing w:after="2"/>
              <w:ind w:left="2"/>
              <w:jc w:val="both"/>
              <w:rPr>
                <w:rFonts w:ascii="Arial" w:hAnsi="Arial" w:cs="Arial"/>
                <w:sz w:val="22"/>
                <w:szCs w:val="22"/>
              </w:rPr>
            </w:pPr>
            <w:r w:rsidRPr="003A7810">
              <w:rPr>
                <w:rFonts w:ascii="Arial" w:hAnsi="Arial" w:cs="Arial"/>
                <w:sz w:val="22"/>
                <w:szCs w:val="22"/>
              </w:rPr>
              <w:t xml:space="preserve">Culminar el 100% de las tareas planteadas. </w:t>
            </w:r>
          </w:p>
          <w:p w14:paraId="1A87F213" w14:textId="77777777" w:rsidR="003A7810" w:rsidRPr="003A7810" w:rsidRDefault="003A7810" w:rsidP="00AD5D6F">
            <w:pPr>
              <w:spacing w:line="259" w:lineRule="auto"/>
              <w:ind w:left="2"/>
              <w:jc w:val="both"/>
              <w:rPr>
                <w:rFonts w:ascii="Arial" w:hAnsi="Arial" w:cs="Arial"/>
                <w:sz w:val="22"/>
                <w:szCs w:val="22"/>
              </w:rPr>
            </w:pPr>
            <w:r w:rsidRPr="003A7810">
              <w:rPr>
                <w:rFonts w:ascii="Arial" w:hAnsi="Arial" w:cs="Arial"/>
                <w:sz w:val="22"/>
                <w:szCs w:val="22"/>
              </w:rPr>
              <w:t xml:space="preserve"> </w:t>
            </w:r>
          </w:p>
          <w:p w14:paraId="6C5E8237" w14:textId="77777777" w:rsidR="003A7810" w:rsidRPr="003A7810" w:rsidRDefault="003A7810" w:rsidP="00AD5D6F">
            <w:pPr>
              <w:spacing w:line="259" w:lineRule="auto"/>
              <w:ind w:left="2" w:right="9"/>
              <w:jc w:val="both"/>
              <w:rPr>
                <w:rFonts w:ascii="Arial" w:hAnsi="Arial" w:cs="Arial"/>
                <w:sz w:val="22"/>
                <w:szCs w:val="22"/>
              </w:rPr>
            </w:pPr>
            <w:r w:rsidRPr="003A7810">
              <w:rPr>
                <w:rFonts w:ascii="Arial" w:hAnsi="Arial" w:cs="Arial"/>
                <w:sz w:val="22"/>
                <w:szCs w:val="22"/>
              </w:rPr>
              <w:t>Se espera que la producción en organización de documentos sea de 25 metros lineales mensuales de archivos de gestión.</w:t>
            </w:r>
          </w:p>
        </w:tc>
      </w:tr>
    </w:tbl>
    <w:p w14:paraId="703976C2" w14:textId="77777777" w:rsidR="003A7810" w:rsidRP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tbl>
      <w:tblPr>
        <w:tblStyle w:val="TableGrid"/>
        <w:tblW w:w="5000" w:type="pct"/>
        <w:tblInd w:w="0" w:type="dxa"/>
        <w:tblCellMar>
          <w:top w:w="46" w:type="dxa"/>
          <w:left w:w="106" w:type="dxa"/>
          <w:right w:w="49" w:type="dxa"/>
        </w:tblCellMar>
        <w:tblLook w:val="04A0" w:firstRow="1" w:lastRow="0" w:firstColumn="1" w:lastColumn="0" w:noHBand="0" w:noVBand="1"/>
      </w:tblPr>
      <w:tblGrid>
        <w:gridCol w:w="10072"/>
      </w:tblGrid>
      <w:tr w:rsidR="003A7810" w:rsidRPr="003A7810" w14:paraId="46F8F2BB" w14:textId="77777777" w:rsidTr="004079C9">
        <w:trPr>
          <w:trHeight w:val="278"/>
        </w:trPr>
        <w:tc>
          <w:tcPr>
            <w:tcW w:w="5000" w:type="pct"/>
            <w:tcBorders>
              <w:top w:val="single" w:sz="4" w:space="0" w:color="000000"/>
              <w:left w:val="single" w:sz="4" w:space="0" w:color="000000"/>
              <w:bottom w:val="single" w:sz="4" w:space="0" w:color="000000"/>
              <w:right w:val="single" w:sz="4" w:space="0" w:color="000000"/>
            </w:tcBorders>
          </w:tcPr>
          <w:p w14:paraId="678DD388" w14:textId="57DC6588" w:rsidR="003A7810" w:rsidRPr="003A7810" w:rsidRDefault="003A7810" w:rsidP="00BC336D">
            <w:pPr>
              <w:spacing w:line="259" w:lineRule="auto"/>
              <w:ind w:right="61"/>
              <w:jc w:val="center"/>
              <w:rPr>
                <w:rFonts w:ascii="Arial" w:hAnsi="Arial" w:cs="Arial"/>
                <w:sz w:val="22"/>
                <w:szCs w:val="22"/>
              </w:rPr>
            </w:pPr>
            <w:r w:rsidRPr="003A7810">
              <w:rPr>
                <w:rFonts w:ascii="Arial" w:hAnsi="Arial" w:cs="Arial"/>
                <w:b/>
                <w:sz w:val="22"/>
                <w:szCs w:val="22"/>
              </w:rPr>
              <w:t>RIESGOS</w:t>
            </w:r>
            <w:r w:rsidR="00BC336D">
              <w:rPr>
                <w:rFonts w:ascii="Arial" w:hAnsi="Arial" w:cs="Arial"/>
                <w:b/>
                <w:sz w:val="22"/>
                <w:szCs w:val="22"/>
              </w:rPr>
              <w:t xml:space="preserve"> DEL PLAN</w:t>
            </w:r>
          </w:p>
        </w:tc>
      </w:tr>
      <w:tr w:rsidR="003A7810" w:rsidRPr="003A7810" w14:paraId="1ACAB34A"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5784C01B"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Disponibilidad del presupuesto. </w:t>
            </w:r>
          </w:p>
        </w:tc>
      </w:tr>
      <w:tr w:rsidR="003A7810" w:rsidRPr="003A7810" w14:paraId="36257250"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6D4CCB70"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Personal que se defina asignar al proyecto vinculado tardíamente </w:t>
            </w:r>
          </w:p>
        </w:tc>
      </w:tr>
      <w:tr w:rsidR="003A7810" w:rsidRPr="003A7810" w14:paraId="56875240"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559F2CD2"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Personal asignado utilizado para realizar tareas diferentes a temas de organización </w:t>
            </w:r>
          </w:p>
        </w:tc>
      </w:tr>
      <w:tr w:rsidR="003A7810" w:rsidRPr="003A7810" w14:paraId="4B7F01C5"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206B328D"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Material documental objeto de intervención conformado con piezas documentales de varios temas. </w:t>
            </w:r>
          </w:p>
        </w:tc>
      </w:tr>
      <w:tr w:rsidR="003A7810" w:rsidRPr="003A7810" w14:paraId="0E68A3F0"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6273C565"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Entrega de piezas documentales inoportuna e incompleta por parte de las áreas productoras. </w:t>
            </w:r>
          </w:p>
        </w:tc>
      </w:tr>
      <w:tr w:rsidR="003A7810" w:rsidRPr="003A7810" w14:paraId="631EC1F6" w14:textId="77777777" w:rsidTr="004079C9">
        <w:trPr>
          <w:trHeight w:val="257"/>
        </w:trPr>
        <w:tc>
          <w:tcPr>
            <w:tcW w:w="5000" w:type="pct"/>
            <w:tcBorders>
              <w:top w:val="single" w:sz="4" w:space="0" w:color="000000"/>
              <w:left w:val="single" w:sz="4" w:space="0" w:color="000000"/>
              <w:bottom w:val="single" w:sz="4" w:space="0" w:color="000000"/>
              <w:right w:val="single" w:sz="4" w:space="0" w:color="000000"/>
            </w:tcBorders>
          </w:tcPr>
          <w:p w14:paraId="5F65E568" w14:textId="77777777" w:rsidR="003A7810" w:rsidRPr="003A7810" w:rsidRDefault="003A7810" w:rsidP="00AD5D6F">
            <w:pPr>
              <w:spacing w:line="259" w:lineRule="auto"/>
              <w:rPr>
                <w:rFonts w:ascii="Arial" w:hAnsi="Arial" w:cs="Arial"/>
                <w:sz w:val="22"/>
                <w:szCs w:val="22"/>
              </w:rPr>
            </w:pPr>
            <w:r w:rsidRPr="003A7810">
              <w:rPr>
                <w:rFonts w:ascii="Arial" w:hAnsi="Arial" w:cs="Arial"/>
                <w:sz w:val="22"/>
                <w:szCs w:val="22"/>
              </w:rPr>
              <w:t xml:space="preserve">Carencia herramienta para digitalizar </w:t>
            </w:r>
          </w:p>
        </w:tc>
      </w:tr>
    </w:tbl>
    <w:p w14:paraId="2E03EBE3" w14:textId="77777777" w:rsidR="003A7810" w:rsidRDefault="003A7810" w:rsidP="003A7810">
      <w:pPr>
        <w:spacing w:line="259" w:lineRule="auto"/>
        <w:rPr>
          <w:rFonts w:ascii="Arial" w:hAnsi="Arial" w:cs="Arial"/>
          <w:sz w:val="22"/>
          <w:szCs w:val="22"/>
        </w:rPr>
      </w:pPr>
      <w:r w:rsidRPr="003A7810">
        <w:rPr>
          <w:rFonts w:ascii="Arial" w:hAnsi="Arial" w:cs="Arial"/>
          <w:sz w:val="22"/>
          <w:szCs w:val="22"/>
        </w:rPr>
        <w:t xml:space="preserve"> </w:t>
      </w:r>
    </w:p>
    <w:p w14:paraId="75394346" w14:textId="77777777" w:rsidR="00AD5D6F" w:rsidRPr="003A7810" w:rsidRDefault="00AD5D6F" w:rsidP="003A7810">
      <w:pPr>
        <w:spacing w:line="259" w:lineRule="auto"/>
        <w:rPr>
          <w:rFonts w:ascii="Arial" w:hAnsi="Arial" w:cs="Arial"/>
          <w:sz w:val="22"/>
          <w:szCs w:val="22"/>
        </w:rPr>
      </w:pPr>
    </w:p>
    <w:tbl>
      <w:tblPr>
        <w:tblStyle w:val="TableGrid"/>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8" w:type="dxa"/>
          <w:left w:w="103" w:type="dxa"/>
          <w:right w:w="52" w:type="dxa"/>
        </w:tblCellMar>
        <w:tblLook w:val="04A0" w:firstRow="1" w:lastRow="0" w:firstColumn="1" w:lastColumn="0" w:noHBand="0" w:noVBand="1"/>
      </w:tblPr>
      <w:tblGrid>
        <w:gridCol w:w="1270"/>
        <w:gridCol w:w="1128"/>
        <w:gridCol w:w="2256"/>
        <w:gridCol w:w="5413"/>
      </w:tblGrid>
      <w:tr w:rsidR="003A7810" w:rsidRPr="003A7810" w14:paraId="037FB993" w14:textId="77777777" w:rsidTr="00F93C23">
        <w:trPr>
          <w:trHeight w:val="257"/>
        </w:trPr>
        <w:tc>
          <w:tcPr>
            <w:tcW w:w="0" w:type="auto"/>
          </w:tcPr>
          <w:p w14:paraId="677D1E0F" w14:textId="77777777" w:rsidR="003A7810" w:rsidRPr="003A7810" w:rsidRDefault="003A7810" w:rsidP="00AD5D6F">
            <w:pPr>
              <w:spacing w:after="160" w:line="259" w:lineRule="auto"/>
              <w:rPr>
                <w:rFonts w:ascii="Arial" w:hAnsi="Arial" w:cs="Arial"/>
                <w:sz w:val="22"/>
                <w:szCs w:val="22"/>
              </w:rPr>
            </w:pPr>
          </w:p>
        </w:tc>
        <w:tc>
          <w:tcPr>
            <w:tcW w:w="0" w:type="auto"/>
          </w:tcPr>
          <w:p w14:paraId="45F700F0" w14:textId="77777777" w:rsidR="003A7810" w:rsidRPr="003A7810" w:rsidRDefault="003A7810" w:rsidP="00AD5D6F">
            <w:pPr>
              <w:spacing w:after="160" w:line="259" w:lineRule="auto"/>
              <w:rPr>
                <w:rFonts w:ascii="Arial" w:hAnsi="Arial" w:cs="Arial"/>
                <w:sz w:val="22"/>
                <w:szCs w:val="22"/>
              </w:rPr>
            </w:pPr>
          </w:p>
        </w:tc>
        <w:tc>
          <w:tcPr>
            <w:tcW w:w="0" w:type="auto"/>
            <w:gridSpan w:val="2"/>
          </w:tcPr>
          <w:p w14:paraId="2FEBC8B6" w14:textId="77777777" w:rsidR="003A7810" w:rsidRPr="003A7810" w:rsidRDefault="003A7810" w:rsidP="00AD5D6F">
            <w:pPr>
              <w:spacing w:line="259" w:lineRule="auto"/>
              <w:ind w:left="1291"/>
              <w:rPr>
                <w:rFonts w:ascii="Arial" w:hAnsi="Arial" w:cs="Arial"/>
                <w:sz w:val="22"/>
                <w:szCs w:val="22"/>
              </w:rPr>
            </w:pPr>
            <w:r w:rsidRPr="003A7810">
              <w:rPr>
                <w:rFonts w:ascii="Arial" w:hAnsi="Arial" w:cs="Arial"/>
                <w:b/>
                <w:sz w:val="22"/>
                <w:szCs w:val="22"/>
              </w:rPr>
              <w:t xml:space="preserve">RECURSOS </w:t>
            </w:r>
          </w:p>
        </w:tc>
      </w:tr>
      <w:tr w:rsidR="003A7810" w:rsidRPr="003A7810" w14:paraId="4253D0C9" w14:textId="77777777" w:rsidTr="00F93C23">
        <w:trPr>
          <w:trHeight w:val="254"/>
        </w:trPr>
        <w:tc>
          <w:tcPr>
            <w:tcW w:w="0" w:type="auto"/>
          </w:tcPr>
          <w:p w14:paraId="55FEEC81" w14:textId="77777777" w:rsidR="003A7810" w:rsidRPr="003A7810" w:rsidRDefault="003A7810" w:rsidP="00AD5D6F">
            <w:pPr>
              <w:spacing w:line="259" w:lineRule="auto"/>
              <w:ind w:right="52"/>
              <w:jc w:val="center"/>
              <w:rPr>
                <w:rFonts w:ascii="Arial" w:hAnsi="Arial" w:cs="Arial"/>
                <w:sz w:val="22"/>
                <w:szCs w:val="22"/>
              </w:rPr>
            </w:pPr>
            <w:r w:rsidRPr="003A7810">
              <w:rPr>
                <w:rFonts w:ascii="Arial" w:hAnsi="Arial" w:cs="Arial"/>
                <w:b/>
                <w:sz w:val="22"/>
                <w:szCs w:val="22"/>
              </w:rPr>
              <w:t xml:space="preserve">Tipo </w:t>
            </w:r>
          </w:p>
        </w:tc>
        <w:tc>
          <w:tcPr>
            <w:tcW w:w="0" w:type="auto"/>
          </w:tcPr>
          <w:p w14:paraId="2FC4023B" w14:textId="77777777" w:rsidR="003A7810" w:rsidRPr="003A7810" w:rsidRDefault="003A7810" w:rsidP="00AD5D6F">
            <w:pPr>
              <w:spacing w:line="259" w:lineRule="auto"/>
              <w:ind w:left="31"/>
              <w:rPr>
                <w:rFonts w:ascii="Arial" w:hAnsi="Arial" w:cs="Arial"/>
                <w:sz w:val="22"/>
                <w:szCs w:val="22"/>
              </w:rPr>
            </w:pPr>
            <w:r w:rsidRPr="003A7810">
              <w:rPr>
                <w:rFonts w:ascii="Arial" w:hAnsi="Arial" w:cs="Arial"/>
                <w:b/>
                <w:sz w:val="22"/>
                <w:szCs w:val="22"/>
              </w:rPr>
              <w:t xml:space="preserve">Cantidad </w:t>
            </w:r>
          </w:p>
        </w:tc>
        <w:tc>
          <w:tcPr>
            <w:tcW w:w="0" w:type="auto"/>
          </w:tcPr>
          <w:p w14:paraId="0D966475" w14:textId="77777777" w:rsidR="003A7810" w:rsidRPr="003A7810" w:rsidRDefault="003A7810" w:rsidP="00AD5D6F">
            <w:pPr>
              <w:spacing w:line="259" w:lineRule="auto"/>
              <w:ind w:right="52"/>
              <w:jc w:val="center"/>
              <w:rPr>
                <w:rFonts w:ascii="Arial" w:hAnsi="Arial" w:cs="Arial"/>
                <w:sz w:val="22"/>
                <w:szCs w:val="22"/>
              </w:rPr>
            </w:pPr>
            <w:r w:rsidRPr="003A7810">
              <w:rPr>
                <w:rFonts w:ascii="Arial" w:hAnsi="Arial" w:cs="Arial"/>
                <w:b/>
                <w:sz w:val="22"/>
                <w:szCs w:val="22"/>
              </w:rPr>
              <w:t xml:space="preserve">Características </w:t>
            </w:r>
          </w:p>
        </w:tc>
        <w:tc>
          <w:tcPr>
            <w:tcW w:w="0" w:type="auto"/>
          </w:tcPr>
          <w:p w14:paraId="5D9899DE" w14:textId="77777777" w:rsidR="003A7810" w:rsidRPr="003A7810" w:rsidRDefault="003A7810" w:rsidP="00AD5D6F">
            <w:pPr>
              <w:spacing w:line="259" w:lineRule="auto"/>
              <w:ind w:right="57"/>
              <w:jc w:val="center"/>
              <w:rPr>
                <w:rFonts w:ascii="Arial" w:hAnsi="Arial" w:cs="Arial"/>
                <w:sz w:val="22"/>
                <w:szCs w:val="22"/>
              </w:rPr>
            </w:pPr>
            <w:r w:rsidRPr="003A7810">
              <w:rPr>
                <w:rFonts w:ascii="Arial" w:hAnsi="Arial" w:cs="Arial"/>
                <w:b/>
                <w:sz w:val="22"/>
                <w:szCs w:val="22"/>
              </w:rPr>
              <w:t xml:space="preserve">Observaciones </w:t>
            </w:r>
          </w:p>
        </w:tc>
      </w:tr>
      <w:tr w:rsidR="003A7810" w:rsidRPr="003A7810" w14:paraId="1A2621C7" w14:textId="77777777" w:rsidTr="00F93C23">
        <w:trPr>
          <w:trHeight w:val="458"/>
        </w:trPr>
        <w:tc>
          <w:tcPr>
            <w:tcW w:w="0" w:type="auto"/>
            <w:vMerge w:val="restart"/>
          </w:tcPr>
          <w:p w14:paraId="247D8185"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7DDE7E44"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5B9EE452"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79AA1419"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0CD1FC05"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lastRenderedPageBreak/>
              <w:t xml:space="preserve"> </w:t>
            </w:r>
          </w:p>
          <w:p w14:paraId="6EBE05E2"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0AF4A68A"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p w14:paraId="66A5C449" w14:textId="77777777" w:rsidR="003A7810" w:rsidRPr="003A7810" w:rsidRDefault="003A7810" w:rsidP="00AD5D6F">
            <w:pPr>
              <w:spacing w:line="259" w:lineRule="auto"/>
              <w:jc w:val="center"/>
              <w:rPr>
                <w:rFonts w:ascii="Arial" w:hAnsi="Arial" w:cs="Arial"/>
                <w:b/>
                <w:sz w:val="22"/>
                <w:szCs w:val="22"/>
              </w:rPr>
            </w:pPr>
          </w:p>
          <w:p w14:paraId="006821A7"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Humano</w:t>
            </w:r>
          </w:p>
        </w:tc>
        <w:tc>
          <w:tcPr>
            <w:tcW w:w="0" w:type="auto"/>
          </w:tcPr>
          <w:p w14:paraId="35DFC42F"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sz w:val="22"/>
                <w:szCs w:val="22"/>
              </w:rPr>
              <w:lastRenderedPageBreak/>
              <w:t xml:space="preserve">1 </w:t>
            </w:r>
          </w:p>
        </w:tc>
        <w:tc>
          <w:tcPr>
            <w:tcW w:w="0" w:type="auto"/>
          </w:tcPr>
          <w:p w14:paraId="6476019C" w14:textId="77777777" w:rsidR="003A7810" w:rsidRPr="003A7810" w:rsidRDefault="003A7810" w:rsidP="00BE2B6F">
            <w:pPr>
              <w:spacing w:line="259" w:lineRule="auto"/>
              <w:jc w:val="both"/>
              <w:rPr>
                <w:rFonts w:ascii="Arial" w:hAnsi="Arial" w:cs="Arial"/>
                <w:sz w:val="22"/>
                <w:szCs w:val="22"/>
              </w:rPr>
            </w:pPr>
            <w:r w:rsidRPr="003A7810">
              <w:rPr>
                <w:rFonts w:ascii="Arial" w:hAnsi="Arial" w:cs="Arial"/>
                <w:sz w:val="22"/>
                <w:szCs w:val="22"/>
              </w:rPr>
              <w:t xml:space="preserve">Líder del proceso de Gestión Documental </w:t>
            </w:r>
          </w:p>
        </w:tc>
        <w:tc>
          <w:tcPr>
            <w:tcW w:w="0" w:type="auto"/>
          </w:tcPr>
          <w:p w14:paraId="1E28B14A" w14:textId="77777777" w:rsidR="003A7810" w:rsidRPr="003A7810" w:rsidRDefault="003A7810" w:rsidP="00AD5D6F">
            <w:pPr>
              <w:spacing w:line="259" w:lineRule="auto"/>
              <w:jc w:val="center"/>
              <w:rPr>
                <w:rFonts w:ascii="Arial" w:hAnsi="Arial" w:cs="Arial"/>
                <w:sz w:val="22"/>
                <w:szCs w:val="22"/>
              </w:rPr>
            </w:pPr>
            <w:r w:rsidRPr="003A7810">
              <w:rPr>
                <w:rFonts w:ascii="Arial" w:hAnsi="Arial" w:cs="Arial"/>
                <w:b/>
                <w:sz w:val="22"/>
                <w:szCs w:val="22"/>
              </w:rPr>
              <w:t xml:space="preserve"> </w:t>
            </w:r>
          </w:p>
        </w:tc>
      </w:tr>
      <w:tr w:rsidR="003A7810" w:rsidRPr="003A7810" w14:paraId="739C2570" w14:textId="77777777" w:rsidTr="00F93C23">
        <w:trPr>
          <w:trHeight w:val="458"/>
        </w:trPr>
        <w:tc>
          <w:tcPr>
            <w:tcW w:w="0" w:type="auto"/>
            <w:vMerge/>
          </w:tcPr>
          <w:p w14:paraId="43EA841E" w14:textId="77777777" w:rsidR="003A7810" w:rsidRPr="003A7810" w:rsidRDefault="003A7810" w:rsidP="00AD5D6F">
            <w:pPr>
              <w:spacing w:line="259" w:lineRule="auto"/>
              <w:jc w:val="center"/>
              <w:rPr>
                <w:rFonts w:ascii="Arial" w:hAnsi="Arial" w:cs="Arial"/>
                <w:b/>
                <w:sz w:val="22"/>
                <w:szCs w:val="22"/>
              </w:rPr>
            </w:pPr>
          </w:p>
        </w:tc>
        <w:tc>
          <w:tcPr>
            <w:tcW w:w="0" w:type="auto"/>
          </w:tcPr>
          <w:p w14:paraId="16DB4EEA"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sz w:val="22"/>
                <w:szCs w:val="22"/>
              </w:rPr>
              <w:t>1</w:t>
            </w:r>
          </w:p>
        </w:tc>
        <w:tc>
          <w:tcPr>
            <w:tcW w:w="0" w:type="auto"/>
          </w:tcPr>
          <w:p w14:paraId="766F1C94" w14:textId="77777777" w:rsidR="003A7810" w:rsidRPr="003A7810" w:rsidRDefault="003A7810" w:rsidP="00BE2B6F">
            <w:pPr>
              <w:spacing w:line="259" w:lineRule="auto"/>
              <w:jc w:val="both"/>
              <w:rPr>
                <w:rFonts w:ascii="Arial" w:hAnsi="Arial" w:cs="Arial"/>
                <w:sz w:val="22"/>
                <w:szCs w:val="22"/>
              </w:rPr>
            </w:pPr>
            <w:r w:rsidRPr="003A7810">
              <w:rPr>
                <w:rFonts w:ascii="Arial" w:hAnsi="Arial" w:cs="Arial"/>
                <w:sz w:val="22"/>
                <w:szCs w:val="22"/>
              </w:rPr>
              <w:t>Profesional Archivista</w:t>
            </w:r>
          </w:p>
          <w:p w14:paraId="1FA8551A" w14:textId="77777777" w:rsidR="003A7810" w:rsidRPr="003A7810" w:rsidRDefault="003A7810" w:rsidP="00BE2B6F">
            <w:pPr>
              <w:spacing w:line="259" w:lineRule="auto"/>
              <w:jc w:val="both"/>
              <w:rPr>
                <w:rFonts w:ascii="Arial" w:hAnsi="Arial" w:cs="Arial"/>
                <w:sz w:val="22"/>
                <w:szCs w:val="22"/>
              </w:rPr>
            </w:pPr>
          </w:p>
        </w:tc>
        <w:tc>
          <w:tcPr>
            <w:tcW w:w="0" w:type="auto"/>
          </w:tcPr>
          <w:p w14:paraId="17D57953" w14:textId="77777777" w:rsidR="003A7810" w:rsidRPr="003A7810" w:rsidRDefault="003A7810" w:rsidP="00AD5D6F">
            <w:pPr>
              <w:spacing w:line="259" w:lineRule="auto"/>
              <w:jc w:val="center"/>
              <w:rPr>
                <w:rFonts w:ascii="Arial" w:hAnsi="Arial" w:cs="Arial"/>
                <w:b/>
                <w:sz w:val="22"/>
                <w:szCs w:val="22"/>
              </w:rPr>
            </w:pPr>
          </w:p>
        </w:tc>
      </w:tr>
      <w:tr w:rsidR="003A7810" w:rsidRPr="003A7810" w14:paraId="04FDFF43" w14:textId="77777777" w:rsidTr="00F93C23">
        <w:trPr>
          <w:trHeight w:val="458"/>
        </w:trPr>
        <w:tc>
          <w:tcPr>
            <w:tcW w:w="0" w:type="auto"/>
            <w:vMerge/>
          </w:tcPr>
          <w:p w14:paraId="4855340C" w14:textId="77777777" w:rsidR="003A7810" w:rsidRPr="003A7810" w:rsidRDefault="003A7810" w:rsidP="00AD5D6F">
            <w:pPr>
              <w:spacing w:line="259" w:lineRule="auto"/>
              <w:jc w:val="center"/>
              <w:rPr>
                <w:rFonts w:ascii="Arial" w:hAnsi="Arial" w:cs="Arial"/>
                <w:b/>
                <w:sz w:val="22"/>
                <w:szCs w:val="22"/>
              </w:rPr>
            </w:pPr>
          </w:p>
        </w:tc>
        <w:tc>
          <w:tcPr>
            <w:tcW w:w="0" w:type="auto"/>
          </w:tcPr>
          <w:p w14:paraId="07BA7BAB"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sz w:val="22"/>
                <w:szCs w:val="22"/>
              </w:rPr>
              <w:t>1</w:t>
            </w:r>
          </w:p>
        </w:tc>
        <w:tc>
          <w:tcPr>
            <w:tcW w:w="0" w:type="auto"/>
          </w:tcPr>
          <w:p w14:paraId="1826F14B" w14:textId="77777777" w:rsidR="003A7810" w:rsidRPr="003A7810" w:rsidRDefault="003A7810" w:rsidP="00BE2B6F">
            <w:pPr>
              <w:spacing w:line="259" w:lineRule="auto"/>
              <w:jc w:val="both"/>
              <w:rPr>
                <w:rFonts w:ascii="Arial" w:hAnsi="Arial" w:cs="Arial"/>
                <w:sz w:val="22"/>
                <w:szCs w:val="22"/>
              </w:rPr>
            </w:pPr>
            <w:r w:rsidRPr="003A7810">
              <w:rPr>
                <w:rFonts w:ascii="Arial" w:hAnsi="Arial" w:cs="Arial"/>
                <w:sz w:val="22"/>
                <w:szCs w:val="22"/>
              </w:rPr>
              <w:t>Profesional SIC</w:t>
            </w:r>
          </w:p>
        </w:tc>
        <w:tc>
          <w:tcPr>
            <w:tcW w:w="0" w:type="auto"/>
          </w:tcPr>
          <w:p w14:paraId="29037721" w14:textId="77777777" w:rsidR="003A7810" w:rsidRPr="003A7810" w:rsidRDefault="003A7810" w:rsidP="00AD5D6F">
            <w:pPr>
              <w:spacing w:line="259" w:lineRule="auto"/>
              <w:jc w:val="center"/>
              <w:rPr>
                <w:rFonts w:ascii="Arial" w:hAnsi="Arial" w:cs="Arial"/>
                <w:b/>
                <w:sz w:val="22"/>
                <w:szCs w:val="22"/>
              </w:rPr>
            </w:pPr>
          </w:p>
        </w:tc>
      </w:tr>
      <w:tr w:rsidR="003A7810" w:rsidRPr="003A7810" w14:paraId="2420C7A2" w14:textId="77777777" w:rsidTr="00F93C23">
        <w:trPr>
          <w:trHeight w:val="487"/>
        </w:trPr>
        <w:tc>
          <w:tcPr>
            <w:tcW w:w="0" w:type="auto"/>
            <w:vMerge/>
          </w:tcPr>
          <w:p w14:paraId="1F3671C0" w14:textId="77777777" w:rsidR="003A7810" w:rsidRPr="003A7810" w:rsidRDefault="003A7810" w:rsidP="00AD5D6F">
            <w:pPr>
              <w:spacing w:line="259" w:lineRule="auto"/>
              <w:jc w:val="center"/>
              <w:rPr>
                <w:rFonts w:ascii="Arial" w:hAnsi="Arial" w:cs="Arial"/>
                <w:sz w:val="22"/>
                <w:szCs w:val="22"/>
              </w:rPr>
            </w:pPr>
          </w:p>
        </w:tc>
        <w:tc>
          <w:tcPr>
            <w:tcW w:w="0" w:type="auto"/>
          </w:tcPr>
          <w:p w14:paraId="06B6A660" w14:textId="77777777" w:rsidR="003A7810" w:rsidRPr="003A7810" w:rsidRDefault="003A7810" w:rsidP="00AD5D6F">
            <w:pPr>
              <w:spacing w:line="259" w:lineRule="auto"/>
              <w:ind w:right="54"/>
              <w:jc w:val="center"/>
              <w:rPr>
                <w:rFonts w:ascii="Arial" w:hAnsi="Arial" w:cs="Arial"/>
                <w:sz w:val="22"/>
                <w:szCs w:val="22"/>
              </w:rPr>
            </w:pPr>
          </w:p>
          <w:p w14:paraId="28195943"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sz w:val="22"/>
                <w:szCs w:val="22"/>
              </w:rPr>
              <w:t>2</w:t>
            </w:r>
          </w:p>
        </w:tc>
        <w:tc>
          <w:tcPr>
            <w:tcW w:w="0" w:type="auto"/>
          </w:tcPr>
          <w:p w14:paraId="714B91B8" w14:textId="77777777" w:rsidR="003A7810" w:rsidRPr="003A7810" w:rsidRDefault="003A7810" w:rsidP="00BE2B6F">
            <w:pPr>
              <w:spacing w:line="259" w:lineRule="auto"/>
              <w:ind w:right="54"/>
              <w:jc w:val="both"/>
              <w:rPr>
                <w:rFonts w:ascii="Arial" w:hAnsi="Arial" w:cs="Arial"/>
                <w:sz w:val="22"/>
                <w:szCs w:val="22"/>
              </w:rPr>
            </w:pPr>
            <w:r w:rsidRPr="003A7810">
              <w:rPr>
                <w:rFonts w:ascii="Arial" w:hAnsi="Arial" w:cs="Arial"/>
                <w:sz w:val="22"/>
                <w:szCs w:val="22"/>
              </w:rPr>
              <w:t>Tecnólogos de archivo</w:t>
            </w:r>
          </w:p>
          <w:p w14:paraId="67B5CF82" w14:textId="7839A9ED" w:rsidR="003A7810" w:rsidRPr="003A7810" w:rsidRDefault="003A7810" w:rsidP="00BE2B6F">
            <w:pPr>
              <w:spacing w:line="259" w:lineRule="auto"/>
              <w:ind w:right="54"/>
              <w:jc w:val="both"/>
              <w:rPr>
                <w:rFonts w:ascii="Arial" w:hAnsi="Arial" w:cs="Arial"/>
                <w:sz w:val="22"/>
                <w:szCs w:val="22"/>
              </w:rPr>
            </w:pPr>
            <w:r w:rsidRPr="003A7810">
              <w:rPr>
                <w:rFonts w:ascii="Arial" w:hAnsi="Arial" w:cs="Arial"/>
                <w:sz w:val="22"/>
                <w:szCs w:val="22"/>
              </w:rPr>
              <w:t xml:space="preserve">Técnico de </w:t>
            </w:r>
            <w:r w:rsidR="00BE2B6F">
              <w:rPr>
                <w:rFonts w:ascii="Arial" w:hAnsi="Arial" w:cs="Arial"/>
                <w:sz w:val="22"/>
                <w:szCs w:val="22"/>
              </w:rPr>
              <w:t>archivo</w:t>
            </w:r>
          </w:p>
        </w:tc>
        <w:tc>
          <w:tcPr>
            <w:tcW w:w="0" w:type="auto"/>
          </w:tcPr>
          <w:p w14:paraId="5C2F7823" w14:textId="6BF94AD0" w:rsidR="003A7810" w:rsidRPr="003A7810" w:rsidRDefault="003A7810" w:rsidP="00BE2B6F">
            <w:pPr>
              <w:spacing w:line="242" w:lineRule="auto"/>
              <w:ind w:right="56"/>
              <w:jc w:val="both"/>
              <w:rPr>
                <w:rFonts w:ascii="Arial" w:hAnsi="Arial" w:cs="Arial"/>
                <w:sz w:val="22"/>
                <w:szCs w:val="22"/>
              </w:rPr>
            </w:pPr>
            <w:r w:rsidRPr="003A7810">
              <w:rPr>
                <w:rFonts w:ascii="Arial" w:hAnsi="Arial" w:cs="Arial"/>
                <w:sz w:val="22"/>
                <w:szCs w:val="22"/>
              </w:rPr>
              <w:t xml:space="preserve">El personal que aquí se determina, intervendrá </w:t>
            </w:r>
            <w:r w:rsidR="00BE2B6F">
              <w:rPr>
                <w:rFonts w:ascii="Arial" w:hAnsi="Arial" w:cs="Arial"/>
                <w:sz w:val="22"/>
                <w:szCs w:val="22"/>
              </w:rPr>
              <w:t xml:space="preserve">el fondo documental acumulado. </w:t>
            </w:r>
          </w:p>
        </w:tc>
      </w:tr>
      <w:tr w:rsidR="003A7810" w:rsidRPr="003A7810" w14:paraId="70D722DE" w14:textId="77777777" w:rsidTr="00F93C23">
        <w:trPr>
          <w:trHeight w:val="186"/>
        </w:trPr>
        <w:tc>
          <w:tcPr>
            <w:tcW w:w="0" w:type="auto"/>
            <w:vMerge/>
          </w:tcPr>
          <w:p w14:paraId="1897616E" w14:textId="77777777" w:rsidR="003A7810" w:rsidRPr="003A7810" w:rsidRDefault="003A7810" w:rsidP="00AD5D6F">
            <w:pPr>
              <w:spacing w:line="259" w:lineRule="auto"/>
              <w:jc w:val="center"/>
              <w:rPr>
                <w:rFonts w:ascii="Arial" w:hAnsi="Arial" w:cs="Arial"/>
                <w:sz w:val="22"/>
                <w:szCs w:val="22"/>
              </w:rPr>
            </w:pPr>
          </w:p>
        </w:tc>
        <w:tc>
          <w:tcPr>
            <w:tcW w:w="0" w:type="auto"/>
          </w:tcPr>
          <w:p w14:paraId="028168B2" w14:textId="77777777" w:rsidR="003A7810" w:rsidRPr="003A7810" w:rsidRDefault="003A7810" w:rsidP="00AD5D6F">
            <w:pPr>
              <w:spacing w:after="160" w:line="259" w:lineRule="auto"/>
              <w:jc w:val="center"/>
              <w:rPr>
                <w:rFonts w:ascii="Arial" w:hAnsi="Arial" w:cs="Arial"/>
                <w:sz w:val="22"/>
                <w:szCs w:val="22"/>
              </w:rPr>
            </w:pPr>
            <w:r w:rsidRPr="003A7810">
              <w:rPr>
                <w:rFonts w:ascii="Arial" w:hAnsi="Arial" w:cs="Arial"/>
                <w:sz w:val="22"/>
                <w:szCs w:val="22"/>
              </w:rPr>
              <w:t>7</w:t>
            </w:r>
          </w:p>
        </w:tc>
        <w:tc>
          <w:tcPr>
            <w:tcW w:w="0" w:type="auto"/>
          </w:tcPr>
          <w:p w14:paraId="399A1CD4" w14:textId="77777777" w:rsidR="003A7810" w:rsidRPr="003A7810" w:rsidRDefault="003A7810" w:rsidP="00BE2B6F">
            <w:pPr>
              <w:jc w:val="both"/>
              <w:rPr>
                <w:rFonts w:ascii="Arial" w:hAnsi="Arial" w:cs="Arial"/>
                <w:sz w:val="22"/>
                <w:szCs w:val="22"/>
              </w:rPr>
            </w:pPr>
            <w:r w:rsidRPr="003A7810">
              <w:rPr>
                <w:rFonts w:ascii="Arial" w:hAnsi="Arial" w:cs="Arial"/>
                <w:sz w:val="22"/>
                <w:szCs w:val="22"/>
              </w:rPr>
              <w:t>3 Tecnólogos</w:t>
            </w:r>
          </w:p>
          <w:p w14:paraId="6850B247" w14:textId="77777777" w:rsidR="003A7810" w:rsidRPr="003A7810" w:rsidRDefault="003A7810" w:rsidP="00BE2B6F">
            <w:pPr>
              <w:jc w:val="both"/>
              <w:rPr>
                <w:rFonts w:ascii="Arial" w:hAnsi="Arial" w:cs="Arial"/>
                <w:sz w:val="22"/>
                <w:szCs w:val="22"/>
              </w:rPr>
            </w:pPr>
            <w:r w:rsidRPr="003A7810">
              <w:rPr>
                <w:rFonts w:ascii="Arial" w:hAnsi="Arial" w:cs="Arial"/>
                <w:sz w:val="22"/>
                <w:szCs w:val="22"/>
              </w:rPr>
              <w:t>2 Técnicos</w:t>
            </w:r>
          </w:p>
          <w:p w14:paraId="3CA74DFC" w14:textId="04025A7F" w:rsidR="003A7810" w:rsidRPr="003A7810" w:rsidRDefault="00BE2B6F" w:rsidP="00BE2B6F">
            <w:pPr>
              <w:jc w:val="both"/>
              <w:rPr>
                <w:rFonts w:ascii="Arial" w:hAnsi="Arial" w:cs="Arial"/>
                <w:sz w:val="22"/>
                <w:szCs w:val="22"/>
              </w:rPr>
            </w:pPr>
            <w:r>
              <w:rPr>
                <w:rFonts w:ascii="Arial" w:hAnsi="Arial" w:cs="Arial"/>
                <w:sz w:val="22"/>
                <w:szCs w:val="22"/>
              </w:rPr>
              <w:t>2 Auxiliares</w:t>
            </w:r>
          </w:p>
        </w:tc>
        <w:tc>
          <w:tcPr>
            <w:tcW w:w="0" w:type="auto"/>
          </w:tcPr>
          <w:p w14:paraId="796783CD" w14:textId="77777777" w:rsidR="003A7810" w:rsidRPr="003A7810" w:rsidRDefault="003A7810" w:rsidP="00AD5D6F">
            <w:pPr>
              <w:spacing w:line="242" w:lineRule="auto"/>
              <w:ind w:right="54"/>
              <w:jc w:val="both"/>
              <w:rPr>
                <w:rFonts w:ascii="Arial" w:hAnsi="Arial" w:cs="Arial"/>
                <w:sz w:val="22"/>
                <w:szCs w:val="22"/>
              </w:rPr>
            </w:pPr>
            <w:r w:rsidRPr="003A7810">
              <w:rPr>
                <w:rFonts w:ascii="Arial" w:hAnsi="Arial" w:cs="Arial"/>
                <w:sz w:val="22"/>
                <w:szCs w:val="22"/>
              </w:rPr>
              <w:t>El personal estará asignado hasta el mes de diciembre del 2019.</w:t>
            </w:r>
          </w:p>
          <w:p w14:paraId="133845B6" w14:textId="77777777" w:rsidR="003A7810" w:rsidRPr="003A7810" w:rsidRDefault="003A7810" w:rsidP="00AD5D6F">
            <w:pPr>
              <w:spacing w:line="242" w:lineRule="auto"/>
              <w:ind w:right="54"/>
              <w:jc w:val="both"/>
              <w:rPr>
                <w:rFonts w:ascii="Arial" w:hAnsi="Arial" w:cs="Arial"/>
                <w:sz w:val="22"/>
                <w:szCs w:val="22"/>
              </w:rPr>
            </w:pPr>
            <w:r w:rsidRPr="003A7810">
              <w:rPr>
                <w:rFonts w:ascii="Arial" w:hAnsi="Arial" w:cs="Arial"/>
                <w:sz w:val="22"/>
                <w:szCs w:val="22"/>
              </w:rPr>
              <w:t xml:space="preserve">El personal que aquí se describe realizará tareas de organización del archivo de gestión y archivo central en el año 2019. </w:t>
            </w:r>
          </w:p>
        </w:tc>
      </w:tr>
      <w:tr w:rsidR="003A7810" w:rsidRPr="003A7810" w14:paraId="5DEB71DF" w14:textId="77777777" w:rsidTr="00F93C23">
        <w:trPr>
          <w:trHeight w:val="32"/>
        </w:trPr>
        <w:tc>
          <w:tcPr>
            <w:tcW w:w="0" w:type="auto"/>
            <w:vMerge/>
          </w:tcPr>
          <w:p w14:paraId="086190FE" w14:textId="77777777" w:rsidR="003A7810" w:rsidRPr="003A7810" w:rsidRDefault="003A7810" w:rsidP="00AD5D6F">
            <w:pPr>
              <w:spacing w:after="160" w:line="259" w:lineRule="auto"/>
              <w:rPr>
                <w:rFonts w:ascii="Arial" w:hAnsi="Arial" w:cs="Arial"/>
                <w:sz w:val="22"/>
                <w:szCs w:val="22"/>
              </w:rPr>
            </w:pPr>
          </w:p>
        </w:tc>
        <w:tc>
          <w:tcPr>
            <w:tcW w:w="0" w:type="auto"/>
          </w:tcPr>
          <w:p w14:paraId="22041AF2" w14:textId="77777777" w:rsidR="003A7810" w:rsidRPr="003A7810" w:rsidRDefault="003A7810" w:rsidP="00AD5D6F">
            <w:pPr>
              <w:spacing w:line="259" w:lineRule="auto"/>
              <w:ind w:right="54"/>
              <w:jc w:val="center"/>
              <w:rPr>
                <w:rFonts w:ascii="Arial" w:hAnsi="Arial" w:cs="Arial"/>
                <w:sz w:val="22"/>
                <w:szCs w:val="22"/>
              </w:rPr>
            </w:pPr>
            <w:r w:rsidRPr="003A7810">
              <w:rPr>
                <w:rFonts w:ascii="Arial" w:hAnsi="Arial" w:cs="Arial"/>
                <w:sz w:val="22"/>
                <w:szCs w:val="22"/>
              </w:rPr>
              <w:t>3</w:t>
            </w:r>
          </w:p>
        </w:tc>
        <w:tc>
          <w:tcPr>
            <w:tcW w:w="0" w:type="auto"/>
          </w:tcPr>
          <w:p w14:paraId="128A7202" w14:textId="77777777" w:rsidR="003A7810" w:rsidRPr="003A7810" w:rsidRDefault="003A7810" w:rsidP="00BE2B6F">
            <w:pPr>
              <w:spacing w:line="259" w:lineRule="auto"/>
              <w:ind w:left="2" w:right="54"/>
              <w:jc w:val="both"/>
              <w:rPr>
                <w:rFonts w:ascii="Arial" w:hAnsi="Arial" w:cs="Arial"/>
                <w:sz w:val="22"/>
                <w:szCs w:val="22"/>
              </w:rPr>
            </w:pPr>
            <w:r w:rsidRPr="003A7810">
              <w:rPr>
                <w:rFonts w:ascii="Arial" w:hAnsi="Arial" w:cs="Arial"/>
                <w:sz w:val="22"/>
                <w:szCs w:val="22"/>
              </w:rPr>
              <w:t xml:space="preserve"> 3 Tecnólogos</w:t>
            </w:r>
          </w:p>
        </w:tc>
        <w:tc>
          <w:tcPr>
            <w:tcW w:w="0" w:type="auto"/>
          </w:tcPr>
          <w:p w14:paraId="64448420" w14:textId="77777777" w:rsidR="003A7810" w:rsidRPr="003A7810" w:rsidRDefault="003A7810" w:rsidP="00AD5D6F">
            <w:pPr>
              <w:spacing w:line="242" w:lineRule="auto"/>
              <w:ind w:right="54"/>
              <w:jc w:val="both"/>
              <w:rPr>
                <w:rFonts w:ascii="Arial" w:hAnsi="Arial" w:cs="Arial"/>
                <w:sz w:val="22"/>
                <w:szCs w:val="22"/>
              </w:rPr>
            </w:pPr>
            <w:r w:rsidRPr="003A7810">
              <w:rPr>
                <w:rFonts w:ascii="Arial" w:hAnsi="Arial" w:cs="Arial"/>
                <w:sz w:val="22"/>
                <w:szCs w:val="22"/>
              </w:rPr>
              <w:t>El personal estará asignado hasta el mes de diciembre del 2019.</w:t>
            </w:r>
          </w:p>
          <w:p w14:paraId="338DB1D1" w14:textId="77777777" w:rsidR="003A7810" w:rsidRPr="003A7810" w:rsidRDefault="003A7810" w:rsidP="00AD5D6F">
            <w:pPr>
              <w:spacing w:line="259" w:lineRule="auto"/>
              <w:ind w:right="52"/>
              <w:jc w:val="both"/>
              <w:rPr>
                <w:rFonts w:ascii="Arial" w:hAnsi="Arial" w:cs="Arial"/>
                <w:sz w:val="22"/>
                <w:szCs w:val="22"/>
              </w:rPr>
            </w:pPr>
            <w:r w:rsidRPr="003A7810">
              <w:rPr>
                <w:rFonts w:ascii="Arial" w:hAnsi="Arial" w:cs="Arial"/>
                <w:sz w:val="22"/>
                <w:szCs w:val="22"/>
              </w:rPr>
              <w:t>El personal que aquí se describe realizará tareas correspondientes a la ventanilla única de correspondencia en el año 2019.</w:t>
            </w:r>
          </w:p>
        </w:tc>
      </w:tr>
      <w:tr w:rsidR="003A7810" w:rsidRPr="003A7810" w14:paraId="620EA11F" w14:textId="77777777" w:rsidTr="00F93C23">
        <w:trPr>
          <w:trHeight w:val="288"/>
        </w:trPr>
        <w:tc>
          <w:tcPr>
            <w:tcW w:w="0" w:type="auto"/>
          </w:tcPr>
          <w:p w14:paraId="2C7C54C6" w14:textId="77777777" w:rsidR="003A7810" w:rsidRPr="003A7810" w:rsidRDefault="003A7810" w:rsidP="00AD5D6F">
            <w:pPr>
              <w:spacing w:line="259" w:lineRule="auto"/>
              <w:ind w:left="2"/>
              <w:rPr>
                <w:rFonts w:ascii="Arial" w:hAnsi="Arial" w:cs="Arial"/>
                <w:sz w:val="22"/>
                <w:szCs w:val="22"/>
              </w:rPr>
            </w:pPr>
            <w:r w:rsidRPr="003A7810">
              <w:rPr>
                <w:rFonts w:ascii="Arial" w:hAnsi="Arial" w:cs="Arial"/>
                <w:b/>
                <w:sz w:val="22"/>
                <w:szCs w:val="22"/>
              </w:rPr>
              <w:t xml:space="preserve">Financiero </w:t>
            </w:r>
          </w:p>
        </w:tc>
        <w:tc>
          <w:tcPr>
            <w:tcW w:w="0" w:type="auto"/>
          </w:tcPr>
          <w:p w14:paraId="38CD04D3" w14:textId="77777777" w:rsidR="003A7810" w:rsidRPr="003A7810" w:rsidRDefault="003A7810" w:rsidP="00AD5D6F">
            <w:pPr>
              <w:spacing w:line="259" w:lineRule="auto"/>
              <w:ind w:right="52"/>
              <w:jc w:val="center"/>
              <w:rPr>
                <w:rFonts w:ascii="Arial" w:hAnsi="Arial" w:cs="Arial"/>
                <w:sz w:val="22"/>
                <w:szCs w:val="22"/>
              </w:rPr>
            </w:pPr>
            <w:r w:rsidRPr="003A7810">
              <w:rPr>
                <w:rFonts w:ascii="Arial" w:hAnsi="Arial" w:cs="Arial"/>
                <w:sz w:val="22"/>
                <w:szCs w:val="22"/>
              </w:rPr>
              <w:t xml:space="preserve">Global </w:t>
            </w:r>
          </w:p>
        </w:tc>
        <w:tc>
          <w:tcPr>
            <w:tcW w:w="0" w:type="auto"/>
          </w:tcPr>
          <w:p w14:paraId="2C3EE4C6" w14:textId="77777777" w:rsidR="003A7810" w:rsidRPr="003A7810" w:rsidRDefault="003A7810" w:rsidP="00BE2B6F">
            <w:pPr>
              <w:spacing w:after="1" w:line="242" w:lineRule="auto"/>
              <w:ind w:left="2" w:right="54"/>
              <w:jc w:val="both"/>
              <w:rPr>
                <w:rFonts w:ascii="Arial" w:hAnsi="Arial" w:cs="Arial"/>
                <w:sz w:val="22"/>
                <w:szCs w:val="22"/>
              </w:rPr>
            </w:pPr>
            <w:r w:rsidRPr="003A7810">
              <w:rPr>
                <w:rFonts w:ascii="Arial" w:hAnsi="Arial" w:cs="Arial"/>
                <w:sz w:val="22"/>
                <w:szCs w:val="22"/>
              </w:rPr>
              <w:t xml:space="preserve">Equipo de trabajo para realizar tareas de organización. </w:t>
            </w:r>
          </w:p>
          <w:p w14:paraId="03DB5CC5" w14:textId="77777777" w:rsidR="003A7810" w:rsidRPr="003A7810" w:rsidRDefault="003A7810" w:rsidP="00BE2B6F">
            <w:pPr>
              <w:spacing w:line="259" w:lineRule="auto"/>
              <w:ind w:left="2"/>
              <w:jc w:val="both"/>
              <w:rPr>
                <w:rFonts w:ascii="Arial" w:hAnsi="Arial" w:cs="Arial"/>
                <w:sz w:val="22"/>
                <w:szCs w:val="22"/>
              </w:rPr>
            </w:pPr>
            <w:r w:rsidRPr="003A7810">
              <w:rPr>
                <w:rFonts w:ascii="Arial" w:hAnsi="Arial" w:cs="Arial"/>
                <w:sz w:val="22"/>
                <w:szCs w:val="22"/>
              </w:rPr>
              <w:t xml:space="preserve"> </w:t>
            </w:r>
          </w:p>
          <w:p w14:paraId="1182A712" w14:textId="77777777" w:rsidR="003A7810" w:rsidRPr="003A7810" w:rsidRDefault="003A7810" w:rsidP="00BE2B6F">
            <w:pPr>
              <w:spacing w:line="259" w:lineRule="auto"/>
              <w:ind w:left="2"/>
              <w:jc w:val="both"/>
              <w:rPr>
                <w:rFonts w:ascii="Arial" w:hAnsi="Arial" w:cs="Arial"/>
                <w:sz w:val="22"/>
                <w:szCs w:val="22"/>
              </w:rPr>
            </w:pPr>
            <w:r w:rsidRPr="003A7810">
              <w:rPr>
                <w:rFonts w:ascii="Arial" w:hAnsi="Arial" w:cs="Arial"/>
                <w:sz w:val="22"/>
                <w:szCs w:val="22"/>
              </w:rPr>
              <w:t>Año 2019: $.506.283.333</w:t>
            </w:r>
          </w:p>
          <w:p w14:paraId="5C50052D" w14:textId="77777777" w:rsidR="003A7810" w:rsidRPr="003A7810" w:rsidRDefault="003A7810" w:rsidP="00BE2B6F">
            <w:pPr>
              <w:spacing w:line="259" w:lineRule="auto"/>
              <w:jc w:val="both"/>
              <w:rPr>
                <w:rFonts w:ascii="Arial" w:hAnsi="Arial" w:cs="Arial"/>
                <w:b/>
                <w:sz w:val="22"/>
                <w:szCs w:val="22"/>
              </w:rPr>
            </w:pPr>
          </w:p>
          <w:p w14:paraId="04E36C90" w14:textId="77777777" w:rsidR="003A7810" w:rsidRPr="003A7810" w:rsidRDefault="003A7810" w:rsidP="00BE2B6F">
            <w:pPr>
              <w:spacing w:line="259" w:lineRule="auto"/>
              <w:jc w:val="both"/>
              <w:rPr>
                <w:rFonts w:ascii="Arial" w:hAnsi="Arial" w:cs="Arial"/>
                <w:b/>
                <w:sz w:val="22"/>
                <w:szCs w:val="22"/>
              </w:rPr>
            </w:pPr>
          </w:p>
          <w:p w14:paraId="1FC5E2AA" w14:textId="77777777" w:rsidR="003A7810" w:rsidRDefault="003A7810" w:rsidP="00BE2B6F">
            <w:pPr>
              <w:spacing w:line="259" w:lineRule="auto"/>
              <w:jc w:val="both"/>
              <w:rPr>
                <w:rFonts w:ascii="Arial" w:hAnsi="Arial" w:cs="Arial"/>
                <w:b/>
                <w:sz w:val="22"/>
                <w:szCs w:val="22"/>
              </w:rPr>
            </w:pPr>
          </w:p>
          <w:p w14:paraId="54AAD827" w14:textId="77777777" w:rsidR="00C56B91" w:rsidRPr="003A7810" w:rsidRDefault="00C56B91" w:rsidP="00BE2B6F">
            <w:pPr>
              <w:spacing w:line="259" w:lineRule="auto"/>
              <w:jc w:val="both"/>
              <w:rPr>
                <w:rFonts w:ascii="Arial" w:hAnsi="Arial" w:cs="Arial"/>
                <w:b/>
                <w:sz w:val="22"/>
                <w:szCs w:val="22"/>
              </w:rPr>
            </w:pPr>
          </w:p>
          <w:p w14:paraId="05955A7E" w14:textId="77777777" w:rsidR="003A7810" w:rsidRPr="003A7810" w:rsidRDefault="003A7810" w:rsidP="00BE2B6F">
            <w:pPr>
              <w:spacing w:line="259" w:lineRule="auto"/>
              <w:jc w:val="both"/>
              <w:rPr>
                <w:rFonts w:ascii="Arial" w:hAnsi="Arial" w:cs="Arial"/>
                <w:b/>
                <w:sz w:val="22"/>
                <w:szCs w:val="22"/>
              </w:rPr>
            </w:pPr>
          </w:p>
          <w:p w14:paraId="4DBD593B" w14:textId="77777777" w:rsidR="003A7810" w:rsidRPr="003A7810" w:rsidRDefault="003A7810" w:rsidP="00BE2B6F">
            <w:pPr>
              <w:spacing w:line="259" w:lineRule="auto"/>
              <w:jc w:val="both"/>
              <w:rPr>
                <w:rFonts w:ascii="Arial" w:hAnsi="Arial" w:cs="Arial"/>
                <w:sz w:val="22"/>
                <w:szCs w:val="22"/>
              </w:rPr>
            </w:pPr>
            <w:r w:rsidRPr="003A7810">
              <w:rPr>
                <w:rFonts w:ascii="Arial" w:hAnsi="Arial" w:cs="Arial"/>
                <w:b/>
                <w:sz w:val="22"/>
                <w:szCs w:val="22"/>
              </w:rPr>
              <w:t>Insumos en promedio:</w:t>
            </w:r>
            <w:r w:rsidRPr="003A7810">
              <w:rPr>
                <w:rFonts w:ascii="Arial" w:hAnsi="Arial" w:cs="Arial"/>
                <w:sz w:val="22"/>
                <w:szCs w:val="22"/>
              </w:rPr>
              <w:t xml:space="preserve"> $10.000.000 </w:t>
            </w:r>
          </w:p>
        </w:tc>
        <w:tc>
          <w:tcPr>
            <w:tcW w:w="0" w:type="auto"/>
          </w:tcPr>
          <w:p w14:paraId="741514E1"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Para el archivo de Gestión y el archivo Central en el año 2019 se realizó la contratación por 11 meses tanto de tecnólogos, técnicos y auxiliares y la del profesional se efectúa por 3 y 10 días el personal está distribuido de la siguiente manera: </w:t>
            </w:r>
          </w:p>
          <w:p w14:paraId="67CF03E2"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Profesional:  </w:t>
            </w:r>
          </w:p>
          <w:p w14:paraId="0BD4D098"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 xml:space="preserve">$3.700.000*3= $12.333.333 </w:t>
            </w:r>
          </w:p>
          <w:p w14:paraId="7E530260"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8 Tecnólogos : 261.910.000</w:t>
            </w:r>
          </w:p>
          <w:p w14:paraId="518F0EB1"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2 Técnicos: $59.400.000</w:t>
            </w:r>
          </w:p>
          <w:p w14:paraId="783372D7" w14:textId="77777777" w:rsidR="003A7810" w:rsidRPr="003A7810" w:rsidRDefault="003A7810" w:rsidP="00AD5D6F">
            <w:pPr>
              <w:spacing w:after="12" w:line="235" w:lineRule="auto"/>
              <w:jc w:val="both"/>
              <w:rPr>
                <w:rFonts w:ascii="Arial" w:hAnsi="Arial" w:cs="Arial"/>
                <w:sz w:val="22"/>
                <w:szCs w:val="22"/>
              </w:rPr>
            </w:pPr>
            <w:r w:rsidRPr="003A7810">
              <w:rPr>
                <w:rFonts w:ascii="Arial" w:hAnsi="Arial" w:cs="Arial"/>
                <w:sz w:val="22"/>
                <w:szCs w:val="22"/>
              </w:rPr>
              <w:t xml:space="preserve">2  Auxiliares: 11*2.320.000=$51.040.000 </w:t>
            </w:r>
          </w:p>
          <w:p w14:paraId="68C99A70" w14:textId="77777777" w:rsidR="003A7810" w:rsidRPr="003A7810" w:rsidRDefault="003A7810" w:rsidP="00AD5D6F">
            <w:pPr>
              <w:spacing w:after="12" w:line="235" w:lineRule="auto"/>
              <w:jc w:val="both"/>
              <w:rPr>
                <w:rFonts w:ascii="Arial" w:hAnsi="Arial" w:cs="Arial"/>
                <w:sz w:val="22"/>
                <w:szCs w:val="22"/>
              </w:rPr>
            </w:pPr>
          </w:p>
          <w:p w14:paraId="1936B01A" w14:textId="77777777" w:rsidR="003A7810" w:rsidRPr="003A7810" w:rsidRDefault="003A7810" w:rsidP="00AD5D6F">
            <w:pPr>
              <w:spacing w:line="259" w:lineRule="auto"/>
              <w:jc w:val="both"/>
              <w:rPr>
                <w:rFonts w:ascii="Arial" w:hAnsi="Arial" w:cs="Arial"/>
                <w:sz w:val="22"/>
                <w:szCs w:val="22"/>
              </w:rPr>
            </w:pPr>
            <w:r w:rsidRPr="003A7810">
              <w:rPr>
                <w:rFonts w:ascii="Arial" w:hAnsi="Arial" w:cs="Arial"/>
                <w:sz w:val="22"/>
                <w:szCs w:val="22"/>
              </w:rPr>
              <w:t>Carpetas, Cajas y Ganchos legadores</w:t>
            </w:r>
          </w:p>
        </w:tc>
      </w:tr>
    </w:tbl>
    <w:p w14:paraId="66480DA2" w14:textId="77777777" w:rsidR="003A7810" w:rsidRPr="003A7810" w:rsidRDefault="003A7810" w:rsidP="003A7810">
      <w:pPr>
        <w:spacing w:line="259" w:lineRule="auto"/>
        <w:rPr>
          <w:rFonts w:ascii="Arial" w:hAnsi="Arial" w:cs="Arial"/>
          <w:sz w:val="22"/>
          <w:szCs w:val="22"/>
        </w:rPr>
      </w:pPr>
      <w:r w:rsidRPr="003A7810">
        <w:rPr>
          <w:rFonts w:ascii="Arial" w:hAnsi="Arial" w:cs="Arial"/>
          <w:b/>
          <w:sz w:val="22"/>
          <w:szCs w:val="22"/>
        </w:rPr>
        <w:t xml:space="preserve"> </w:t>
      </w:r>
    </w:p>
    <w:p w14:paraId="0C272291" w14:textId="77777777" w:rsidR="00804D3B" w:rsidRDefault="00804D3B" w:rsidP="00AD5D6F">
      <w:pPr>
        <w:rPr>
          <w:rFonts w:ascii="Arial" w:hAnsi="Arial" w:cs="Arial"/>
          <w:sz w:val="24"/>
          <w:szCs w:val="24"/>
        </w:rPr>
        <w:sectPr w:rsidR="00804D3B" w:rsidSect="00DA54BA">
          <w:headerReference w:type="default" r:id="rId17"/>
          <w:footerReference w:type="default" r:id="rId18"/>
          <w:pgSz w:w="12242" w:h="15842"/>
          <w:pgMar w:top="1440" w:right="1080" w:bottom="1440" w:left="1080" w:header="720" w:footer="737" w:gutter="0"/>
          <w:pgNumType w:start="1"/>
          <w:cols w:space="720"/>
          <w:titlePg/>
          <w:docGrid w:linePitch="272"/>
        </w:sectPr>
      </w:pPr>
    </w:p>
    <w:p w14:paraId="283107EA" w14:textId="77777777" w:rsidR="00C56B91" w:rsidRDefault="00C56B91" w:rsidP="00C56B91">
      <w:pPr>
        <w:pStyle w:val="Prrafodelista"/>
        <w:numPr>
          <w:ilvl w:val="1"/>
          <w:numId w:val="17"/>
        </w:numPr>
        <w:jc w:val="both"/>
        <w:rPr>
          <w:rFonts w:ascii="Arial" w:hAnsi="Arial" w:cs="Arial"/>
          <w:b/>
          <w:sz w:val="22"/>
          <w:szCs w:val="22"/>
        </w:rPr>
      </w:pPr>
      <w:r>
        <w:rPr>
          <w:rFonts w:ascii="Arial" w:hAnsi="Arial" w:cs="Arial"/>
          <w:b/>
          <w:sz w:val="22"/>
          <w:szCs w:val="22"/>
        </w:rPr>
        <w:lastRenderedPageBreak/>
        <w:t>MAPA D</w:t>
      </w:r>
      <w:r w:rsidRPr="004079C9">
        <w:rPr>
          <w:rFonts w:ascii="Arial" w:hAnsi="Arial" w:cs="Arial"/>
          <w:b/>
          <w:sz w:val="22"/>
          <w:szCs w:val="22"/>
        </w:rPr>
        <w:t>E RUTA</w:t>
      </w:r>
    </w:p>
    <w:p w14:paraId="7C09674F" w14:textId="77777777" w:rsidR="00C56B91" w:rsidRDefault="00C56B91" w:rsidP="00C56B91">
      <w:pPr>
        <w:jc w:val="both"/>
        <w:rPr>
          <w:rFonts w:ascii="Arial" w:hAnsi="Arial" w:cs="Arial"/>
          <w:b/>
          <w:sz w:val="22"/>
          <w:szCs w:val="22"/>
        </w:rPr>
      </w:pPr>
    </w:p>
    <w:p w14:paraId="4DF44544" w14:textId="77777777" w:rsidR="00802CDA" w:rsidRDefault="00C56B91" w:rsidP="00C56B91">
      <w:pPr>
        <w:jc w:val="both"/>
        <w:rPr>
          <w:rFonts w:ascii="Arial" w:hAnsi="Arial" w:cs="Arial"/>
          <w:sz w:val="22"/>
          <w:szCs w:val="22"/>
        </w:rPr>
      </w:pPr>
      <w:r w:rsidRPr="004079C9">
        <w:rPr>
          <w:rFonts w:ascii="Arial" w:hAnsi="Arial" w:cs="Arial"/>
          <w:sz w:val="22"/>
          <w:szCs w:val="22"/>
        </w:rPr>
        <w:t>El Plan Institucional de Archivos (PINAR) se plantea para el periodo comprendido entre ener</w:t>
      </w:r>
      <w:r>
        <w:rPr>
          <w:rFonts w:ascii="Arial" w:hAnsi="Arial" w:cs="Arial"/>
          <w:sz w:val="22"/>
          <w:szCs w:val="22"/>
        </w:rPr>
        <w:t>o de 2019 a diciembre 31 de 2022</w:t>
      </w:r>
      <w:r w:rsidR="00802CDA">
        <w:rPr>
          <w:rFonts w:ascii="Arial" w:hAnsi="Arial" w:cs="Arial"/>
          <w:sz w:val="22"/>
          <w:szCs w:val="22"/>
        </w:rPr>
        <w:t>.</w:t>
      </w:r>
    </w:p>
    <w:p w14:paraId="66F65B4D" w14:textId="77777777" w:rsidR="00802CDA" w:rsidRDefault="00802CDA" w:rsidP="00C56B91">
      <w:pPr>
        <w:jc w:val="both"/>
        <w:rPr>
          <w:rFonts w:ascii="Arial" w:hAnsi="Arial" w:cs="Arial"/>
          <w:sz w:val="22"/>
          <w:szCs w:val="22"/>
        </w:rPr>
      </w:pPr>
    </w:p>
    <w:tbl>
      <w:tblPr>
        <w:tblW w:w="4947" w:type="pct"/>
        <w:jc w:val="center"/>
        <w:tblLayout w:type="fixed"/>
        <w:tblCellMar>
          <w:top w:w="37" w:type="dxa"/>
          <w:left w:w="103" w:type="dxa"/>
          <w:right w:w="49" w:type="dxa"/>
        </w:tblCellMar>
        <w:tblLook w:val="04A0" w:firstRow="1" w:lastRow="0" w:firstColumn="1" w:lastColumn="0" w:noHBand="0" w:noVBand="1"/>
      </w:tblPr>
      <w:tblGrid>
        <w:gridCol w:w="4395"/>
        <w:gridCol w:w="554"/>
        <w:gridCol w:w="628"/>
        <w:gridCol w:w="733"/>
        <w:gridCol w:w="738"/>
        <w:gridCol w:w="795"/>
        <w:gridCol w:w="603"/>
        <w:gridCol w:w="738"/>
        <w:gridCol w:w="700"/>
        <w:gridCol w:w="818"/>
        <w:gridCol w:w="723"/>
        <w:gridCol w:w="700"/>
        <w:gridCol w:w="695"/>
      </w:tblGrid>
      <w:tr w:rsidR="00AD5D6F" w:rsidRPr="004079C9" w14:paraId="1FB563D3" w14:textId="77777777" w:rsidTr="0003690A">
        <w:trPr>
          <w:trHeight w:val="210"/>
          <w:jc w:val="center"/>
        </w:trPr>
        <w:tc>
          <w:tcPr>
            <w:tcW w:w="1714" w:type="pct"/>
            <w:vMerge w:val="restart"/>
            <w:tcBorders>
              <w:top w:val="nil"/>
              <w:left w:val="nil"/>
              <w:bottom w:val="single" w:sz="4" w:space="0" w:color="000000"/>
              <w:right w:val="single" w:sz="4" w:space="0" w:color="000000"/>
            </w:tcBorders>
          </w:tcPr>
          <w:p w14:paraId="2E490095" w14:textId="2E43916E" w:rsidR="00AD5D6F" w:rsidRPr="004079C9" w:rsidRDefault="00C56B91" w:rsidP="00AD5D6F">
            <w:pPr>
              <w:spacing w:after="160" w:line="259" w:lineRule="auto"/>
              <w:rPr>
                <w:rFonts w:ascii="Arial" w:hAnsi="Arial" w:cs="Arial"/>
              </w:rPr>
            </w:pPr>
            <w:r w:rsidRPr="004079C9">
              <w:rPr>
                <w:rFonts w:ascii="Arial" w:hAnsi="Arial" w:cs="Arial"/>
                <w:sz w:val="23"/>
              </w:rPr>
              <w:t xml:space="preserve">  </w:t>
            </w:r>
          </w:p>
        </w:tc>
        <w:tc>
          <w:tcPr>
            <w:tcW w:w="1035" w:type="pct"/>
            <w:gridSpan w:val="4"/>
            <w:tcBorders>
              <w:top w:val="single" w:sz="3" w:space="0" w:color="000000"/>
              <w:left w:val="single" w:sz="4" w:space="0" w:color="000000"/>
              <w:bottom w:val="single" w:sz="4" w:space="0" w:color="000000"/>
              <w:right w:val="single" w:sz="4" w:space="0" w:color="000000"/>
            </w:tcBorders>
          </w:tcPr>
          <w:p w14:paraId="41A81D1C" w14:textId="77777777" w:rsidR="00AD5D6F" w:rsidRPr="004079C9" w:rsidRDefault="00AD5D6F" w:rsidP="00AD5D6F">
            <w:pPr>
              <w:spacing w:line="259" w:lineRule="auto"/>
              <w:ind w:right="59"/>
              <w:jc w:val="center"/>
              <w:rPr>
                <w:rFonts w:ascii="Arial" w:hAnsi="Arial" w:cs="Arial"/>
              </w:rPr>
            </w:pPr>
            <w:r w:rsidRPr="004079C9">
              <w:rPr>
                <w:rFonts w:ascii="Arial" w:hAnsi="Arial" w:cs="Arial"/>
                <w:b/>
                <w:sz w:val="18"/>
              </w:rPr>
              <w:t xml:space="preserve">CORTO PLAZO </w:t>
            </w:r>
          </w:p>
        </w:tc>
        <w:tc>
          <w:tcPr>
            <w:tcW w:w="1106" w:type="pct"/>
            <w:gridSpan w:val="4"/>
            <w:tcBorders>
              <w:top w:val="single" w:sz="3" w:space="0" w:color="000000"/>
              <w:left w:val="single" w:sz="4" w:space="0" w:color="000000"/>
              <w:bottom w:val="single" w:sz="4" w:space="0" w:color="000000"/>
              <w:right w:val="single" w:sz="3" w:space="0" w:color="000000"/>
            </w:tcBorders>
          </w:tcPr>
          <w:p w14:paraId="697191DD" w14:textId="77777777" w:rsidR="00AD5D6F" w:rsidRPr="004079C9" w:rsidRDefault="00AD5D6F" w:rsidP="00AD5D6F">
            <w:pPr>
              <w:spacing w:line="259" w:lineRule="auto"/>
              <w:ind w:right="56"/>
              <w:jc w:val="center"/>
              <w:rPr>
                <w:rFonts w:ascii="Arial" w:hAnsi="Arial" w:cs="Arial"/>
              </w:rPr>
            </w:pPr>
            <w:r w:rsidRPr="004079C9">
              <w:rPr>
                <w:rFonts w:ascii="Arial" w:hAnsi="Arial" w:cs="Arial"/>
                <w:b/>
                <w:sz w:val="18"/>
              </w:rPr>
              <w:t xml:space="preserve">MEDIANO PLAZO </w:t>
            </w:r>
          </w:p>
        </w:tc>
        <w:tc>
          <w:tcPr>
            <w:tcW w:w="1145" w:type="pct"/>
            <w:gridSpan w:val="4"/>
            <w:tcBorders>
              <w:top w:val="single" w:sz="3" w:space="0" w:color="000000"/>
              <w:left w:val="single" w:sz="3" w:space="0" w:color="000000"/>
              <w:bottom w:val="single" w:sz="4" w:space="0" w:color="000000"/>
              <w:right w:val="single" w:sz="4" w:space="0" w:color="000000"/>
            </w:tcBorders>
          </w:tcPr>
          <w:p w14:paraId="44F5AB32" w14:textId="77777777" w:rsidR="00AD5D6F" w:rsidRPr="004079C9" w:rsidRDefault="00AD5D6F" w:rsidP="00AD5D6F">
            <w:pPr>
              <w:spacing w:line="259" w:lineRule="auto"/>
              <w:ind w:right="56"/>
              <w:jc w:val="center"/>
              <w:rPr>
                <w:rFonts w:ascii="Arial" w:hAnsi="Arial" w:cs="Arial"/>
              </w:rPr>
            </w:pPr>
            <w:r w:rsidRPr="004079C9">
              <w:rPr>
                <w:rFonts w:ascii="Arial" w:hAnsi="Arial" w:cs="Arial"/>
                <w:b/>
                <w:sz w:val="18"/>
              </w:rPr>
              <w:t xml:space="preserve">LARGO PLAZO </w:t>
            </w:r>
          </w:p>
        </w:tc>
      </w:tr>
      <w:tr w:rsidR="00AD5D6F" w:rsidRPr="004079C9" w14:paraId="392AF4E2" w14:textId="77777777" w:rsidTr="0003690A">
        <w:trPr>
          <w:trHeight w:val="214"/>
          <w:jc w:val="center"/>
        </w:trPr>
        <w:tc>
          <w:tcPr>
            <w:tcW w:w="1714" w:type="pct"/>
            <w:vMerge/>
            <w:tcBorders>
              <w:top w:val="nil"/>
              <w:left w:val="nil"/>
              <w:bottom w:val="single" w:sz="4" w:space="0" w:color="000000"/>
              <w:right w:val="single" w:sz="4" w:space="0" w:color="000000"/>
            </w:tcBorders>
          </w:tcPr>
          <w:p w14:paraId="0CC35425" w14:textId="77777777" w:rsidR="00AD5D6F" w:rsidRPr="004079C9" w:rsidRDefault="00AD5D6F" w:rsidP="00AD5D6F">
            <w:pPr>
              <w:spacing w:after="160" w:line="259" w:lineRule="auto"/>
              <w:rPr>
                <w:rFonts w:ascii="Arial" w:hAnsi="Arial" w:cs="Arial"/>
              </w:rPr>
            </w:pPr>
          </w:p>
        </w:tc>
        <w:tc>
          <w:tcPr>
            <w:tcW w:w="1035" w:type="pct"/>
            <w:gridSpan w:val="4"/>
            <w:tcBorders>
              <w:top w:val="single" w:sz="4" w:space="0" w:color="000000"/>
              <w:left w:val="single" w:sz="4" w:space="0" w:color="000000"/>
              <w:bottom w:val="single" w:sz="4" w:space="0" w:color="000000"/>
              <w:right w:val="single" w:sz="4" w:space="0" w:color="000000"/>
            </w:tcBorders>
          </w:tcPr>
          <w:p w14:paraId="3C7FD5A6" w14:textId="5BA6CDBC" w:rsidR="00AD5D6F" w:rsidRPr="004079C9" w:rsidRDefault="00F93C23" w:rsidP="00AD5D6F">
            <w:pPr>
              <w:spacing w:line="259" w:lineRule="auto"/>
              <w:ind w:right="52"/>
              <w:jc w:val="center"/>
              <w:rPr>
                <w:rFonts w:ascii="Arial" w:hAnsi="Arial" w:cs="Arial"/>
              </w:rPr>
            </w:pPr>
            <w:r>
              <w:rPr>
                <w:rFonts w:ascii="Arial" w:hAnsi="Arial" w:cs="Arial"/>
                <w:b/>
                <w:sz w:val="18"/>
              </w:rPr>
              <w:t>PRIMER CUATRIMESTRE AÑO 2020</w:t>
            </w:r>
            <w:r w:rsidR="00AD5D6F" w:rsidRPr="004079C9">
              <w:rPr>
                <w:rFonts w:ascii="Arial" w:hAnsi="Arial" w:cs="Arial"/>
                <w:b/>
                <w:sz w:val="18"/>
              </w:rPr>
              <w:t xml:space="preserve"> </w:t>
            </w:r>
          </w:p>
        </w:tc>
        <w:tc>
          <w:tcPr>
            <w:tcW w:w="1106" w:type="pct"/>
            <w:gridSpan w:val="4"/>
            <w:tcBorders>
              <w:top w:val="single" w:sz="4" w:space="0" w:color="000000"/>
              <w:left w:val="single" w:sz="4" w:space="0" w:color="000000"/>
              <w:bottom w:val="single" w:sz="4" w:space="0" w:color="000000"/>
              <w:right w:val="single" w:sz="3" w:space="0" w:color="000000"/>
            </w:tcBorders>
          </w:tcPr>
          <w:p w14:paraId="0F3422B7" w14:textId="32307D79" w:rsidR="00AD5D6F" w:rsidRPr="004079C9" w:rsidRDefault="00F93C23" w:rsidP="00F93C23">
            <w:pPr>
              <w:spacing w:line="259" w:lineRule="auto"/>
              <w:ind w:right="54"/>
              <w:jc w:val="center"/>
              <w:rPr>
                <w:rFonts w:ascii="Arial" w:hAnsi="Arial" w:cs="Arial"/>
              </w:rPr>
            </w:pPr>
            <w:r>
              <w:rPr>
                <w:rFonts w:ascii="Arial" w:hAnsi="Arial" w:cs="Arial"/>
                <w:b/>
                <w:sz w:val="18"/>
              </w:rPr>
              <w:t>SEGUNDO CUATRIMESTRE AÑO 2020</w:t>
            </w:r>
            <w:r w:rsidR="00AD5D6F" w:rsidRPr="004079C9">
              <w:rPr>
                <w:rFonts w:ascii="Arial" w:hAnsi="Arial" w:cs="Arial"/>
                <w:b/>
                <w:sz w:val="18"/>
              </w:rPr>
              <w:t xml:space="preserve"> </w:t>
            </w:r>
          </w:p>
        </w:tc>
        <w:tc>
          <w:tcPr>
            <w:tcW w:w="1145" w:type="pct"/>
            <w:gridSpan w:val="4"/>
            <w:tcBorders>
              <w:top w:val="single" w:sz="4" w:space="0" w:color="000000"/>
              <w:left w:val="single" w:sz="3" w:space="0" w:color="000000"/>
              <w:bottom w:val="single" w:sz="4" w:space="0" w:color="000000"/>
              <w:right w:val="single" w:sz="4" w:space="0" w:color="000000"/>
            </w:tcBorders>
          </w:tcPr>
          <w:p w14:paraId="5E247F0D" w14:textId="38AF3D0A" w:rsidR="00AD5D6F" w:rsidRPr="004079C9" w:rsidRDefault="00F93C23" w:rsidP="00AD5D6F">
            <w:pPr>
              <w:spacing w:line="259" w:lineRule="auto"/>
              <w:ind w:right="54"/>
              <w:jc w:val="center"/>
              <w:rPr>
                <w:rFonts w:ascii="Arial" w:hAnsi="Arial" w:cs="Arial"/>
              </w:rPr>
            </w:pPr>
            <w:r>
              <w:rPr>
                <w:rFonts w:ascii="Arial" w:hAnsi="Arial" w:cs="Arial"/>
                <w:b/>
                <w:sz w:val="18"/>
              </w:rPr>
              <w:t xml:space="preserve">TERCER CUATRIMESTRES AÑO </w:t>
            </w:r>
            <w:r w:rsidR="00937A72">
              <w:rPr>
                <w:rFonts w:ascii="Arial" w:hAnsi="Arial" w:cs="Arial"/>
                <w:b/>
                <w:sz w:val="18"/>
              </w:rPr>
              <w:t>2020</w:t>
            </w:r>
          </w:p>
        </w:tc>
      </w:tr>
      <w:tr w:rsidR="00802CDA" w:rsidRPr="004079C9" w14:paraId="6A83ED6F" w14:textId="77777777" w:rsidTr="0003690A">
        <w:trPr>
          <w:trHeight w:val="277"/>
          <w:jc w:val="center"/>
        </w:trPr>
        <w:tc>
          <w:tcPr>
            <w:tcW w:w="1714" w:type="pct"/>
            <w:tcBorders>
              <w:top w:val="single" w:sz="4" w:space="0" w:color="000000"/>
              <w:left w:val="single" w:sz="3" w:space="0" w:color="000000"/>
              <w:bottom w:val="single" w:sz="3" w:space="0" w:color="000000"/>
              <w:right w:val="single" w:sz="4" w:space="0" w:color="000000"/>
            </w:tcBorders>
          </w:tcPr>
          <w:p w14:paraId="40014FCD" w14:textId="77777777" w:rsidR="00AD5D6F" w:rsidRPr="004079C9" w:rsidRDefault="00AD5D6F" w:rsidP="00AD5D6F">
            <w:pPr>
              <w:spacing w:line="259" w:lineRule="auto"/>
              <w:ind w:left="1"/>
              <w:rPr>
                <w:rFonts w:ascii="Arial" w:hAnsi="Arial" w:cs="Arial"/>
              </w:rPr>
            </w:pPr>
            <w:r w:rsidRPr="004079C9">
              <w:rPr>
                <w:rFonts w:ascii="Arial" w:hAnsi="Arial" w:cs="Arial"/>
                <w:b/>
                <w:sz w:val="23"/>
              </w:rPr>
              <w:t xml:space="preserve">PLAN O PROYECTO </w:t>
            </w:r>
          </w:p>
        </w:tc>
        <w:tc>
          <w:tcPr>
            <w:tcW w:w="216" w:type="pct"/>
            <w:tcBorders>
              <w:top w:val="single" w:sz="4" w:space="0" w:color="000000"/>
              <w:left w:val="single" w:sz="4" w:space="0" w:color="000000"/>
              <w:bottom w:val="single" w:sz="4" w:space="0" w:color="000000"/>
              <w:right w:val="single" w:sz="4" w:space="0" w:color="000000"/>
            </w:tcBorders>
          </w:tcPr>
          <w:p w14:paraId="0D5F532D" w14:textId="5F3BB7CC" w:rsidR="00AD5D6F" w:rsidRPr="004079C9" w:rsidRDefault="00802CDA" w:rsidP="00AD5D6F">
            <w:pPr>
              <w:spacing w:line="259" w:lineRule="auto"/>
              <w:ind w:right="61"/>
              <w:jc w:val="center"/>
              <w:rPr>
                <w:rFonts w:ascii="Arial" w:hAnsi="Arial" w:cs="Arial"/>
                <w:b/>
              </w:rPr>
            </w:pPr>
            <w:r>
              <w:rPr>
                <w:rFonts w:ascii="Arial" w:hAnsi="Arial" w:cs="Arial"/>
                <w:b/>
                <w:sz w:val="19"/>
              </w:rPr>
              <w:t>1</w:t>
            </w:r>
            <w:r w:rsidR="00AD5D6F" w:rsidRPr="004079C9">
              <w:rPr>
                <w:rFonts w:ascii="Arial" w:hAnsi="Arial" w:cs="Arial"/>
                <w:b/>
                <w:sz w:val="19"/>
              </w:rPr>
              <w:t xml:space="preserve"> </w:t>
            </w:r>
          </w:p>
        </w:tc>
        <w:tc>
          <w:tcPr>
            <w:tcW w:w="245" w:type="pct"/>
            <w:tcBorders>
              <w:top w:val="single" w:sz="4" w:space="0" w:color="000000"/>
              <w:left w:val="single" w:sz="4" w:space="0" w:color="000000"/>
              <w:bottom w:val="single" w:sz="4" w:space="0" w:color="000000"/>
              <w:right w:val="single" w:sz="4" w:space="0" w:color="000000"/>
            </w:tcBorders>
          </w:tcPr>
          <w:p w14:paraId="1D06A7D0" w14:textId="77777777" w:rsidR="00AD5D6F" w:rsidRPr="004079C9" w:rsidRDefault="00AD5D6F" w:rsidP="00AD5D6F">
            <w:pPr>
              <w:spacing w:line="259" w:lineRule="auto"/>
              <w:ind w:right="61"/>
              <w:jc w:val="center"/>
              <w:rPr>
                <w:rFonts w:ascii="Arial" w:hAnsi="Arial" w:cs="Arial"/>
                <w:b/>
              </w:rPr>
            </w:pPr>
            <w:r w:rsidRPr="004079C9">
              <w:rPr>
                <w:rFonts w:ascii="Arial" w:hAnsi="Arial" w:cs="Arial"/>
                <w:b/>
                <w:sz w:val="19"/>
              </w:rPr>
              <w:t xml:space="preserve">2 </w:t>
            </w:r>
          </w:p>
        </w:tc>
        <w:tc>
          <w:tcPr>
            <w:tcW w:w="286" w:type="pct"/>
            <w:tcBorders>
              <w:top w:val="single" w:sz="4" w:space="0" w:color="000000"/>
              <w:left w:val="single" w:sz="4" w:space="0" w:color="000000"/>
              <w:bottom w:val="single" w:sz="4" w:space="0" w:color="000000"/>
              <w:right w:val="single" w:sz="4" w:space="0" w:color="000000"/>
            </w:tcBorders>
          </w:tcPr>
          <w:p w14:paraId="23608E76" w14:textId="77777777" w:rsidR="00AD5D6F" w:rsidRPr="004079C9" w:rsidRDefault="00AD5D6F" w:rsidP="00AD5D6F">
            <w:pPr>
              <w:spacing w:line="259" w:lineRule="auto"/>
              <w:ind w:right="59"/>
              <w:jc w:val="center"/>
              <w:rPr>
                <w:rFonts w:ascii="Arial" w:hAnsi="Arial" w:cs="Arial"/>
                <w:b/>
              </w:rPr>
            </w:pPr>
            <w:r w:rsidRPr="004079C9">
              <w:rPr>
                <w:rFonts w:ascii="Arial" w:hAnsi="Arial" w:cs="Arial"/>
                <w:b/>
                <w:sz w:val="19"/>
              </w:rPr>
              <w:t xml:space="preserve">3 </w:t>
            </w:r>
          </w:p>
        </w:tc>
        <w:tc>
          <w:tcPr>
            <w:tcW w:w="288" w:type="pct"/>
            <w:tcBorders>
              <w:top w:val="single" w:sz="4" w:space="0" w:color="000000"/>
              <w:left w:val="single" w:sz="4" w:space="0" w:color="000000"/>
              <w:bottom w:val="single" w:sz="3" w:space="0" w:color="000000"/>
              <w:right w:val="single" w:sz="4" w:space="0" w:color="000000"/>
            </w:tcBorders>
          </w:tcPr>
          <w:p w14:paraId="4A460BAD" w14:textId="77777777" w:rsidR="00AD5D6F" w:rsidRPr="004079C9" w:rsidRDefault="00AD5D6F" w:rsidP="00AD5D6F">
            <w:pPr>
              <w:spacing w:line="259" w:lineRule="auto"/>
              <w:ind w:right="54"/>
              <w:jc w:val="center"/>
              <w:rPr>
                <w:rFonts w:ascii="Arial" w:hAnsi="Arial" w:cs="Arial"/>
                <w:b/>
              </w:rPr>
            </w:pPr>
            <w:r w:rsidRPr="004079C9">
              <w:rPr>
                <w:rFonts w:ascii="Arial" w:hAnsi="Arial" w:cs="Arial"/>
                <w:b/>
                <w:sz w:val="19"/>
              </w:rPr>
              <w:t xml:space="preserve">4 </w:t>
            </w:r>
          </w:p>
        </w:tc>
        <w:tc>
          <w:tcPr>
            <w:tcW w:w="310" w:type="pct"/>
            <w:tcBorders>
              <w:top w:val="single" w:sz="4" w:space="0" w:color="000000"/>
              <w:left w:val="single" w:sz="4" w:space="0" w:color="000000"/>
              <w:bottom w:val="single" w:sz="4" w:space="0" w:color="000000"/>
              <w:right w:val="single" w:sz="4" w:space="0" w:color="000000"/>
            </w:tcBorders>
          </w:tcPr>
          <w:p w14:paraId="7C3AB845" w14:textId="77777777" w:rsidR="00AD5D6F" w:rsidRPr="004079C9" w:rsidRDefault="00AD5D6F" w:rsidP="00AD5D6F">
            <w:pPr>
              <w:spacing w:line="259" w:lineRule="auto"/>
              <w:ind w:left="118"/>
              <w:rPr>
                <w:rFonts w:ascii="Arial" w:hAnsi="Arial" w:cs="Arial"/>
              </w:rPr>
            </w:pPr>
            <w:r w:rsidRPr="004079C9">
              <w:rPr>
                <w:rFonts w:ascii="Arial" w:hAnsi="Arial" w:cs="Arial"/>
                <w:b/>
                <w:sz w:val="19"/>
              </w:rPr>
              <w:t xml:space="preserve">1 </w:t>
            </w:r>
          </w:p>
        </w:tc>
        <w:tc>
          <w:tcPr>
            <w:tcW w:w="235" w:type="pct"/>
            <w:tcBorders>
              <w:top w:val="single" w:sz="4" w:space="0" w:color="000000"/>
              <w:left w:val="single" w:sz="4" w:space="0" w:color="000000"/>
              <w:bottom w:val="single" w:sz="4" w:space="0" w:color="000000"/>
              <w:right w:val="single" w:sz="4" w:space="0" w:color="000000"/>
            </w:tcBorders>
          </w:tcPr>
          <w:p w14:paraId="73BC39C1" w14:textId="77777777" w:rsidR="00AD5D6F" w:rsidRPr="004079C9" w:rsidRDefault="00AD5D6F" w:rsidP="00AD5D6F">
            <w:pPr>
              <w:spacing w:line="259" w:lineRule="auto"/>
              <w:ind w:right="49"/>
              <w:jc w:val="center"/>
              <w:rPr>
                <w:rFonts w:ascii="Arial" w:hAnsi="Arial" w:cs="Arial"/>
              </w:rPr>
            </w:pPr>
            <w:r w:rsidRPr="004079C9">
              <w:rPr>
                <w:rFonts w:ascii="Arial" w:hAnsi="Arial" w:cs="Arial"/>
                <w:b/>
                <w:sz w:val="19"/>
              </w:rPr>
              <w:t xml:space="preserve">2 </w:t>
            </w:r>
          </w:p>
        </w:tc>
        <w:tc>
          <w:tcPr>
            <w:tcW w:w="288" w:type="pct"/>
            <w:tcBorders>
              <w:top w:val="single" w:sz="4" w:space="0" w:color="000000"/>
              <w:left w:val="single" w:sz="4" w:space="0" w:color="000000"/>
              <w:bottom w:val="single" w:sz="4" w:space="0" w:color="000000"/>
              <w:right w:val="single" w:sz="4" w:space="0" w:color="000000"/>
            </w:tcBorders>
          </w:tcPr>
          <w:p w14:paraId="1700A9B6" w14:textId="77777777" w:rsidR="00AD5D6F" w:rsidRPr="004079C9" w:rsidRDefault="00AD5D6F" w:rsidP="00AD5D6F">
            <w:pPr>
              <w:spacing w:line="259" w:lineRule="auto"/>
              <w:ind w:right="47"/>
              <w:jc w:val="center"/>
              <w:rPr>
                <w:rFonts w:ascii="Arial" w:hAnsi="Arial" w:cs="Arial"/>
              </w:rPr>
            </w:pPr>
            <w:r w:rsidRPr="004079C9">
              <w:rPr>
                <w:rFonts w:ascii="Arial" w:hAnsi="Arial" w:cs="Arial"/>
                <w:b/>
                <w:sz w:val="19"/>
              </w:rPr>
              <w:t xml:space="preserve">3 </w:t>
            </w:r>
          </w:p>
        </w:tc>
        <w:tc>
          <w:tcPr>
            <w:tcW w:w="273" w:type="pct"/>
            <w:tcBorders>
              <w:top w:val="single" w:sz="4" w:space="0" w:color="000000"/>
              <w:left w:val="single" w:sz="4" w:space="0" w:color="000000"/>
              <w:bottom w:val="single" w:sz="4" w:space="0" w:color="000000"/>
              <w:right w:val="single" w:sz="3" w:space="0" w:color="000000"/>
            </w:tcBorders>
          </w:tcPr>
          <w:p w14:paraId="0F7B63B1" w14:textId="77777777" w:rsidR="00AD5D6F" w:rsidRPr="004079C9" w:rsidRDefault="00AD5D6F" w:rsidP="00AD5D6F">
            <w:pPr>
              <w:spacing w:line="259" w:lineRule="auto"/>
              <w:ind w:right="50"/>
              <w:jc w:val="center"/>
              <w:rPr>
                <w:rFonts w:ascii="Arial" w:hAnsi="Arial" w:cs="Arial"/>
              </w:rPr>
            </w:pPr>
            <w:r w:rsidRPr="004079C9">
              <w:rPr>
                <w:rFonts w:ascii="Arial" w:hAnsi="Arial" w:cs="Arial"/>
                <w:b/>
                <w:sz w:val="19"/>
              </w:rPr>
              <w:t xml:space="preserve">4 </w:t>
            </w:r>
          </w:p>
        </w:tc>
        <w:tc>
          <w:tcPr>
            <w:tcW w:w="319" w:type="pct"/>
            <w:tcBorders>
              <w:top w:val="single" w:sz="4" w:space="0" w:color="000000"/>
              <w:left w:val="single" w:sz="3" w:space="0" w:color="000000"/>
              <w:bottom w:val="single" w:sz="4" w:space="0" w:color="000000"/>
              <w:right w:val="single" w:sz="4" w:space="0" w:color="000000"/>
            </w:tcBorders>
          </w:tcPr>
          <w:p w14:paraId="0BAC361A" w14:textId="77777777" w:rsidR="00AD5D6F" w:rsidRPr="004079C9" w:rsidRDefault="00AD5D6F" w:rsidP="00AD5D6F">
            <w:pPr>
              <w:spacing w:line="259" w:lineRule="auto"/>
              <w:ind w:right="55"/>
              <w:jc w:val="center"/>
              <w:rPr>
                <w:rFonts w:ascii="Arial" w:hAnsi="Arial" w:cs="Arial"/>
              </w:rPr>
            </w:pPr>
            <w:r w:rsidRPr="004079C9">
              <w:rPr>
                <w:rFonts w:ascii="Arial" w:hAnsi="Arial" w:cs="Arial"/>
                <w:b/>
                <w:sz w:val="19"/>
              </w:rPr>
              <w:t xml:space="preserve">1 </w:t>
            </w:r>
          </w:p>
        </w:tc>
        <w:tc>
          <w:tcPr>
            <w:tcW w:w="282" w:type="pct"/>
            <w:tcBorders>
              <w:top w:val="single" w:sz="4" w:space="0" w:color="000000"/>
              <w:left w:val="single" w:sz="4" w:space="0" w:color="000000"/>
              <w:bottom w:val="single" w:sz="3" w:space="0" w:color="000000"/>
              <w:right w:val="single" w:sz="4" w:space="0" w:color="000000"/>
            </w:tcBorders>
          </w:tcPr>
          <w:p w14:paraId="68A42AC8" w14:textId="77777777" w:rsidR="00AD5D6F" w:rsidRPr="004079C9" w:rsidRDefault="00AD5D6F" w:rsidP="00AD5D6F">
            <w:pPr>
              <w:spacing w:line="259" w:lineRule="auto"/>
              <w:ind w:right="59"/>
              <w:jc w:val="center"/>
              <w:rPr>
                <w:rFonts w:ascii="Arial" w:hAnsi="Arial" w:cs="Arial"/>
              </w:rPr>
            </w:pPr>
            <w:r w:rsidRPr="004079C9">
              <w:rPr>
                <w:rFonts w:ascii="Arial" w:hAnsi="Arial" w:cs="Arial"/>
                <w:b/>
                <w:sz w:val="19"/>
              </w:rPr>
              <w:t xml:space="preserve">2 </w:t>
            </w:r>
          </w:p>
        </w:tc>
        <w:tc>
          <w:tcPr>
            <w:tcW w:w="273" w:type="pct"/>
            <w:tcBorders>
              <w:top w:val="single" w:sz="4" w:space="0" w:color="000000"/>
              <w:left w:val="single" w:sz="4" w:space="0" w:color="000000"/>
              <w:bottom w:val="single" w:sz="3" w:space="0" w:color="000000"/>
              <w:right w:val="single" w:sz="4" w:space="0" w:color="000000"/>
            </w:tcBorders>
          </w:tcPr>
          <w:p w14:paraId="7D0A225B" w14:textId="77777777" w:rsidR="00AD5D6F" w:rsidRPr="004079C9" w:rsidRDefault="00AD5D6F" w:rsidP="00AD5D6F">
            <w:pPr>
              <w:spacing w:line="259" w:lineRule="auto"/>
              <w:ind w:right="61"/>
              <w:jc w:val="center"/>
              <w:rPr>
                <w:rFonts w:ascii="Arial" w:hAnsi="Arial" w:cs="Arial"/>
              </w:rPr>
            </w:pPr>
            <w:r w:rsidRPr="004079C9">
              <w:rPr>
                <w:rFonts w:ascii="Arial" w:hAnsi="Arial" w:cs="Arial"/>
                <w:b/>
                <w:sz w:val="19"/>
              </w:rPr>
              <w:t xml:space="preserve">3 </w:t>
            </w:r>
          </w:p>
        </w:tc>
        <w:tc>
          <w:tcPr>
            <w:tcW w:w="271" w:type="pct"/>
            <w:tcBorders>
              <w:top w:val="single" w:sz="4" w:space="0" w:color="000000"/>
              <w:left w:val="single" w:sz="4" w:space="0" w:color="000000"/>
              <w:bottom w:val="single" w:sz="3" w:space="0" w:color="000000"/>
              <w:right w:val="single" w:sz="4" w:space="0" w:color="000000"/>
            </w:tcBorders>
          </w:tcPr>
          <w:p w14:paraId="08D4E5E3" w14:textId="77777777" w:rsidR="00AD5D6F" w:rsidRPr="004079C9" w:rsidRDefault="00AD5D6F" w:rsidP="00AD5D6F">
            <w:pPr>
              <w:spacing w:line="259" w:lineRule="auto"/>
              <w:ind w:right="54"/>
              <w:jc w:val="center"/>
              <w:rPr>
                <w:rFonts w:ascii="Arial" w:hAnsi="Arial" w:cs="Arial"/>
              </w:rPr>
            </w:pPr>
            <w:r w:rsidRPr="004079C9">
              <w:rPr>
                <w:rFonts w:ascii="Arial" w:hAnsi="Arial" w:cs="Arial"/>
                <w:b/>
                <w:sz w:val="19"/>
              </w:rPr>
              <w:t xml:space="preserve">4 </w:t>
            </w:r>
          </w:p>
        </w:tc>
      </w:tr>
      <w:tr w:rsidR="00802CDA" w:rsidRPr="004079C9" w14:paraId="66F584CE" w14:textId="77777777" w:rsidTr="0003690A">
        <w:trPr>
          <w:trHeight w:val="234"/>
          <w:jc w:val="center"/>
        </w:trPr>
        <w:tc>
          <w:tcPr>
            <w:tcW w:w="1714" w:type="pct"/>
            <w:tcBorders>
              <w:top w:val="single" w:sz="3" w:space="0" w:color="000000"/>
              <w:left w:val="single" w:sz="3" w:space="0" w:color="000000"/>
              <w:bottom w:val="single" w:sz="4" w:space="0" w:color="000000"/>
              <w:right w:val="single" w:sz="4" w:space="0" w:color="000000"/>
            </w:tcBorders>
          </w:tcPr>
          <w:p w14:paraId="3A4F1367" w14:textId="06A838BA" w:rsidR="00AD5D6F" w:rsidRPr="00802CDA" w:rsidRDefault="00AD5D6F" w:rsidP="00802CDA">
            <w:pPr>
              <w:pStyle w:val="Prrafodelista"/>
              <w:numPr>
                <w:ilvl w:val="0"/>
                <w:numId w:val="18"/>
              </w:numPr>
              <w:spacing w:line="259" w:lineRule="auto"/>
              <w:rPr>
                <w:rFonts w:ascii="Arial" w:hAnsi="Arial" w:cs="Arial"/>
                <w:sz w:val="19"/>
              </w:rPr>
            </w:pPr>
            <w:r w:rsidRPr="00802CDA">
              <w:rPr>
                <w:rFonts w:ascii="Arial" w:hAnsi="Arial" w:cs="Arial"/>
                <w:sz w:val="19"/>
              </w:rPr>
              <w:t xml:space="preserve">Plan de gestión del cambio. </w:t>
            </w:r>
          </w:p>
          <w:p w14:paraId="6238AF76" w14:textId="77777777" w:rsidR="00802CDA" w:rsidRPr="00802CDA" w:rsidRDefault="00802CDA" w:rsidP="00802CDA">
            <w:pPr>
              <w:pStyle w:val="Prrafodelista"/>
              <w:spacing w:line="259" w:lineRule="auto"/>
              <w:ind w:left="361"/>
              <w:rPr>
                <w:rFonts w:ascii="Arial" w:hAnsi="Arial" w:cs="Arial"/>
              </w:rPr>
            </w:pPr>
          </w:p>
        </w:tc>
        <w:tc>
          <w:tcPr>
            <w:tcW w:w="2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3B0308A" w14:textId="77777777" w:rsidR="00AD5D6F" w:rsidRPr="00802CDA" w:rsidRDefault="00AD5D6F" w:rsidP="00AD5D6F">
            <w:pPr>
              <w:spacing w:line="259" w:lineRule="auto"/>
              <w:ind w:left="2"/>
              <w:rPr>
                <w:rFonts w:ascii="Arial" w:hAnsi="Arial" w:cs="Arial"/>
                <w:highlight w:val="lightGray"/>
              </w:rPr>
            </w:pPr>
            <w:r w:rsidRPr="00802CDA">
              <w:rPr>
                <w:rFonts w:ascii="Arial" w:hAnsi="Arial" w:cs="Arial"/>
                <w:b/>
                <w:sz w:val="19"/>
                <w:highlight w:val="lightGray"/>
              </w:rPr>
              <w:t xml:space="preserve"> </w:t>
            </w:r>
          </w:p>
        </w:tc>
        <w:tc>
          <w:tcPr>
            <w:tcW w:w="24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942DC7A" w14:textId="77777777" w:rsidR="00AD5D6F" w:rsidRPr="00802CDA" w:rsidRDefault="00AD5D6F" w:rsidP="00AD5D6F">
            <w:pPr>
              <w:spacing w:line="259" w:lineRule="auto"/>
              <w:rPr>
                <w:rFonts w:ascii="Arial" w:hAnsi="Arial" w:cs="Arial"/>
                <w:highlight w:val="lightGray"/>
              </w:rPr>
            </w:pPr>
          </w:p>
        </w:tc>
        <w:tc>
          <w:tcPr>
            <w:tcW w:w="2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510EC97" w14:textId="77777777" w:rsidR="00AD5D6F" w:rsidRPr="00802CDA" w:rsidRDefault="00AD5D6F" w:rsidP="00AD5D6F">
            <w:pPr>
              <w:spacing w:line="259" w:lineRule="auto"/>
              <w:ind w:left="2"/>
              <w:rPr>
                <w:rFonts w:ascii="Arial" w:hAnsi="Arial" w:cs="Arial"/>
                <w:highlight w:val="lightGray"/>
              </w:rPr>
            </w:pPr>
          </w:p>
        </w:tc>
        <w:tc>
          <w:tcPr>
            <w:tcW w:w="288" w:type="pct"/>
            <w:tcBorders>
              <w:top w:val="single" w:sz="3" w:space="0" w:color="000000"/>
              <w:left w:val="single" w:sz="4" w:space="0" w:color="000000"/>
              <w:bottom w:val="single" w:sz="4" w:space="0" w:color="000000"/>
              <w:right w:val="single" w:sz="4" w:space="0" w:color="000000"/>
            </w:tcBorders>
            <w:shd w:val="clear" w:color="auto" w:fill="BFBFBF" w:themeFill="background1" w:themeFillShade="BF"/>
          </w:tcPr>
          <w:p w14:paraId="55514681" w14:textId="77777777" w:rsidR="00AD5D6F" w:rsidRPr="004079C9" w:rsidRDefault="00AD5D6F" w:rsidP="00AD5D6F">
            <w:pPr>
              <w:spacing w:line="259" w:lineRule="auto"/>
              <w:ind w:right="8"/>
              <w:rPr>
                <w:rFonts w:ascii="Arial" w:hAnsi="Arial" w:cs="Arial"/>
              </w:rPr>
            </w:pPr>
          </w:p>
        </w:tc>
        <w:tc>
          <w:tcPr>
            <w:tcW w:w="31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0AA10D" w14:textId="77777777" w:rsidR="00AD5D6F" w:rsidRPr="00F93C23" w:rsidRDefault="00AD5D6F" w:rsidP="00AD5D6F">
            <w:pPr>
              <w:spacing w:line="259" w:lineRule="auto"/>
              <w:ind w:left="2"/>
              <w:rPr>
                <w:rFonts w:ascii="Arial" w:hAnsi="Arial" w:cs="Arial"/>
                <w:highlight w:val="lightGray"/>
              </w:rPr>
            </w:pPr>
          </w:p>
        </w:tc>
        <w:tc>
          <w:tcPr>
            <w:tcW w:w="2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4D12F8F" w14:textId="77777777" w:rsidR="00AD5D6F" w:rsidRPr="00F93C23" w:rsidRDefault="00AD5D6F" w:rsidP="00AD5D6F">
            <w:pPr>
              <w:spacing w:line="259" w:lineRule="auto"/>
              <w:ind w:left="5"/>
              <w:rPr>
                <w:rFonts w:ascii="Arial" w:hAnsi="Arial" w:cs="Arial"/>
                <w:highlight w:val="lightGray"/>
              </w:rPr>
            </w:pP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1A77DD" w14:textId="77777777" w:rsidR="00AD5D6F" w:rsidRPr="00F93C23" w:rsidRDefault="00AD5D6F" w:rsidP="00AD5D6F">
            <w:pPr>
              <w:spacing w:line="259" w:lineRule="auto"/>
              <w:ind w:left="5"/>
              <w:rPr>
                <w:rFonts w:ascii="Arial" w:hAnsi="Arial" w:cs="Arial"/>
                <w:highlight w:val="lightGray"/>
              </w:rPr>
            </w:pPr>
          </w:p>
        </w:tc>
        <w:tc>
          <w:tcPr>
            <w:tcW w:w="273" w:type="pct"/>
            <w:tcBorders>
              <w:top w:val="single" w:sz="4" w:space="0" w:color="000000"/>
              <w:left w:val="single" w:sz="4" w:space="0" w:color="000000"/>
              <w:bottom w:val="single" w:sz="4" w:space="0" w:color="000000"/>
              <w:right w:val="single" w:sz="3" w:space="0" w:color="000000"/>
            </w:tcBorders>
            <w:shd w:val="clear" w:color="auto" w:fill="BFBFBF" w:themeFill="background1" w:themeFillShade="BF"/>
          </w:tcPr>
          <w:p w14:paraId="4A7516F3" w14:textId="77777777" w:rsidR="00AD5D6F" w:rsidRPr="004079C9" w:rsidRDefault="00AD5D6F" w:rsidP="00AD5D6F">
            <w:pPr>
              <w:spacing w:line="259" w:lineRule="auto"/>
              <w:ind w:left="5"/>
              <w:rPr>
                <w:rFonts w:ascii="Arial" w:hAnsi="Arial" w:cs="Arial"/>
              </w:rPr>
            </w:pPr>
          </w:p>
        </w:tc>
        <w:tc>
          <w:tcPr>
            <w:tcW w:w="319" w:type="pct"/>
            <w:tcBorders>
              <w:top w:val="single" w:sz="4" w:space="0" w:color="000000"/>
              <w:left w:val="single" w:sz="3" w:space="0" w:color="000000"/>
              <w:bottom w:val="single" w:sz="4" w:space="0" w:color="000000"/>
              <w:right w:val="single" w:sz="4" w:space="0" w:color="000000"/>
            </w:tcBorders>
            <w:shd w:val="clear" w:color="auto" w:fill="BFBFBF" w:themeFill="background1" w:themeFillShade="BF"/>
          </w:tcPr>
          <w:p w14:paraId="08FE54ED" w14:textId="77777777" w:rsidR="00AD5D6F" w:rsidRPr="004079C9" w:rsidRDefault="00AD5D6F" w:rsidP="00AD5D6F">
            <w:pPr>
              <w:spacing w:line="259" w:lineRule="auto"/>
              <w:ind w:left="49"/>
              <w:rPr>
                <w:rFonts w:ascii="Arial" w:hAnsi="Arial" w:cs="Arial"/>
              </w:rPr>
            </w:pPr>
          </w:p>
        </w:tc>
        <w:tc>
          <w:tcPr>
            <w:tcW w:w="282" w:type="pct"/>
            <w:tcBorders>
              <w:top w:val="single" w:sz="3" w:space="0" w:color="000000"/>
              <w:left w:val="single" w:sz="4" w:space="0" w:color="000000"/>
              <w:bottom w:val="single" w:sz="4" w:space="0" w:color="000000"/>
              <w:right w:val="single" w:sz="4" w:space="0" w:color="000000"/>
            </w:tcBorders>
          </w:tcPr>
          <w:p w14:paraId="200CCA1D" w14:textId="77777777" w:rsidR="00AD5D6F" w:rsidRPr="004079C9" w:rsidRDefault="00AD5D6F" w:rsidP="00AD5D6F">
            <w:pPr>
              <w:spacing w:line="259" w:lineRule="auto"/>
              <w:ind w:left="46"/>
              <w:rPr>
                <w:rFonts w:ascii="Arial" w:hAnsi="Arial" w:cs="Arial"/>
              </w:rPr>
            </w:pPr>
            <w:r w:rsidRPr="004079C9">
              <w:rPr>
                <w:rFonts w:ascii="Arial" w:hAnsi="Arial" w:cs="Arial"/>
                <w:sz w:val="19"/>
              </w:rPr>
              <w:t xml:space="preserve"> </w:t>
            </w:r>
          </w:p>
        </w:tc>
        <w:tc>
          <w:tcPr>
            <w:tcW w:w="273" w:type="pct"/>
            <w:tcBorders>
              <w:top w:val="single" w:sz="3" w:space="0" w:color="000000"/>
              <w:left w:val="single" w:sz="4" w:space="0" w:color="000000"/>
              <w:bottom w:val="single" w:sz="4" w:space="0" w:color="000000"/>
              <w:right w:val="single" w:sz="4" w:space="0" w:color="000000"/>
            </w:tcBorders>
          </w:tcPr>
          <w:p w14:paraId="25B26EFD" w14:textId="77777777" w:rsidR="00AD5D6F" w:rsidRPr="004079C9" w:rsidRDefault="00AD5D6F" w:rsidP="00AD5D6F">
            <w:pPr>
              <w:spacing w:line="259" w:lineRule="auto"/>
              <w:ind w:left="46"/>
              <w:rPr>
                <w:rFonts w:ascii="Arial" w:hAnsi="Arial" w:cs="Arial"/>
              </w:rPr>
            </w:pPr>
            <w:r w:rsidRPr="004079C9">
              <w:rPr>
                <w:rFonts w:ascii="Arial" w:hAnsi="Arial" w:cs="Arial"/>
                <w:sz w:val="19"/>
              </w:rPr>
              <w:t xml:space="preserve"> </w:t>
            </w:r>
          </w:p>
        </w:tc>
        <w:tc>
          <w:tcPr>
            <w:tcW w:w="271" w:type="pct"/>
            <w:tcBorders>
              <w:top w:val="single" w:sz="3" w:space="0" w:color="000000"/>
              <w:left w:val="single" w:sz="4" w:space="0" w:color="000000"/>
              <w:bottom w:val="single" w:sz="4" w:space="0" w:color="000000"/>
              <w:right w:val="single" w:sz="4" w:space="0" w:color="000000"/>
            </w:tcBorders>
          </w:tcPr>
          <w:p w14:paraId="49589915" w14:textId="77777777" w:rsidR="00AD5D6F" w:rsidRPr="004079C9" w:rsidRDefault="00AD5D6F" w:rsidP="00AD5D6F">
            <w:pPr>
              <w:spacing w:line="259" w:lineRule="auto"/>
              <w:ind w:left="46"/>
              <w:rPr>
                <w:rFonts w:ascii="Arial" w:hAnsi="Arial" w:cs="Arial"/>
              </w:rPr>
            </w:pPr>
            <w:r w:rsidRPr="004079C9">
              <w:rPr>
                <w:rFonts w:ascii="Arial" w:hAnsi="Arial" w:cs="Arial"/>
                <w:sz w:val="19"/>
              </w:rPr>
              <w:t xml:space="preserve"> </w:t>
            </w:r>
          </w:p>
        </w:tc>
      </w:tr>
      <w:tr w:rsidR="00802CDA" w:rsidRPr="004079C9" w14:paraId="1E3CE276" w14:textId="77777777" w:rsidTr="0003690A">
        <w:trPr>
          <w:trHeight w:val="936"/>
          <w:jc w:val="center"/>
        </w:trPr>
        <w:tc>
          <w:tcPr>
            <w:tcW w:w="1714" w:type="pct"/>
            <w:tcBorders>
              <w:top w:val="single" w:sz="4" w:space="0" w:color="000000"/>
              <w:left w:val="single" w:sz="3" w:space="0" w:color="000000"/>
              <w:bottom w:val="single" w:sz="4" w:space="0" w:color="000000"/>
              <w:right w:val="single" w:sz="4" w:space="0" w:color="000000"/>
            </w:tcBorders>
          </w:tcPr>
          <w:p w14:paraId="246EEC27" w14:textId="4E666C22" w:rsidR="00802CDA" w:rsidRPr="00802CDA" w:rsidRDefault="00802CDA" w:rsidP="00802CDA">
            <w:pPr>
              <w:pStyle w:val="Prrafodelista"/>
              <w:numPr>
                <w:ilvl w:val="0"/>
                <w:numId w:val="18"/>
              </w:numPr>
              <w:spacing w:line="259" w:lineRule="auto"/>
              <w:ind w:right="53"/>
              <w:rPr>
                <w:rFonts w:ascii="Arial" w:hAnsi="Arial" w:cs="Arial"/>
                <w:sz w:val="19"/>
              </w:rPr>
            </w:pPr>
            <w:r w:rsidRPr="00802CDA">
              <w:rPr>
                <w:rFonts w:ascii="Arial" w:hAnsi="Arial" w:cs="Arial"/>
                <w:sz w:val="19"/>
              </w:rPr>
              <w:t>Plan de Elaboración, actualización y aprobación de los instrumentos archivísticos y demás documentos del proceso de Gestión Documental</w:t>
            </w:r>
          </w:p>
          <w:p w14:paraId="73F4CC4B" w14:textId="5CEA5E27" w:rsidR="00802CDA" w:rsidRPr="00802CDA" w:rsidRDefault="00802CDA" w:rsidP="00802CDA">
            <w:pPr>
              <w:pStyle w:val="Prrafodelista"/>
              <w:spacing w:line="259" w:lineRule="auto"/>
              <w:ind w:left="361" w:right="53"/>
              <w:rPr>
                <w:rFonts w:ascii="Arial" w:hAnsi="Arial" w:cs="Arial"/>
              </w:rPr>
            </w:pPr>
          </w:p>
        </w:tc>
        <w:tc>
          <w:tcPr>
            <w:tcW w:w="2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3EF88C" w14:textId="77777777" w:rsidR="00802CDA" w:rsidRPr="004079C9" w:rsidRDefault="00802CDA" w:rsidP="00AD5D6F">
            <w:pPr>
              <w:spacing w:line="259" w:lineRule="auto"/>
              <w:rPr>
                <w:rFonts w:ascii="Arial" w:hAnsi="Arial" w:cs="Arial"/>
                <w:highlight w:val="cyan"/>
              </w:rPr>
            </w:pPr>
          </w:p>
        </w:tc>
        <w:tc>
          <w:tcPr>
            <w:tcW w:w="24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D1E8A7" w14:textId="77777777" w:rsidR="00802CDA" w:rsidRPr="004079C9" w:rsidRDefault="00802CDA" w:rsidP="00AD5D6F">
            <w:pPr>
              <w:spacing w:line="259" w:lineRule="auto"/>
              <w:rPr>
                <w:rFonts w:ascii="Arial" w:hAnsi="Arial" w:cs="Arial"/>
                <w:highlight w:val="cyan"/>
              </w:rPr>
            </w:pPr>
          </w:p>
        </w:tc>
        <w:tc>
          <w:tcPr>
            <w:tcW w:w="2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D73EB1" w14:textId="77777777" w:rsidR="00802CDA" w:rsidRPr="004079C9" w:rsidRDefault="00802CDA" w:rsidP="00AD5D6F">
            <w:pPr>
              <w:spacing w:line="259" w:lineRule="auto"/>
              <w:ind w:left="2"/>
              <w:rPr>
                <w:rFonts w:ascii="Arial" w:hAnsi="Arial" w:cs="Arial"/>
                <w:highlight w:val="cyan"/>
              </w:rPr>
            </w:pP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5695228" w14:textId="77777777" w:rsidR="00802CDA" w:rsidRPr="004079C9" w:rsidRDefault="00802CDA" w:rsidP="00AD5D6F">
            <w:pPr>
              <w:spacing w:line="259" w:lineRule="auto"/>
              <w:rPr>
                <w:rFonts w:ascii="Arial" w:hAnsi="Arial" w:cs="Arial"/>
                <w:highlight w:val="cyan"/>
              </w:rPr>
            </w:pPr>
          </w:p>
        </w:tc>
        <w:tc>
          <w:tcPr>
            <w:tcW w:w="31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81B40E" w14:textId="77777777" w:rsidR="00802CDA" w:rsidRPr="004079C9" w:rsidRDefault="00802CDA" w:rsidP="00AD5D6F">
            <w:pPr>
              <w:spacing w:line="259" w:lineRule="auto"/>
              <w:ind w:left="2"/>
              <w:rPr>
                <w:rFonts w:ascii="Arial" w:hAnsi="Arial" w:cs="Arial"/>
              </w:rPr>
            </w:pPr>
            <w:r w:rsidRPr="004079C9">
              <w:rPr>
                <w:rFonts w:ascii="Arial" w:hAnsi="Arial" w:cs="Arial"/>
                <w:b/>
                <w:sz w:val="19"/>
              </w:rPr>
              <w:t xml:space="preserve">  </w:t>
            </w:r>
          </w:p>
        </w:tc>
        <w:tc>
          <w:tcPr>
            <w:tcW w:w="2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EE549A9" w14:textId="77777777" w:rsidR="00802CDA" w:rsidRPr="004079C9" w:rsidRDefault="00802CDA" w:rsidP="00AD5D6F">
            <w:pPr>
              <w:spacing w:line="259" w:lineRule="auto"/>
              <w:ind w:left="5"/>
              <w:rPr>
                <w:rFonts w:ascii="Arial" w:hAnsi="Arial" w:cs="Arial"/>
              </w:rPr>
            </w:pP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47CAA9" w14:textId="77777777" w:rsidR="00802CDA" w:rsidRPr="004079C9" w:rsidRDefault="00802CDA" w:rsidP="00AD5D6F">
            <w:pPr>
              <w:spacing w:line="259" w:lineRule="auto"/>
              <w:rPr>
                <w:rFonts w:ascii="Arial" w:hAnsi="Arial" w:cs="Arial"/>
              </w:rPr>
            </w:pPr>
            <w:r w:rsidRPr="004079C9">
              <w:rPr>
                <w:rFonts w:ascii="Arial" w:hAnsi="Arial" w:cs="Arial"/>
                <w:sz w:val="19"/>
              </w:rPr>
              <w:t xml:space="preserve"> </w:t>
            </w:r>
          </w:p>
        </w:tc>
        <w:tc>
          <w:tcPr>
            <w:tcW w:w="273" w:type="pct"/>
            <w:tcBorders>
              <w:top w:val="single" w:sz="4" w:space="0" w:color="000000"/>
              <w:left w:val="single" w:sz="4" w:space="0" w:color="000000"/>
              <w:bottom w:val="single" w:sz="4" w:space="0" w:color="000000"/>
              <w:right w:val="single" w:sz="3" w:space="0" w:color="000000"/>
            </w:tcBorders>
            <w:shd w:val="clear" w:color="auto" w:fill="BFBFBF" w:themeFill="background1" w:themeFillShade="BF"/>
          </w:tcPr>
          <w:p w14:paraId="56368F4F" w14:textId="77777777" w:rsidR="00802CDA" w:rsidRPr="004079C9" w:rsidRDefault="00802CDA" w:rsidP="00AD5D6F">
            <w:pPr>
              <w:spacing w:line="259" w:lineRule="auto"/>
              <w:ind w:left="5"/>
              <w:rPr>
                <w:rFonts w:ascii="Arial" w:hAnsi="Arial" w:cs="Arial"/>
              </w:rPr>
            </w:pPr>
          </w:p>
        </w:tc>
        <w:tc>
          <w:tcPr>
            <w:tcW w:w="319" w:type="pct"/>
            <w:tcBorders>
              <w:top w:val="single" w:sz="4" w:space="0" w:color="000000"/>
              <w:left w:val="single" w:sz="3" w:space="0" w:color="000000"/>
              <w:bottom w:val="single" w:sz="4" w:space="0" w:color="000000"/>
              <w:right w:val="single" w:sz="4" w:space="0" w:color="000000"/>
            </w:tcBorders>
            <w:shd w:val="clear" w:color="auto" w:fill="BFBFBF" w:themeFill="background1" w:themeFillShade="BF"/>
          </w:tcPr>
          <w:p w14:paraId="0624A258" w14:textId="77777777" w:rsidR="00802CDA" w:rsidRPr="004079C9" w:rsidRDefault="00802CDA" w:rsidP="00AD5D6F">
            <w:pPr>
              <w:spacing w:line="259" w:lineRule="auto"/>
              <w:ind w:left="4"/>
              <w:rPr>
                <w:rFonts w:ascii="Arial" w:hAnsi="Arial" w:cs="Arial"/>
              </w:rPr>
            </w:pPr>
          </w:p>
        </w:tc>
        <w:tc>
          <w:tcPr>
            <w:tcW w:w="282" w:type="pct"/>
            <w:tcBorders>
              <w:top w:val="single" w:sz="4" w:space="0" w:color="000000"/>
              <w:left w:val="single" w:sz="4" w:space="0" w:color="000000"/>
              <w:bottom w:val="single" w:sz="4" w:space="0" w:color="000000"/>
              <w:right w:val="single" w:sz="4" w:space="0" w:color="000000"/>
            </w:tcBorders>
          </w:tcPr>
          <w:p w14:paraId="4674B8E0" w14:textId="77777777" w:rsidR="00802CDA" w:rsidRPr="004079C9" w:rsidRDefault="00802CDA" w:rsidP="00AD5D6F">
            <w:pPr>
              <w:spacing w:line="259" w:lineRule="auto"/>
              <w:rPr>
                <w:rFonts w:ascii="Arial" w:hAnsi="Arial" w:cs="Arial"/>
              </w:rPr>
            </w:pPr>
            <w:r w:rsidRPr="004079C9">
              <w:rPr>
                <w:rFonts w:ascii="Arial" w:hAnsi="Arial" w:cs="Arial"/>
                <w:b/>
                <w:sz w:val="19"/>
              </w:rPr>
              <w:t xml:space="preserve"> </w:t>
            </w:r>
          </w:p>
        </w:tc>
        <w:tc>
          <w:tcPr>
            <w:tcW w:w="273" w:type="pct"/>
            <w:tcBorders>
              <w:top w:val="single" w:sz="4" w:space="0" w:color="000000"/>
              <w:left w:val="single" w:sz="4" w:space="0" w:color="000000"/>
              <w:bottom w:val="single" w:sz="4" w:space="0" w:color="000000"/>
              <w:right w:val="single" w:sz="4" w:space="0" w:color="000000"/>
            </w:tcBorders>
          </w:tcPr>
          <w:p w14:paraId="06E537FB" w14:textId="77777777" w:rsidR="00802CDA" w:rsidRPr="004079C9" w:rsidRDefault="00802CDA" w:rsidP="00AD5D6F">
            <w:pPr>
              <w:spacing w:line="259" w:lineRule="auto"/>
              <w:ind w:left="2"/>
              <w:rPr>
                <w:rFonts w:ascii="Arial" w:hAnsi="Arial" w:cs="Arial"/>
              </w:rPr>
            </w:pPr>
            <w:r w:rsidRPr="004079C9">
              <w:rPr>
                <w:rFonts w:ascii="Arial" w:hAnsi="Arial" w:cs="Arial"/>
                <w:b/>
                <w:sz w:val="19"/>
              </w:rPr>
              <w:t xml:space="preserve"> </w:t>
            </w:r>
          </w:p>
        </w:tc>
        <w:tc>
          <w:tcPr>
            <w:tcW w:w="271" w:type="pct"/>
            <w:tcBorders>
              <w:top w:val="single" w:sz="4" w:space="0" w:color="000000"/>
              <w:left w:val="single" w:sz="4" w:space="0" w:color="000000"/>
              <w:bottom w:val="single" w:sz="4" w:space="0" w:color="000000"/>
              <w:right w:val="single" w:sz="4" w:space="0" w:color="000000"/>
            </w:tcBorders>
          </w:tcPr>
          <w:p w14:paraId="22A13A0E" w14:textId="77777777" w:rsidR="00802CDA" w:rsidRPr="004079C9" w:rsidRDefault="00802CDA" w:rsidP="00AD5D6F">
            <w:pPr>
              <w:spacing w:line="259" w:lineRule="auto"/>
              <w:ind w:left="2"/>
              <w:rPr>
                <w:rFonts w:ascii="Arial" w:hAnsi="Arial" w:cs="Arial"/>
              </w:rPr>
            </w:pPr>
            <w:r w:rsidRPr="004079C9">
              <w:rPr>
                <w:rFonts w:ascii="Arial" w:hAnsi="Arial" w:cs="Arial"/>
                <w:b/>
                <w:sz w:val="19"/>
              </w:rPr>
              <w:t xml:space="preserve"> </w:t>
            </w:r>
          </w:p>
        </w:tc>
      </w:tr>
      <w:tr w:rsidR="00802CDA" w:rsidRPr="004079C9" w14:paraId="3F9D9931" w14:textId="77777777" w:rsidTr="0003690A">
        <w:trPr>
          <w:trHeight w:val="458"/>
          <w:jc w:val="center"/>
        </w:trPr>
        <w:tc>
          <w:tcPr>
            <w:tcW w:w="1714" w:type="pct"/>
            <w:tcBorders>
              <w:top w:val="single" w:sz="4" w:space="0" w:color="000000"/>
              <w:left w:val="single" w:sz="3" w:space="0" w:color="000000"/>
              <w:bottom w:val="single" w:sz="4" w:space="0" w:color="000000"/>
              <w:right w:val="single" w:sz="4" w:space="0" w:color="000000"/>
            </w:tcBorders>
          </w:tcPr>
          <w:p w14:paraId="3F538EB5" w14:textId="1C92170C" w:rsidR="00AD5D6F" w:rsidRPr="00802CDA" w:rsidRDefault="00802CDA" w:rsidP="00802CDA">
            <w:pPr>
              <w:pStyle w:val="Prrafodelista"/>
              <w:numPr>
                <w:ilvl w:val="0"/>
                <w:numId w:val="18"/>
              </w:numPr>
              <w:spacing w:line="259" w:lineRule="auto"/>
              <w:rPr>
                <w:rFonts w:ascii="Arial" w:hAnsi="Arial" w:cs="Arial"/>
                <w:sz w:val="19"/>
              </w:rPr>
            </w:pPr>
            <w:r w:rsidRPr="00802CDA">
              <w:rPr>
                <w:rFonts w:ascii="Arial" w:hAnsi="Arial" w:cs="Arial"/>
                <w:sz w:val="19"/>
              </w:rPr>
              <w:t xml:space="preserve"> Plan de</w:t>
            </w:r>
            <w:r w:rsidRPr="00802CDA">
              <w:rPr>
                <w:rFonts w:ascii="Arial" w:hAnsi="Arial" w:cs="Arial"/>
                <w:sz w:val="19"/>
              </w:rPr>
              <w:tab/>
              <w:t>seguimiento, control y capacitación de la herramienta tecnológica integral de gestión documental Orfeo.</w:t>
            </w:r>
          </w:p>
          <w:p w14:paraId="20C88543" w14:textId="07F8DFE6" w:rsidR="00802CDA" w:rsidRPr="004079C9" w:rsidRDefault="00802CDA" w:rsidP="00AD5D6F">
            <w:pPr>
              <w:spacing w:line="259" w:lineRule="auto"/>
              <w:ind w:left="1"/>
              <w:rPr>
                <w:rFonts w:ascii="Arial" w:hAnsi="Arial" w:cs="Arial"/>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7AD1E40" w14:textId="77777777" w:rsidR="00AD5D6F" w:rsidRPr="004079C9" w:rsidRDefault="00AD5D6F" w:rsidP="00AD5D6F">
            <w:pPr>
              <w:spacing w:line="259" w:lineRule="auto"/>
              <w:ind w:left="2"/>
              <w:rPr>
                <w:rFonts w:ascii="Arial" w:hAnsi="Arial" w:cs="Arial"/>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6E5EF5" w14:textId="77777777" w:rsidR="00AD5D6F" w:rsidRPr="004079C9" w:rsidRDefault="00AD5D6F" w:rsidP="00AD5D6F">
            <w:pPr>
              <w:spacing w:line="259" w:lineRule="auto"/>
              <w:rPr>
                <w:rFonts w:ascii="Arial" w:hAnsi="Arial" w:cs="Arial"/>
              </w:rPr>
            </w:pPr>
          </w:p>
        </w:tc>
        <w:tc>
          <w:tcPr>
            <w:tcW w:w="2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3DB173" w14:textId="77777777" w:rsidR="00AD5D6F" w:rsidRPr="004079C9" w:rsidRDefault="00AD5D6F" w:rsidP="00AD5D6F">
            <w:pPr>
              <w:spacing w:line="259" w:lineRule="auto"/>
              <w:ind w:left="2"/>
              <w:rPr>
                <w:rFonts w:ascii="Arial" w:hAnsi="Arial" w:cs="Arial"/>
              </w:rPr>
            </w:pP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CD5774" w14:textId="77777777" w:rsidR="00AD5D6F" w:rsidRPr="004079C9" w:rsidRDefault="00AD5D6F" w:rsidP="00AD5D6F">
            <w:pPr>
              <w:spacing w:line="259" w:lineRule="auto"/>
              <w:ind w:left="2"/>
              <w:rPr>
                <w:rFonts w:ascii="Arial" w:hAnsi="Arial" w:cs="Arial"/>
              </w:rPr>
            </w:pPr>
            <w:r w:rsidRPr="004079C9">
              <w:rPr>
                <w:rFonts w:ascii="Arial" w:hAnsi="Arial" w:cs="Arial"/>
                <w:b/>
                <w:sz w:val="19"/>
              </w:rPr>
              <w:t xml:space="preserve">   </w:t>
            </w:r>
          </w:p>
        </w:tc>
        <w:tc>
          <w:tcPr>
            <w:tcW w:w="31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5A0CC56" w14:textId="77777777" w:rsidR="00AD5D6F" w:rsidRPr="004079C9" w:rsidRDefault="00AD5D6F" w:rsidP="00AD5D6F">
            <w:pPr>
              <w:spacing w:line="259" w:lineRule="auto"/>
              <w:rPr>
                <w:rFonts w:ascii="Arial" w:hAnsi="Arial" w:cs="Arial"/>
              </w:rPr>
            </w:pPr>
          </w:p>
        </w:tc>
        <w:tc>
          <w:tcPr>
            <w:tcW w:w="2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CBFF39" w14:textId="77777777" w:rsidR="00AD5D6F" w:rsidRPr="004079C9" w:rsidRDefault="00AD5D6F" w:rsidP="00AD5D6F">
            <w:pPr>
              <w:spacing w:line="259" w:lineRule="auto"/>
              <w:ind w:left="5"/>
              <w:rPr>
                <w:rFonts w:ascii="Arial" w:hAnsi="Arial" w:cs="Arial"/>
              </w:rPr>
            </w:pP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10AEA7A" w14:textId="77777777" w:rsidR="00AD5D6F" w:rsidRPr="004079C9" w:rsidRDefault="00AD5D6F" w:rsidP="00AD5D6F">
            <w:pPr>
              <w:spacing w:line="259" w:lineRule="auto"/>
              <w:ind w:left="5"/>
              <w:rPr>
                <w:rFonts w:ascii="Arial" w:hAnsi="Arial" w:cs="Arial"/>
              </w:rPr>
            </w:pPr>
          </w:p>
        </w:tc>
        <w:tc>
          <w:tcPr>
            <w:tcW w:w="273" w:type="pct"/>
            <w:tcBorders>
              <w:top w:val="single" w:sz="4" w:space="0" w:color="000000"/>
              <w:left w:val="single" w:sz="4" w:space="0" w:color="000000"/>
              <w:bottom w:val="single" w:sz="4" w:space="0" w:color="000000"/>
              <w:right w:val="single" w:sz="3" w:space="0" w:color="000000"/>
            </w:tcBorders>
            <w:shd w:val="clear" w:color="auto" w:fill="BFBFBF" w:themeFill="background1" w:themeFillShade="BF"/>
          </w:tcPr>
          <w:p w14:paraId="6AD209B5" w14:textId="77777777" w:rsidR="00AD5D6F" w:rsidRPr="004079C9" w:rsidRDefault="00AD5D6F" w:rsidP="00AD5D6F">
            <w:pPr>
              <w:spacing w:line="259" w:lineRule="auto"/>
              <w:rPr>
                <w:rFonts w:ascii="Arial" w:hAnsi="Arial" w:cs="Arial"/>
              </w:rPr>
            </w:pPr>
          </w:p>
        </w:tc>
        <w:tc>
          <w:tcPr>
            <w:tcW w:w="319" w:type="pct"/>
            <w:tcBorders>
              <w:top w:val="single" w:sz="4" w:space="0" w:color="000000"/>
              <w:left w:val="single" w:sz="3" w:space="0" w:color="000000"/>
              <w:bottom w:val="single" w:sz="4" w:space="0" w:color="000000"/>
              <w:right w:val="single" w:sz="4" w:space="0" w:color="000000"/>
            </w:tcBorders>
            <w:shd w:val="clear" w:color="auto" w:fill="BFBFBF" w:themeFill="background1" w:themeFillShade="BF"/>
          </w:tcPr>
          <w:p w14:paraId="16CB5839" w14:textId="77777777" w:rsidR="00AD5D6F" w:rsidRPr="004079C9" w:rsidRDefault="00AD5D6F" w:rsidP="00AD5D6F">
            <w:pPr>
              <w:spacing w:line="259" w:lineRule="auto"/>
              <w:rPr>
                <w:rFonts w:ascii="Arial" w:hAnsi="Arial" w:cs="Arial"/>
              </w:rPr>
            </w:pPr>
          </w:p>
        </w:tc>
        <w:tc>
          <w:tcPr>
            <w:tcW w:w="28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0432BD" w14:textId="77777777" w:rsidR="00AD5D6F" w:rsidRPr="004079C9" w:rsidRDefault="00AD5D6F" w:rsidP="00AD5D6F">
            <w:pPr>
              <w:spacing w:line="259" w:lineRule="auto"/>
              <w:rPr>
                <w:rFonts w:ascii="Arial" w:hAnsi="Arial" w:cs="Arial"/>
              </w:rPr>
            </w:pPr>
          </w:p>
        </w:tc>
        <w:tc>
          <w:tcPr>
            <w:tcW w:w="27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61B40B2" w14:textId="77777777" w:rsidR="00AD5D6F" w:rsidRPr="004079C9" w:rsidRDefault="00AD5D6F" w:rsidP="00AD5D6F">
            <w:pPr>
              <w:spacing w:line="259" w:lineRule="auto"/>
              <w:rPr>
                <w:rFonts w:ascii="Arial" w:hAnsi="Arial" w:cs="Arial"/>
              </w:rPr>
            </w:pPr>
          </w:p>
        </w:tc>
        <w:tc>
          <w:tcPr>
            <w:tcW w:w="27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E8DC3CF" w14:textId="77777777" w:rsidR="00AD5D6F" w:rsidRPr="004079C9" w:rsidRDefault="00AD5D6F" w:rsidP="00AD5D6F">
            <w:pPr>
              <w:spacing w:line="259" w:lineRule="auto"/>
              <w:rPr>
                <w:rFonts w:ascii="Arial" w:hAnsi="Arial" w:cs="Arial"/>
              </w:rPr>
            </w:pPr>
          </w:p>
        </w:tc>
      </w:tr>
      <w:tr w:rsidR="00802CDA" w:rsidRPr="004079C9" w14:paraId="6BA953EB" w14:textId="77777777" w:rsidTr="0003690A">
        <w:trPr>
          <w:trHeight w:val="735"/>
          <w:jc w:val="center"/>
        </w:trPr>
        <w:tc>
          <w:tcPr>
            <w:tcW w:w="1714" w:type="pct"/>
            <w:tcBorders>
              <w:top w:val="single" w:sz="4" w:space="0" w:color="000000"/>
              <w:left w:val="single" w:sz="3" w:space="0" w:color="000000"/>
              <w:bottom w:val="single" w:sz="4" w:space="0" w:color="000000"/>
              <w:right w:val="single" w:sz="4" w:space="0" w:color="000000"/>
            </w:tcBorders>
          </w:tcPr>
          <w:p w14:paraId="0396996A" w14:textId="43881AF3" w:rsidR="00AD5D6F" w:rsidRPr="00802CDA" w:rsidRDefault="00AD5D6F" w:rsidP="00802CDA">
            <w:pPr>
              <w:pStyle w:val="Prrafodelista"/>
              <w:numPr>
                <w:ilvl w:val="0"/>
                <w:numId w:val="18"/>
              </w:numPr>
              <w:spacing w:line="259" w:lineRule="auto"/>
              <w:rPr>
                <w:rFonts w:ascii="Arial" w:hAnsi="Arial" w:cs="Arial"/>
                <w:sz w:val="19"/>
              </w:rPr>
            </w:pPr>
            <w:r w:rsidRPr="00802CDA">
              <w:rPr>
                <w:rFonts w:ascii="Arial" w:hAnsi="Arial" w:cs="Arial"/>
                <w:sz w:val="19"/>
              </w:rPr>
              <w:t>Plan para la aplicación de Tablas de Valoración y Retención de Documentos y digitalización los archivos de gestión de mayor consulta.</w:t>
            </w:r>
          </w:p>
          <w:p w14:paraId="639E9CD1" w14:textId="0BE4BF31" w:rsidR="00802CDA" w:rsidRPr="00802CDA" w:rsidRDefault="00802CDA" w:rsidP="00802CDA">
            <w:pPr>
              <w:pStyle w:val="Prrafodelista"/>
              <w:spacing w:line="259" w:lineRule="auto"/>
              <w:ind w:left="361"/>
              <w:rPr>
                <w:rFonts w:ascii="Arial" w:hAnsi="Arial" w:cs="Arial"/>
              </w:rPr>
            </w:pPr>
          </w:p>
        </w:tc>
        <w:tc>
          <w:tcPr>
            <w:tcW w:w="2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6F2FBBB" w14:textId="77777777" w:rsidR="00AD5D6F" w:rsidRPr="004079C9" w:rsidRDefault="00AD5D6F" w:rsidP="00AD5D6F">
            <w:pPr>
              <w:spacing w:line="259" w:lineRule="auto"/>
              <w:ind w:left="2"/>
              <w:rPr>
                <w:rFonts w:ascii="Arial" w:hAnsi="Arial" w:cs="Arial"/>
              </w:rPr>
            </w:pPr>
            <w:r w:rsidRPr="004079C9">
              <w:rPr>
                <w:rFonts w:ascii="Arial" w:hAnsi="Arial" w:cs="Arial"/>
                <w:sz w:val="19"/>
              </w:rPr>
              <w:t xml:space="preserve"> </w:t>
            </w:r>
          </w:p>
        </w:tc>
        <w:tc>
          <w:tcPr>
            <w:tcW w:w="24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2B00DCC" w14:textId="77777777" w:rsidR="00AD5D6F" w:rsidRPr="004079C9" w:rsidRDefault="00AD5D6F" w:rsidP="00AD5D6F">
            <w:pPr>
              <w:spacing w:line="259" w:lineRule="auto"/>
              <w:rPr>
                <w:rFonts w:ascii="Arial" w:hAnsi="Arial" w:cs="Arial"/>
              </w:rPr>
            </w:pPr>
            <w:r w:rsidRPr="004079C9">
              <w:rPr>
                <w:rFonts w:ascii="Arial" w:hAnsi="Arial" w:cs="Arial"/>
                <w:sz w:val="19"/>
              </w:rPr>
              <w:t xml:space="preserve"> </w:t>
            </w:r>
          </w:p>
        </w:tc>
        <w:tc>
          <w:tcPr>
            <w:tcW w:w="2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0E3548" w14:textId="77777777" w:rsidR="00AD5D6F" w:rsidRPr="004079C9" w:rsidRDefault="00AD5D6F" w:rsidP="00AD5D6F">
            <w:pPr>
              <w:spacing w:line="259" w:lineRule="auto"/>
              <w:ind w:left="2"/>
              <w:rPr>
                <w:rFonts w:ascii="Arial" w:hAnsi="Arial" w:cs="Arial"/>
              </w:rPr>
            </w:pPr>
            <w:r w:rsidRPr="004079C9">
              <w:rPr>
                <w:rFonts w:ascii="Arial" w:hAnsi="Arial" w:cs="Arial"/>
                <w:sz w:val="19"/>
              </w:rPr>
              <w:t xml:space="preserve"> </w:t>
            </w: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EF3C1" w14:textId="77777777" w:rsidR="00AD5D6F" w:rsidRPr="004079C9" w:rsidRDefault="00AD5D6F" w:rsidP="00AD5D6F">
            <w:pPr>
              <w:spacing w:line="259" w:lineRule="auto"/>
              <w:ind w:left="2"/>
              <w:rPr>
                <w:rFonts w:ascii="Arial" w:hAnsi="Arial" w:cs="Arial"/>
              </w:rPr>
            </w:pPr>
            <w:r w:rsidRPr="004079C9">
              <w:rPr>
                <w:rFonts w:ascii="Arial" w:hAnsi="Arial" w:cs="Arial"/>
                <w:sz w:val="19"/>
              </w:rPr>
              <w:t xml:space="preserve"> </w:t>
            </w:r>
          </w:p>
        </w:tc>
        <w:tc>
          <w:tcPr>
            <w:tcW w:w="31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7A22D4" w14:textId="77777777" w:rsidR="00AD5D6F" w:rsidRPr="004079C9" w:rsidRDefault="00AD5D6F" w:rsidP="00AD5D6F">
            <w:pPr>
              <w:spacing w:line="259" w:lineRule="auto"/>
              <w:ind w:left="2"/>
              <w:rPr>
                <w:rFonts w:ascii="Arial" w:hAnsi="Arial" w:cs="Arial"/>
              </w:rPr>
            </w:pPr>
            <w:r w:rsidRPr="004079C9">
              <w:rPr>
                <w:rFonts w:ascii="Arial" w:hAnsi="Arial" w:cs="Arial"/>
                <w:sz w:val="19"/>
              </w:rPr>
              <w:t xml:space="preserve"> </w:t>
            </w:r>
          </w:p>
        </w:tc>
        <w:tc>
          <w:tcPr>
            <w:tcW w:w="2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97189F" w14:textId="77777777" w:rsidR="00AD5D6F" w:rsidRPr="004079C9" w:rsidRDefault="00AD5D6F" w:rsidP="00AD5D6F">
            <w:pPr>
              <w:spacing w:line="259" w:lineRule="auto"/>
              <w:ind w:left="5"/>
              <w:rPr>
                <w:rFonts w:ascii="Arial" w:hAnsi="Arial" w:cs="Arial"/>
              </w:rPr>
            </w:pPr>
            <w:r w:rsidRPr="004079C9">
              <w:rPr>
                <w:rFonts w:ascii="Arial" w:hAnsi="Arial" w:cs="Arial"/>
                <w:b/>
                <w:sz w:val="19"/>
              </w:rPr>
              <w:t xml:space="preserve">     </w:t>
            </w:r>
          </w:p>
        </w:tc>
        <w:tc>
          <w:tcPr>
            <w:tcW w:w="2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98847A" w14:textId="77777777" w:rsidR="00AD5D6F" w:rsidRPr="004079C9" w:rsidRDefault="00AD5D6F" w:rsidP="00AD5D6F">
            <w:pPr>
              <w:spacing w:line="259" w:lineRule="auto"/>
              <w:ind w:left="5"/>
              <w:rPr>
                <w:rFonts w:ascii="Arial" w:hAnsi="Arial" w:cs="Arial"/>
              </w:rPr>
            </w:pPr>
          </w:p>
        </w:tc>
        <w:tc>
          <w:tcPr>
            <w:tcW w:w="27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1EE155" w14:textId="77777777" w:rsidR="00AD5D6F" w:rsidRPr="004079C9" w:rsidRDefault="00AD5D6F" w:rsidP="00AD5D6F">
            <w:pPr>
              <w:spacing w:line="259" w:lineRule="auto"/>
              <w:ind w:left="5"/>
              <w:rPr>
                <w:rFonts w:ascii="Arial" w:hAnsi="Arial" w:cs="Arial"/>
              </w:rPr>
            </w:pPr>
          </w:p>
        </w:tc>
        <w:tc>
          <w:tcPr>
            <w:tcW w:w="31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1B76FBD" w14:textId="77777777" w:rsidR="00AD5D6F" w:rsidRPr="004079C9" w:rsidRDefault="00AD5D6F" w:rsidP="00AD5D6F">
            <w:pPr>
              <w:spacing w:line="259" w:lineRule="auto"/>
              <w:rPr>
                <w:rFonts w:ascii="Arial" w:hAnsi="Arial" w:cs="Arial"/>
              </w:rPr>
            </w:pPr>
          </w:p>
        </w:tc>
        <w:tc>
          <w:tcPr>
            <w:tcW w:w="282" w:type="pct"/>
            <w:tcBorders>
              <w:top w:val="single" w:sz="4" w:space="0" w:color="000000"/>
              <w:left w:val="single" w:sz="4" w:space="0" w:color="000000"/>
              <w:bottom w:val="single" w:sz="4" w:space="0" w:color="000000"/>
              <w:right w:val="single" w:sz="4" w:space="0" w:color="000000"/>
            </w:tcBorders>
          </w:tcPr>
          <w:p w14:paraId="55469B26" w14:textId="77777777" w:rsidR="00AD5D6F" w:rsidRPr="004079C9" w:rsidRDefault="00AD5D6F" w:rsidP="00AD5D6F">
            <w:pPr>
              <w:spacing w:line="259" w:lineRule="auto"/>
              <w:rPr>
                <w:rFonts w:ascii="Arial" w:hAnsi="Arial" w:cs="Arial"/>
              </w:rPr>
            </w:pPr>
          </w:p>
        </w:tc>
        <w:tc>
          <w:tcPr>
            <w:tcW w:w="273" w:type="pct"/>
            <w:tcBorders>
              <w:top w:val="single" w:sz="4" w:space="0" w:color="000000"/>
              <w:left w:val="single" w:sz="4" w:space="0" w:color="000000"/>
              <w:bottom w:val="single" w:sz="4" w:space="0" w:color="000000"/>
              <w:right w:val="single" w:sz="4" w:space="0" w:color="000000"/>
            </w:tcBorders>
          </w:tcPr>
          <w:p w14:paraId="10BAD374" w14:textId="77777777" w:rsidR="00AD5D6F" w:rsidRPr="004079C9" w:rsidRDefault="00AD5D6F" w:rsidP="00AD5D6F">
            <w:pPr>
              <w:spacing w:line="259" w:lineRule="auto"/>
              <w:ind w:left="2"/>
              <w:rPr>
                <w:rFonts w:ascii="Arial" w:hAnsi="Arial" w:cs="Arial"/>
              </w:rPr>
            </w:pPr>
          </w:p>
        </w:tc>
        <w:tc>
          <w:tcPr>
            <w:tcW w:w="271" w:type="pct"/>
            <w:tcBorders>
              <w:top w:val="single" w:sz="4" w:space="0" w:color="000000"/>
              <w:left w:val="single" w:sz="4" w:space="0" w:color="000000"/>
              <w:bottom w:val="single" w:sz="4" w:space="0" w:color="000000"/>
              <w:right w:val="single" w:sz="4" w:space="0" w:color="000000"/>
            </w:tcBorders>
          </w:tcPr>
          <w:p w14:paraId="6A4ECA07" w14:textId="77777777" w:rsidR="00AD5D6F" w:rsidRPr="004079C9" w:rsidRDefault="00AD5D6F" w:rsidP="00AD5D6F">
            <w:pPr>
              <w:spacing w:line="259" w:lineRule="auto"/>
              <w:ind w:left="2"/>
              <w:rPr>
                <w:rFonts w:ascii="Arial" w:hAnsi="Arial" w:cs="Arial"/>
              </w:rPr>
            </w:pPr>
          </w:p>
        </w:tc>
      </w:tr>
    </w:tbl>
    <w:p w14:paraId="5A05555B" w14:textId="77777777" w:rsidR="00AD5D6F" w:rsidRDefault="00AD5D6F" w:rsidP="00AD5D6F">
      <w:pPr>
        <w:rPr>
          <w:rFonts w:ascii="Arial" w:hAnsi="Arial" w:cs="Arial"/>
          <w:sz w:val="24"/>
          <w:szCs w:val="24"/>
        </w:rPr>
      </w:pPr>
    </w:p>
    <w:p w14:paraId="3B007A81" w14:textId="77777777" w:rsidR="00802CDA" w:rsidRDefault="00802CDA" w:rsidP="00AD5D6F">
      <w:pPr>
        <w:rPr>
          <w:rFonts w:ascii="Arial" w:hAnsi="Arial" w:cs="Arial"/>
          <w:sz w:val="24"/>
          <w:szCs w:val="24"/>
        </w:rPr>
      </w:pPr>
    </w:p>
    <w:p w14:paraId="1C68674E" w14:textId="77777777" w:rsidR="00802CDA" w:rsidRDefault="00802CDA" w:rsidP="00AD5D6F">
      <w:pPr>
        <w:rPr>
          <w:rFonts w:ascii="Arial" w:hAnsi="Arial" w:cs="Arial"/>
          <w:sz w:val="24"/>
          <w:szCs w:val="24"/>
        </w:rPr>
      </w:pPr>
    </w:p>
    <w:p w14:paraId="4091E669" w14:textId="77777777" w:rsidR="00802CDA" w:rsidRDefault="00802CDA" w:rsidP="00AD5D6F">
      <w:pPr>
        <w:rPr>
          <w:rFonts w:ascii="Arial" w:hAnsi="Arial" w:cs="Arial"/>
          <w:sz w:val="24"/>
          <w:szCs w:val="24"/>
        </w:rPr>
      </w:pPr>
    </w:p>
    <w:p w14:paraId="38410EB4" w14:textId="77777777" w:rsidR="00802CDA" w:rsidRDefault="00802CDA" w:rsidP="00AD5D6F">
      <w:pPr>
        <w:rPr>
          <w:rFonts w:ascii="Arial" w:hAnsi="Arial" w:cs="Arial"/>
          <w:sz w:val="24"/>
          <w:szCs w:val="24"/>
        </w:rPr>
      </w:pPr>
    </w:p>
    <w:p w14:paraId="32DDF0F3" w14:textId="77777777" w:rsidR="00802CDA" w:rsidRDefault="00802CDA" w:rsidP="00AD5D6F">
      <w:pPr>
        <w:rPr>
          <w:rFonts w:ascii="Arial" w:hAnsi="Arial" w:cs="Arial"/>
          <w:sz w:val="24"/>
          <w:szCs w:val="24"/>
        </w:rPr>
      </w:pPr>
    </w:p>
    <w:p w14:paraId="077160CA" w14:textId="77777777" w:rsidR="00802CDA" w:rsidRDefault="00802CDA" w:rsidP="00AD5D6F">
      <w:pPr>
        <w:rPr>
          <w:rFonts w:ascii="Arial" w:hAnsi="Arial" w:cs="Arial"/>
          <w:sz w:val="24"/>
          <w:szCs w:val="24"/>
        </w:rPr>
      </w:pPr>
    </w:p>
    <w:p w14:paraId="239AD5F0" w14:textId="77777777" w:rsidR="00802CDA" w:rsidRDefault="00802CDA" w:rsidP="00AD5D6F">
      <w:pPr>
        <w:rPr>
          <w:rFonts w:ascii="Arial" w:hAnsi="Arial" w:cs="Arial"/>
          <w:sz w:val="24"/>
          <w:szCs w:val="24"/>
        </w:rPr>
      </w:pPr>
    </w:p>
    <w:p w14:paraId="678DFBF5" w14:textId="77777777" w:rsidR="008D5413" w:rsidRDefault="008D5413" w:rsidP="00AD5D6F">
      <w:pPr>
        <w:rPr>
          <w:rFonts w:ascii="Arial" w:hAnsi="Arial" w:cs="Arial"/>
          <w:sz w:val="24"/>
          <w:szCs w:val="24"/>
        </w:rPr>
      </w:pPr>
    </w:p>
    <w:p w14:paraId="060E26A4" w14:textId="77777777" w:rsidR="00802CDA" w:rsidRDefault="00802CDA" w:rsidP="00AD5D6F">
      <w:pPr>
        <w:rPr>
          <w:rFonts w:ascii="Arial" w:hAnsi="Arial" w:cs="Arial"/>
          <w:sz w:val="24"/>
          <w:szCs w:val="24"/>
        </w:rPr>
      </w:pPr>
    </w:p>
    <w:p w14:paraId="67ED1BDF" w14:textId="77777777" w:rsidR="00802CDA" w:rsidRDefault="00802CDA" w:rsidP="00AD5D6F">
      <w:pPr>
        <w:rPr>
          <w:rFonts w:ascii="Arial" w:hAnsi="Arial" w:cs="Arial"/>
          <w:sz w:val="24"/>
          <w:szCs w:val="24"/>
        </w:rPr>
      </w:pPr>
    </w:p>
    <w:p w14:paraId="712EF742" w14:textId="77777777" w:rsidR="0003690A" w:rsidRDefault="0003690A" w:rsidP="00AD5D6F">
      <w:pPr>
        <w:rPr>
          <w:rFonts w:ascii="Arial" w:hAnsi="Arial" w:cs="Arial"/>
          <w:sz w:val="24"/>
          <w:szCs w:val="24"/>
        </w:rPr>
      </w:pPr>
    </w:p>
    <w:p w14:paraId="0E531FFE" w14:textId="77777777" w:rsidR="00802CDA" w:rsidRDefault="00802CDA" w:rsidP="00AD5D6F">
      <w:pPr>
        <w:rPr>
          <w:rFonts w:ascii="Arial" w:hAnsi="Arial" w:cs="Arial"/>
          <w:sz w:val="24"/>
          <w:szCs w:val="24"/>
        </w:rPr>
      </w:pPr>
    </w:p>
    <w:p w14:paraId="25FF0EEB" w14:textId="77777777" w:rsidR="00802CDA" w:rsidRPr="004079C9" w:rsidRDefault="00802CDA" w:rsidP="00AD5D6F">
      <w:pPr>
        <w:rPr>
          <w:rFonts w:ascii="Arial" w:hAnsi="Arial" w:cs="Arial"/>
          <w:sz w:val="24"/>
          <w:szCs w:val="24"/>
        </w:rPr>
      </w:pPr>
    </w:p>
    <w:p w14:paraId="0BA96389" w14:textId="171F716C" w:rsidR="00AD5D6F" w:rsidRDefault="007C19DB" w:rsidP="00C56B91">
      <w:pPr>
        <w:pStyle w:val="Prrafodelista"/>
        <w:numPr>
          <w:ilvl w:val="1"/>
          <w:numId w:val="17"/>
        </w:numPr>
        <w:jc w:val="both"/>
        <w:rPr>
          <w:rFonts w:ascii="Arial" w:hAnsi="Arial" w:cs="Arial"/>
          <w:b/>
          <w:sz w:val="22"/>
          <w:szCs w:val="22"/>
        </w:rPr>
      </w:pPr>
      <w:r>
        <w:rPr>
          <w:rFonts w:ascii="Arial" w:hAnsi="Arial" w:cs="Arial"/>
          <w:b/>
          <w:sz w:val="22"/>
          <w:szCs w:val="22"/>
        </w:rPr>
        <w:lastRenderedPageBreak/>
        <w:t>H</w:t>
      </w:r>
      <w:r w:rsidR="00AD5D6F" w:rsidRPr="004079C9">
        <w:rPr>
          <w:rFonts w:ascii="Arial" w:hAnsi="Arial" w:cs="Arial"/>
          <w:b/>
          <w:sz w:val="22"/>
          <w:szCs w:val="22"/>
        </w:rPr>
        <w:t>ERRAMIENTA DE SEGUIMIENTO Y CONTROL</w:t>
      </w:r>
    </w:p>
    <w:p w14:paraId="2964B593" w14:textId="77777777" w:rsidR="004079C9" w:rsidRDefault="004079C9" w:rsidP="004079C9">
      <w:pPr>
        <w:pStyle w:val="Prrafodelista"/>
        <w:ind w:left="644"/>
        <w:jc w:val="both"/>
        <w:rPr>
          <w:rFonts w:ascii="Arial" w:hAnsi="Arial" w:cs="Arial"/>
          <w:b/>
          <w:sz w:val="22"/>
          <w:szCs w:val="22"/>
        </w:rPr>
      </w:pPr>
    </w:p>
    <w:p w14:paraId="7C5C2F65" w14:textId="77777777" w:rsidR="00AD5D6F" w:rsidRDefault="00AD5D6F" w:rsidP="00AD5D6F">
      <w:pPr>
        <w:spacing w:line="259" w:lineRule="auto"/>
        <w:ind w:left="2"/>
      </w:pPr>
    </w:p>
    <w:tbl>
      <w:tblPr>
        <w:tblW w:w="11876" w:type="dxa"/>
        <w:tblInd w:w="-132" w:type="dxa"/>
        <w:tblCellMar>
          <w:top w:w="32" w:type="dxa"/>
          <w:left w:w="67" w:type="dxa"/>
        </w:tblCellMar>
        <w:tblLook w:val="04A0" w:firstRow="1" w:lastRow="0" w:firstColumn="1" w:lastColumn="0" w:noHBand="0" w:noVBand="1"/>
      </w:tblPr>
      <w:tblGrid>
        <w:gridCol w:w="2132"/>
        <w:gridCol w:w="1655"/>
        <w:gridCol w:w="820"/>
        <w:gridCol w:w="319"/>
        <w:gridCol w:w="315"/>
        <w:gridCol w:w="318"/>
        <w:gridCol w:w="330"/>
        <w:gridCol w:w="3839"/>
        <w:gridCol w:w="2148"/>
      </w:tblGrid>
      <w:tr w:rsidR="00AD5D6F" w:rsidRPr="007C19DB" w14:paraId="4B32CF97" w14:textId="77777777" w:rsidTr="004079C9">
        <w:trPr>
          <w:trHeight w:val="787"/>
        </w:trPr>
        <w:tc>
          <w:tcPr>
            <w:tcW w:w="2143" w:type="dxa"/>
            <w:tcBorders>
              <w:top w:val="nil"/>
              <w:left w:val="nil"/>
              <w:bottom w:val="single" w:sz="4" w:space="0" w:color="000000"/>
              <w:right w:val="single" w:sz="4" w:space="0" w:color="000000"/>
            </w:tcBorders>
          </w:tcPr>
          <w:p w14:paraId="77933178" w14:textId="77777777" w:rsidR="00AD5D6F" w:rsidRPr="00DA54BA" w:rsidRDefault="00AD5D6F" w:rsidP="00AD5D6F">
            <w:pPr>
              <w:spacing w:after="160" w:line="259" w:lineRule="auto"/>
              <w:rPr>
                <w:rFonts w:ascii="Arial" w:hAnsi="Arial" w:cs="Arial"/>
              </w:rPr>
            </w:pPr>
          </w:p>
        </w:tc>
        <w:tc>
          <w:tcPr>
            <w:tcW w:w="1658" w:type="dxa"/>
            <w:vMerge w:val="restart"/>
            <w:tcBorders>
              <w:top w:val="single" w:sz="4" w:space="0" w:color="000000"/>
              <w:left w:val="single" w:sz="4" w:space="0" w:color="000000"/>
              <w:bottom w:val="single" w:sz="4" w:space="0" w:color="000000"/>
              <w:right w:val="single" w:sz="4" w:space="0" w:color="000000"/>
            </w:tcBorders>
          </w:tcPr>
          <w:p w14:paraId="64DDCB7E"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2BD48734"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135394FC"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8"/>
              </w:rPr>
              <w:t xml:space="preserve">INDICADORES </w:t>
            </w:r>
          </w:p>
        </w:tc>
        <w:tc>
          <w:tcPr>
            <w:tcW w:w="823" w:type="dxa"/>
            <w:vMerge w:val="restart"/>
            <w:tcBorders>
              <w:top w:val="single" w:sz="4" w:space="0" w:color="000000"/>
              <w:left w:val="single" w:sz="4" w:space="0" w:color="000000"/>
              <w:bottom w:val="single" w:sz="4" w:space="0" w:color="000000"/>
              <w:right w:val="single" w:sz="4" w:space="0" w:color="000000"/>
            </w:tcBorders>
          </w:tcPr>
          <w:p w14:paraId="088738C7" w14:textId="77777777" w:rsidR="00AD5D6F" w:rsidRPr="00DA54BA" w:rsidRDefault="00AD5D6F" w:rsidP="00AD5D6F">
            <w:pPr>
              <w:spacing w:line="259" w:lineRule="auto"/>
              <w:ind w:right="16"/>
              <w:jc w:val="center"/>
              <w:rPr>
                <w:rFonts w:ascii="Arial" w:hAnsi="Arial" w:cs="Arial"/>
              </w:rPr>
            </w:pPr>
            <w:r w:rsidRPr="00DA54BA">
              <w:rPr>
                <w:rFonts w:ascii="Arial" w:hAnsi="Arial" w:cs="Arial"/>
                <w:b/>
                <w:sz w:val="18"/>
              </w:rPr>
              <w:t xml:space="preserve"> </w:t>
            </w:r>
          </w:p>
          <w:p w14:paraId="4699EABB" w14:textId="77777777" w:rsidR="00AD5D6F" w:rsidRPr="00DA54BA" w:rsidRDefault="00AD5D6F" w:rsidP="00AD5D6F">
            <w:pPr>
              <w:spacing w:line="259" w:lineRule="auto"/>
              <w:jc w:val="center"/>
              <w:rPr>
                <w:rFonts w:ascii="Arial" w:hAnsi="Arial" w:cs="Arial"/>
              </w:rPr>
            </w:pPr>
            <w:r w:rsidRPr="00DA54BA">
              <w:rPr>
                <w:rFonts w:ascii="Arial" w:hAnsi="Arial" w:cs="Arial"/>
                <w:b/>
                <w:sz w:val="18"/>
              </w:rPr>
              <w:t xml:space="preserve">META TRIM. </w:t>
            </w:r>
          </w:p>
        </w:tc>
        <w:tc>
          <w:tcPr>
            <w:tcW w:w="1254" w:type="dxa"/>
            <w:gridSpan w:val="4"/>
            <w:tcBorders>
              <w:top w:val="single" w:sz="4" w:space="0" w:color="000000"/>
              <w:left w:val="single" w:sz="4" w:space="0" w:color="000000"/>
              <w:bottom w:val="single" w:sz="4" w:space="0" w:color="000000"/>
              <w:right w:val="single" w:sz="4" w:space="0" w:color="000000"/>
            </w:tcBorders>
          </w:tcPr>
          <w:p w14:paraId="19CEE9DE"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31EEACA3" w14:textId="76574A9A" w:rsidR="00AD5D6F" w:rsidRPr="00DA54BA" w:rsidRDefault="008D5413" w:rsidP="00AD5D6F">
            <w:pPr>
              <w:spacing w:line="259" w:lineRule="auto"/>
              <w:ind w:left="94"/>
              <w:rPr>
                <w:rFonts w:ascii="Arial" w:hAnsi="Arial" w:cs="Arial"/>
              </w:rPr>
            </w:pPr>
            <w:r>
              <w:rPr>
                <w:rFonts w:ascii="Arial" w:hAnsi="Arial" w:cs="Arial"/>
                <w:b/>
                <w:sz w:val="16"/>
              </w:rPr>
              <w:t>MEDICIÓ</w:t>
            </w:r>
            <w:r w:rsidR="00AD5D6F" w:rsidRPr="00DA54BA">
              <w:rPr>
                <w:rFonts w:ascii="Arial" w:hAnsi="Arial" w:cs="Arial"/>
                <w:b/>
                <w:sz w:val="16"/>
              </w:rPr>
              <w:t xml:space="preserve">N </w:t>
            </w:r>
          </w:p>
          <w:p w14:paraId="2C61AB87" w14:textId="77AF214B" w:rsidR="00AD5D6F" w:rsidRPr="00DA54BA" w:rsidRDefault="00AD5D6F" w:rsidP="008D5413">
            <w:pPr>
              <w:spacing w:line="259" w:lineRule="auto"/>
              <w:ind w:right="72"/>
              <w:jc w:val="center"/>
              <w:rPr>
                <w:rFonts w:ascii="Arial" w:hAnsi="Arial" w:cs="Arial"/>
              </w:rPr>
            </w:pPr>
            <w:r w:rsidRPr="00DA54BA">
              <w:rPr>
                <w:rFonts w:ascii="Arial" w:hAnsi="Arial" w:cs="Arial"/>
                <w:b/>
                <w:sz w:val="16"/>
              </w:rPr>
              <w:t>TRIMEST</w:t>
            </w:r>
            <w:r w:rsidR="008D5413">
              <w:rPr>
                <w:rFonts w:ascii="Arial" w:hAnsi="Arial" w:cs="Arial"/>
                <w:b/>
                <w:sz w:val="16"/>
              </w:rPr>
              <w:t>RAL</w:t>
            </w:r>
          </w:p>
        </w:tc>
        <w:tc>
          <w:tcPr>
            <w:tcW w:w="3840" w:type="dxa"/>
            <w:vMerge w:val="restart"/>
            <w:tcBorders>
              <w:top w:val="single" w:sz="4" w:space="0" w:color="000000"/>
              <w:left w:val="single" w:sz="4" w:space="0" w:color="000000"/>
              <w:bottom w:val="single" w:sz="4" w:space="0" w:color="000000"/>
              <w:right w:val="single" w:sz="4" w:space="0" w:color="000000"/>
            </w:tcBorders>
          </w:tcPr>
          <w:p w14:paraId="39FE2A5E"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66AC2732" w14:textId="1062CAE6" w:rsidR="00AD5D6F" w:rsidRPr="00DA54BA" w:rsidRDefault="008D5413" w:rsidP="00AD5D6F">
            <w:pPr>
              <w:spacing w:line="259" w:lineRule="auto"/>
              <w:ind w:right="65"/>
              <w:jc w:val="center"/>
              <w:rPr>
                <w:rFonts w:ascii="Arial" w:hAnsi="Arial" w:cs="Arial"/>
              </w:rPr>
            </w:pPr>
            <w:r>
              <w:rPr>
                <w:rFonts w:ascii="Arial" w:hAnsi="Arial" w:cs="Arial"/>
                <w:b/>
                <w:sz w:val="18"/>
              </w:rPr>
              <w:t>GRÁ</w:t>
            </w:r>
            <w:r w:rsidR="00AD5D6F" w:rsidRPr="00DA54BA">
              <w:rPr>
                <w:rFonts w:ascii="Arial" w:hAnsi="Arial" w:cs="Arial"/>
                <w:b/>
                <w:sz w:val="18"/>
              </w:rPr>
              <w:t xml:space="preserve">FICO  </w:t>
            </w:r>
          </w:p>
          <w:p w14:paraId="75689B34" w14:textId="77777777" w:rsidR="00AD5D6F" w:rsidRPr="00DA54BA" w:rsidRDefault="00AD5D6F" w:rsidP="00AD5D6F">
            <w:pPr>
              <w:spacing w:line="259" w:lineRule="auto"/>
              <w:ind w:right="66"/>
              <w:jc w:val="center"/>
              <w:rPr>
                <w:rFonts w:ascii="Arial" w:hAnsi="Arial" w:cs="Arial"/>
              </w:rPr>
            </w:pPr>
            <w:r w:rsidRPr="00DA54BA">
              <w:rPr>
                <w:rFonts w:ascii="Arial" w:hAnsi="Arial" w:cs="Arial"/>
                <w:b/>
                <w:sz w:val="18"/>
              </w:rPr>
              <w:t xml:space="preserve">(Comportamiento ideal) </w:t>
            </w:r>
          </w:p>
        </w:tc>
        <w:tc>
          <w:tcPr>
            <w:tcW w:w="2158" w:type="dxa"/>
            <w:vMerge w:val="restart"/>
            <w:tcBorders>
              <w:top w:val="single" w:sz="4" w:space="0" w:color="000000"/>
              <w:left w:val="single" w:sz="4" w:space="0" w:color="000000"/>
              <w:bottom w:val="single" w:sz="4" w:space="0" w:color="000000"/>
              <w:right w:val="single" w:sz="4" w:space="0" w:color="000000"/>
            </w:tcBorders>
          </w:tcPr>
          <w:p w14:paraId="49170543"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1331C06C"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76AFA3FB"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6"/>
              </w:rPr>
              <w:t xml:space="preserve">OBSERVACIONES </w:t>
            </w:r>
          </w:p>
        </w:tc>
      </w:tr>
      <w:tr w:rsidR="00AD5D6F" w:rsidRPr="007C19DB" w14:paraId="35AF7EF5" w14:textId="77777777" w:rsidTr="004079C9">
        <w:trPr>
          <w:trHeight w:val="614"/>
        </w:trPr>
        <w:tc>
          <w:tcPr>
            <w:tcW w:w="2143" w:type="dxa"/>
            <w:tcBorders>
              <w:top w:val="single" w:sz="4" w:space="0" w:color="000000"/>
              <w:left w:val="single" w:sz="4" w:space="0" w:color="000000"/>
              <w:bottom w:val="single" w:sz="4" w:space="0" w:color="000000"/>
              <w:right w:val="single" w:sz="4" w:space="0" w:color="000000"/>
            </w:tcBorders>
          </w:tcPr>
          <w:p w14:paraId="7752B3FC"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PLAN O </w:t>
            </w:r>
          </w:p>
          <w:p w14:paraId="3ACFCC79"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PROYECTO </w:t>
            </w:r>
          </w:p>
        </w:tc>
        <w:tc>
          <w:tcPr>
            <w:tcW w:w="0" w:type="auto"/>
            <w:vMerge/>
            <w:tcBorders>
              <w:top w:val="nil"/>
              <w:left w:val="single" w:sz="4" w:space="0" w:color="000000"/>
              <w:bottom w:val="single" w:sz="4" w:space="0" w:color="000000"/>
              <w:right w:val="single" w:sz="4" w:space="0" w:color="000000"/>
            </w:tcBorders>
          </w:tcPr>
          <w:p w14:paraId="50E41699"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5943C0D9" w14:textId="77777777" w:rsidR="00AD5D6F" w:rsidRPr="00DA54BA" w:rsidRDefault="00AD5D6F" w:rsidP="00AD5D6F">
            <w:pPr>
              <w:spacing w:after="160" w:line="259" w:lineRule="auto"/>
              <w:rPr>
                <w:rFonts w:ascii="Arial" w:hAnsi="Arial" w:cs="Arial"/>
              </w:rPr>
            </w:pPr>
          </w:p>
        </w:tc>
        <w:tc>
          <w:tcPr>
            <w:tcW w:w="311" w:type="dxa"/>
            <w:tcBorders>
              <w:top w:val="single" w:sz="4" w:space="0" w:color="000000"/>
              <w:left w:val="single" w:sz="4" w:space="0" w:color="000000"/>
              <w:bottom w:val="single" w:sz="4" w:space="0" w:color="000000"/>
              <w:right w:val="single" w:sz="4" w:space="0" w:color="000000"/>
            </w:tcBorders>
          </w:tcPr>
          <w:p w14:paraId="174A39CC"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1 </w:t>
            </w:r>
          </w:p>
        </w:tc>
        <w:tc>
          <w:tcPr>
            <w:tcW w:w="307" w:type="dxa"/>
            <w:tcBorders>
              <w:top w:val="single" w:sz="4" w:space="0" w:color="000000"/>
              <w:left w:val="single" w:sz="4" w:space="0" w:color="000000"/>
              <w:bottom w:val="single" w:sz="4" w:space="0" w:color="000000"/>
              <w:right w:val="single" w:sz="3" w:space="0" w:color="000000"/>
            </w:tcBorders>
          </w:tcPr>
          <w:p w14:paraId="15980F58" w14:textId="77777777" w:rsidR="00AD5D6F" w:rsidRPr="00DA54BA" w:rsidRDefault="00AD5D6F" w:rsidP="00AD5D6F">
            <w:pPr>
              <w:spacing w:line="259" w:lineRule="auto"/>
              <w:ind w:left="34"/>
              <w:rPr>
                <w:rFonts w:ascii="Arial" w:hAnsi="Arial" w:cs="Arial"/>
              </w:rPr>
            </w:pPr>
            <w:r w:rsidRPr="00DA54BA">
              <w:rPr>
                <w:rFonts w:ascii="Arial" w:hAnsi="Arial" w:cs="Arial"/>
                <w:b/>
                <w:sz w:val="19"/>
              </w:rPr>
              <w:t xml:space="preserve">2 </w:t>
            </w:r>
          </w:p>
        </w:tc>
        <w:tc>
          <w:tcPr>
            <w:tcW w:w="311" w:type="dxa"/>
            <w:tcBorders>
              <w:top w:val="single" w:sz="4" w:space="0" w:color="000000"/>
              <w:left w:val="single" w:sz="3" w:space="0" w:color="000000"/>
              <w:bottom w:val="single" w:sz="4" w:space="0" w:color="000000"/>
              <w:right w:val="single" w:sz="4" w:space="0" w:color="000000"/>
            </w:tcBorders>
          </w:tcPr>
          <w:p w14:paraId="05915A58" w14:textId="77777777" w:rsidR="00AD5D6F" w:rsidRPr="00DA54BA" w:rsidRDefault="00AD5D6F" w:rsidP="00AD5D6F">
            <w:pPr>
              <w:spacing w:line="259" w:lineRule="auto"/>
              <w:ind w:left="37"/>
              <w:rPr>
                <w:rFonts w:ascii="Arial" w:hAnsi="Arial" w:cs="Arial"/>
              </w:rPr>
            </w:pPr>
            <w:r w:rsidRPr="00DA54BA">
              <w:rPr>
                <w:rFonts w:ascii="Arial" w:hAnsi="Arial" w:cs="Arial"/>
                <w:b/>
                <w:sz w:val="19"/>
              </w:rPr>
              <w:t xml:space="preserve">3 </w:t>
            </w:r>
          </w:p>
        </w:tc>
        <w:tc>
          <w:tcPr>
            <w:tcW w:w="323" w:type="dxa"/>
            <w:tcBorders>
              <w:top w:val="single" w:sz="4" w:space="0" w:color="000000"/>
              <w:left w:val="single" w:sz="4" w:space="0" w:color="000000"/>
              <w:bottom w:val="single" w:sz="4" w:space="0" w:color="000000"/>
              <w:right w:val="single" w:sz="4" w:space="0" w:color="000000"/>
            </w:tcBorders>
          </w:tcPr>
          <w:p w14:paraId="34439E5D"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n </w:t>
            </w:r>
          </w:p>
        </w:tc>
        <w:tc>
          <w:tcPr>
            <w:tcW w:w="0" w:type="auto"/>
            <w:vMerge/>
            <w:tcBorders>
              <w:top w:val="nil"/>
              <w:left w:val="single" w:sz="4" w:space="0" w:color="000000"/>
              <w:bottom w:val="single" w:sz="4" w:space="0" w:color="000000"/>
              <w:right w:val="single" w:sz="4" w:space="0" w:color="000000"/>
            </w:tcBorders>
          </w:tcPr>
          <w:p w14:paraId="211F18B3"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103465F" w14:textId="77777777" w:rsidR="00AD5D6F" w:rsidRPr="00DA54BA" w:rsidRDefault="00AD5D6F" w:rsidP="00AD5D6F">
            <w:pPr>
              <w:spacing w:after="160" w:line="259" w:lineRule="auto"/>
              <w:rPr>
                <w:rFonts w:ascii="Arial" w:hAnsi="Arial" w:cs="Arial"/>
              </w:rPr>
            </w:pPr>
          </w:p>
        </w:tc>
      </w:tr>
      <w:tr w:rsidR="00AD5D6F" w:rsidRPr="007C19DB" w14:paraId="4CA10A38" w14:textId="77777777" w:rsidTr="004079C9">
        <w:trPr>
          <w:trHeight w:val="4288"/>
        </w:trPr>
        <w:tc>
          <w:tcPr>
            <w:tcW w:w="2143" w:type="dxa"/>
            <w:tcBorders>
              <w:top w:val="single" w:sz="4" w:space="0" w:color="000000"/>
              <w:left w:val="single" w:sz="4" w:space="0" w:color="000000"/>
              <w:bottom w:val="single" w:sz="4" w:space="0" w:color="000000"/>
              <w:right w:val="single" w:sz="4" w:space="0" w:color="000000"/>
            </w:tcBorders>
          </w:tcPr>
          <w:p w14:paraId="28A64BAE"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1. Plan de gestión del cambio </w:t>
            </w:r>
          </w:p>
        </w:tc>
        <w:tc>
          <w:tcPr>
            <w:tcW w:w="1658" w:type="dxa"/>
            <w:tcBorders>
              <w:top w:val="single" w:sz="4" w:space="0" w:color="000000"/>
              <w:left w:val="single" w:sz="4" w:space="0" w:color="000000"/>
              <w:bottom w:val="single" w:sz="4" w:space="0" w:color="000000"/>
              <w:right w:val="single" w:sz="4" w:space="0" w:color="000000"/>
            </w:tcBorders>
          </w:tcPr>
          <w:p w14:paraId="0EB2216A" w14:textId="77777777" w:rsidR="00AD5D6F" w:rsidRPr="00DA54BA" w:rsidRDefault="00AD5D6F" w:rsidP="00AD5D6F">
            <w:pPr>
              <w:spacing w:line="259" w:lineRule="auto"/>
              <w:ind w:right="69"/>
              <w:rPr>
                <w:rFonts w:ascii="Arial" w:hAnsi="Arial" w:cs="Arial"/>
              </w:rPr>
            </w:pPr>
            <w:r w:rsidRPr="00DA54BA">
              <w:rPr>
                <w:rFonts w:ascii="Arial" w:hAnsi="Arial" w:cs="Arial"/>
                <w:sz w:val="19"/>
              </w:rPr>
              <w:t xml:space="preserve">Asistencia de funcionarios a las capacitaciones </w:t>
            </w:r>
          </w:p>
        </w:tc>
        <w:tc>
          <w:tcPr>
            <w:tcW w:w="823" w:type="dxa"/>
            <w:tcBorders>
              <w:top w:val="single" w:sz="4" w:space="0" w:color="000000"/>
              <w:left w:val="single" w:sz="4" w:space="0" w:color="000000"/>
              <w:bottom w:val="single" w:sz="4" w:space="0" w:color="000000"/>
              <w:right w:val="single" w:sz="4" w:space="0" w:color="000000"/>
            </w:tcBorders>
          </w:tcPr>
          <w:p w14:paraId="62B892C2"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90% </w:t>
            </w:r>
          </w:p>
        </w:tc>
        <w:tc>
          <w:tcPr>
            <w:tcW w:w="311" w:type="dxa"/>
            <w:tcBorders>
              <w:top w:val="single" w:sz="4" w:space="0" w:color="000000"/>
              <w:left w:val="single" w:sz="4" w:space="0" w:color="000000"/>
              <w:bottom w:val="single" w:sz="4" w:space="0" w:color="000000"/>
              <w:right w:val="single" w:sz="4" w:space="0" w:color="000000"/>
            </w:tcBorders>
          </w:tcPr>
          <w:p w14:paraId="5DE2FF9B"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307" w:type="dxa"/>
            <w:tcBorders>
              <w:top w:val="single" w:sz="4" w:space="0" w:color="000000"/>
              <w:left w:val="single" w:sz="4" w:space="0" w:color="000000"/>
              <w:bottom w:val="single" w:sz="4" w:space="0" w:color="000000"/>
              <w:right w:val="single" w:sz="3" w:space="0" w:color="000000"/>
            </w:tcBorders>
          </w:tcPr>
          <w:p w14:paraId="6874C30F"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311" w:type="dxa"/>
            <w:tcBorders>
              <w:top w:val="single" w:sz="4" w:space="0" w:color="000000"/>
              <w:left w:val="single" w:sz="3" w:space="0" w:color="000000"/>
              <w:bottom w:val="single" w:sz="4" w:space="0" w:color="000000"/>
              <w:right w:val="single" w:sz="4" w:space="0" w:color="000000"/>
            </w:tcBorders>
          </w:tcPr>
          <w:p w14:paraId="626C09E9" w14:textId="77777777" w:rsidR="00AD5D6F" w:rsidRPr="00DA54BA" w:rsidRDefault="00AD5D6F" w:rsidP="00AD5D6F">
            <w:pPr>
              <w:spacing w:line="259" w:lineRule="auto"/>
              <w:ind w:left="4"/>
              <w:rPr>
                <w:rFonts w:ascii="Arial" w:hAnsi="Arial" w:cs="Arial"/>
              </w:rPr>
            </w:pPr>
            <w:r w:rsidRPr="00DA54BA">
              <w:rPr>
                <w:rFonts w:ascii="Arial" w:hAnsi="Arial" w:cs="Arial"/>
                <w:b/>
                <w:sz w:val="19"/>
              </w:rPr>
              <w:t xml:space="preserve"> </w:t>
            </w:r>
          </w:p>
        </w:tc>
        <w:tc>
          <w:tcPr>
            <w:tcW w:w="323" w:type="dxa"/>
            <w:tcBorders>
              <w:top w:val="single" w:sz="4" w:space="0" w:color="000000"/>
              <w:left w:val="single" w:sz="4" w:space="0" w:color="000000"/>
              <w:bottom w:val="single" w:sz="4" w:space="0" w:color="000000"/>
              <w:right w:val="single" w:sz="4" w:space="0" w:color="000000"/>
            </w:tcBorders>
          </w:tcPr>
          <w:p w14:paraId="65C52C53"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3840" w:type="dxa"/>
            <w:tcBorders>
              <w:top w:val="single" w:sz="4" w:space="0" w:color="000000"/>
              <w:left w:val="single" w:sz="4" w:space="0" w:color="000000"/>
              <w:bottom w:val="single" w:sz="4" w:space="0" w:color="000000"/>
              <w:right w:val="single" w:sz="4" w:space="0" w:color="000000"/>
            </w:tcBorders>
          </w:tcPr>
          <w:p w14:paraId="58424F95"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p w14:paraId="02F3E265" w14:textId="77777777" w:rsidR="00AD5D6F" w:rsidRPr="00DA54BA" w:rsidRDefault="00AD5D6F" w:rsidP="00AD5D6F">
            <w:pPr>
              <w:spacing w:line="259" w:lineRule="auto"/>
              <w:rPr>
                <w:rFonts w:ascii="Arial" w:hAnsi="Arial" w:cs="Arial"/>
              </w:rPr>
            </w:pPr>
            <w:r w:rsidRPr="00DA54BA">
              <w:rPr>
                <w:rFonts w:ascii="Arial" w:eastAsia="Calibri" w:hAnsi="Arial" w:cs="Arial"/>
                <w:noProof/>
                <w:lang w:val="es-CO" w:eastAsia="es-CO"/>
              </w:rPr>
              <mc:AlternateContent>
                <mc:Choice Requires="wpg">
                  <w:drawing>
                    <wp:inline distT="0" distB="0" distL="0" distR="0" wp14:anchorId="19620E95" wp14:editId="61D627B8">
                      <wp:extent cx="2297392" cy="2082883"/>
                      <wp:effectExtent l="0" t="0" r="0" b="0"/>
                      <wp:docPr id="1081183" name="Group 1081183"/>
                      <wp:cNvGraphicFramePr/>
                      <a:graphic xmlns:a="http://schemas.openxmlformats.org/drawingml/2006/main">
                        <a:graphicData uri="http://schemas.microsoft.com/office/word/2010/wordprocessingGroup">
                          <wpg:wgp>
                            <wpg:cNvGrpSpPr/>
                            <wpg:grpSpPr>
                              <a:xfrm>
                                <a:off x="0" y="0"/>
                                <a:ext cx="2297392" cy="2082883"/>
                                <a:chOff x="0" y="0"/>
                                <a:chExt cx="2297392" cy="2082883"/>
                              </a:xfrm>
                            </wpg:grpSpPr>
                            <wps:wsp>
                              <wps:cNvPr id="251377" name="Rectangle 251377"/>
                              <wps:cNvSpPr/>
                              <wps:spPr>
                                <a:xfrm>
                                  <a:off x="2263145" y="1969001"/>
                                  <a:ext cx="45549" cy="151463"/>
                                </a:xfrm>
                                <a:prstGeom prst="rect">
                                  <a:avLst/>
                                </a:prstGeom>
                                <a:ln>
                                  <a:noFill/>
                                </a:ln>
                              </wps:spPr>
                              <wps:txbx>
                                <w:txbxContent>
                                  <w:p w14:paraId="4D7FD741" w14:textId="77777777" w:rsidR="00673E80" w:rsidRDefault="00673E80" w:rsidP="00AD5D6F">
                                    <w:pPr>
                                      <w:spacing w:after="160" w:line="259" w:lineRule="auto"/>
                                    </w:pPr>
                                    <w:r>
                                      <w:rPr>
                                        <w:b/>
                                        <w:sz w:val="19"/>
                                      </w:rPr>
                                      <w:t xml:space="preserve"> </w:t>
                                    </w:r>
                                  </w:p>
                                </w:txbxContent>
                              </wps:txbx>
                              <wps:bodyPr horzOverflow="overflow" vert="horz" lIns="0" tIns="0" rIns="0" bIns="0" rtlCol="0">
                                <a:noAutofit/>
                              </wps:bodyPr>
                            </wps:wsp>
                            <wps:wsp>
                              <wps:cNvPr id="1168206" name="Shape 1168206"/>
                              <wps:cNvSpPr/>
                              <wps:spPr>
                                <a:xfrm>
                                  <a:off x="150876" y="1659636"/>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07" name="Shape 1168207"/>
                              <wps:cNvSpPr/>
                              <wps:spPr>
                                <a:xfrm>
                                  <a:off x="150876" y="1496568"/>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08" name="Shape 1168208"/>
                              <wps:cNvSpPr/>
                              <wps:spPr>
                                <a:xfrm>
                                  <a:off x="150876" y="1331977"/>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09" name="Shape 1168209"/>
                              <wps:cNvSpPr/>
                              <wps:spPr>
                                <a:xfrm>
                                  <a:off x="150876" y="1168909"/>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0" name="Shape 1168210"/>
                              <wps:cNvSpPr/>
                              <wps:spPr>
                                <a:xfrm>
                                  <a:off x="150876" y="1005841"/>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1" name="Shape 1168211"/>
                              <wps:cNvSpPr/>
                              <wps:spPr>
                                <a:xfrm>
                                  <a:off x="150876" y="842772"/>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2" name="Shape 1168212"/>
                              <wps:cNvSpPr/>
                              <wps:spPr>
                                <a:xfrm>
                                  <a:off x="150876" y="678180"/>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3" name="Shape 1168213"/>
                              <wps:cNvSpPr/>
                              <wps:spPr>
                                <a:xfrm>
                                  <a:off x="150876" y="515112"/>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4" name="Shape 1168214"/>
                              <wps:cNvSpPr/>
                              <wps:spPr>
                                <a:xfrm>
                                  <a:off x="150876" y="344424"/>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15" name="Shape 1168215"/>
                              <wps:cNvSpPr/>
                              <wps:spPr>
                                <a:xfrm>
                                  <a:off x="1851660" y="501396"/>
                                  <a:ext cx="158497" cy="1328928"/>
                                </a:xfrm>
                                <a:custGeom>
                                  <a:avLst/>
                                  <a:gdLst/>
                                  <a:ahLst/>
                                  <a:cxnLst/>
                                  <a:rect l="0" t="0" r="0" b="0"/>
                                  <a:pathLst>
                                    <a:path w="158497" h="1328928">
                                      <a:moveTo>
                                        <a:pt x="0" y="0"/>
                                      </a:moveTo>
                                      <a:lnTo>
                                        <a:pt x="158497" y="0"/>
                                      </a:lnTo>
                                      <a:lnTo>
                                        <a:pt x="158497" y="1328928"/>
                                      </a:lnTo>
                                      <a:lnTo>
                                        <a:pt x="0" y="132892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16" name="Shape 1168216"/>
                              <wps:cNvSpPr/>
                              <wps:spPr>
                                <a:xfrm>
                                  <a:off x="1339595" y="501396"/>
                                  <a:ext cx="160021" cy="1328928"/>
                                </a:xfrm>
                                <a:custGeom>
                                  <a:avLst/>
                                  <a:gdLst/>
                                  <a:ahLst/>
                                  <a:cxnLst/>
                                  <a:rect l="0" t="0" r="0" b="0"/>
                                  <a:pathLst>
                                    <a:path w="160021" h="1328928">
                                      <a:moveTo>
                                        <a:pt x="0" y="0"/>
                                      </a:moveTo>
                                      <a:lnTo>
                                        <a:pt x="160021" y="0"/>
                                      </a:lnTo>
                                      <a:lnTo>
                                        <a:pt x="160021" y="1328928"/>
                                      </a:lnTo>
                                      <a:lnTo>
                                        <a:pt x="0" y="132892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17" name="Shape 1168217"/>
                              <wps:cNvSpPr/>
                              <wps:spPr>
                                <a:xfrm>
                                  <a:off x="833628" y="501396"/>
                                  <a:ext cx="158496" cy="1328928"/>
                                </a:xfrm>
                                <a:custGeom>
                                  <a:avLst/>
                                  <a:gdLst/>
                                  <a:ahLst/>
                                  <a:cxnLst/>
                                  <a:rect l="0" t="0" r="0" b="0"/>
                                  <a:pathLst>
                                    <a:path w="158496" h="1328928">
                                      <a:moveTo>
                                        <a:pt x="0" y="0"/>
                                      </a:moveTo>
                                      <a:lnTo>
                                        <a:pt x="158496" y="0"/>
                                      </a:lnTo>
                                      <a:lnTo>
                                        <a:pt x="158496" y="1328928"/>
                                      </a:lnTo>
                                      <a:lnTo>
                                        <a:pt x="0" y="132892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18" name="Shape 1168218"/>
                              <wps:cNvSpPr/>
                              <wps:spPr>
                                <a:xfrm>
                                  <a:off x="326136" y="501396"/>
                                  <a:ext cx="160020" cy="1328928"/>
                                </a:xfrm>
                                <a:custGeom>
                                  <a:avLst/>
                                  <a:gdLst/>
                                  <a:ahLst/>
                                  <a:cxnLst/>
                                  <a:rect l="0" t="0" r="0" b="0"/>
                                  <a:pathLst>
                                    <a:path w="160020" h="1328928">
                                      <a:moveTo>
                                        <a:pt x="0" y="0"/>
                                      </a:moveTo>
                                      <a:lnTo>
                                        <a:pt x="160020" y="0"/>
                                      </a:lnTo>
                                      <a:lnTo>
                                        <a:pt x="160020" y="1328928"/>
                                      </a:lnTo>
                                      <a:lnTo>
                                        <a:pt x="0" y="132892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19" name="Shape 1168219"/>
                              <wps:cNvSpPr/>
                              <wps:spPr>
                                <a:xfrm>
                                  <a:off x="150876" y="1822704"/>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51460" name="Rectangle 251460"/>
                              <wps:cNvSpPr/>
                              <wps:spPr>
                                <a:xfrm>
                                  <a:off x="71634" y="1792641"/>
                                  <a:ext cx="37971" cy="98683"/>
                                </a:xfrm>
                                <a:prstGeom prst="rect">
                                  <a:avLst/>
                                </a:prstGeom>
                                <a:ln>
                                  <a:noFill/>
                                </a:ln>
                              </wps:spPr>
                              <wps:txbx>
                                <w:txbxContent>
                                  <w:p w14:paraId="72AC7432" w14:textId="77777777" w:rsidR="00673E80" w:rsidRDefault="00673E80" w:rsidP="00AD5D6F">
                                    <w:pPr>
                                      <w:spacing w:after="160" w:line="259" w:lineRule="auto"/>
                                    </w:pPr>
                                    <w:r>
                                      <w:rPr>
                                        <w:rFonts w:ascii="Calibri" w:eastAsia="Calibri" w:hAnsi="Calibri" w:cs="Calibri"/>
                                        <w:color w:val="595959"/>
                                        <w:sz w:val="13"/>
                                      </w:rPr>
                                      <w:t>0</w:t>
                                    </w:r>
                                  </w:p>
                                </w:txbxContent>
                              </wps:txbx>
                              <wps:bodyPr horzOverflow="overflow" vert="horz" lIns="0" tIns="0" rIns="0" bIns="0" rtlCol="0">
                                <a:noAutofit/>
                              </wps:bodyPr>
                            </wps:wsp>
                            <wps:wsp>
                              <wps:cNvPr id="251461" name="Rectangle 251461"/>
                              <wps:cNvSpPr/>
                              <wps:spPr>
                                <a:xfrm>
                                  <a:off x="42678" y="1629574"/>
                                  <a:ext cx="76482" cy="98682"/>
                                </a:xfrm>
                                <a:prstGeom prst="rect">
                                  <a:avLst/>
                                </a:prstGeom>
                                <a:ln>
                                  <a:noFill/>
                                </a:ln>
                              </wps:spPr>
                              <wps:txbx>
                                <w:txbxContent>
                                  <w:p w14:paraId="5F18B243" w14:textId="77777777" w:rsidR="00673E80" w:rsidRDefault="00673E80" w:rsidP="00AD5D6F">
                                    <w:pPr>
                                      <w:spacing w:after="160" w:line="259" w:lineRule="auto"/>
                                    </w:pPr>
                                    <w:r>
                                      <w:rPr>
                                        <w:rFonts w:ascii="Calibri" w:eastAsia="Calibri" w:hAnsi="Calibri" w:cs="Calibri"/>
                                        <w:color w:val="595959"/>
                                        <w:sz w:val="13"/>
                                      </w:rPr>
                                      <w:t>10</w:t>
                                    </w:r>
                                  </w:p>
                                </w:txbxContent>
                              </wps:txbx>
                              <wps:bodyPr horzOverflow="overflow" vert="horz" lIns="0" tIns="0" rIns="0" bIns="0" rtlCol="0">
                                <a:noAutofit/>
                              </wps:bodyPr>
                            </wps:wsp>
                            <wps:wsp>
                              <wps:cNvPr id="251462" name="Rectangle 251462"/>
                              <wps:cNvSpPr/>
                              <wps:spPr>
                                <a:xfrm>
                                  <a:off x="42678" y="1464982"/>
                                  <a:ext cx="76482" cy="98683"/>
                                </a:xfrm>
                                <a:prstGeom prst="rect">
                                  <a:avLst/>
                                </a:prstGeom>
                                <a:ln>
                                  <a:noFill/>
                                </a:ln>
                              </wps:spPr>
                              <wps:txbx>
                                <w:txbxContent>
                                  <w:p w14:paraId="0E07157F" w14:textId="77777777" w:rsidR="00673E80" w:rsidRDefault="00673E80" w:rsidP="00AD5D6F">
                                    <w:pPr>
                                      <w:spacing w:after="160" w:line="259" w:lineRule="auto"/>
                                    </w:pPr>
                                    <w:r>
                                      <w:rPr>
                                        <w:rFonts w:ascii="Calibri" w:eastAsia="Calibri" w:hAnsi="Calibri" w:cs="Calibri"/>
                                        <w:color w:val="595959"/>
                                        <w:sz w:val="13"/>
                                      </w:rPr>
                                      <w:t>20</w:t>
                                    </w:r>
                                  </w:p>
                                </w:txbxContent>
                              </wps:txbx>
                              <wps:bodyPr horzOverflow="overflow" vert="horz" lIns="0" tIns="0" rIns="0" bIns="0" rtlCol="0">
                                <a:noAutofit/>
                              </wps:bodyPr>
                            </wps:wsp>
                            <wps:wsp>
                              <wps:cNvPr id="251463" name="Rectangle 251463"/>
                              <wps:cNvSpPr/>
                              <wps:spPr>
                                <a:xfrm>
                                  <a:off x="42678" y="1301914"/>
                                  <a:ext cx="76482" cy="98683"/>
                                </a:xfrm>
                                <a:prstGeom prst="rect">
                                  <a:avLst/>
                                </a:prstGeom>
                                <a:ln>
                                  <a:noFill/>
                                </a:ln>
                              </wps:spPr>
                              <wps:txbx>
                                <w:txbxContent>
                                  <w:p w14:paraId="14586664" w14:textId="77777777" w:rsidR="00673E80" w:rsidRDefault="00673E80" w:rsidP="00AD5D6F">
                                    <w:pPr>
                                      <w:spacing w:after="160" w:line="259" w:lineRule="auto"/>
                                    </w:pPr>
                                    <w:r>
                                      <w:rPr>
                                        <w:rFonts w:ascii="Calibri" w:eastAsia="Calibri" w:hAnsi="Calibri" w:cs="Calibri"/>
                                        <w:color w:val="595959"/>
                                        <w:sz w:val="13"/>
                                      </w:rPr>
                                      <w:t>30</w:t>
                                    </w:r>
                                  </w:p>
                                </w:txbxContent>
                              </wps:txbx>
                              <wps:bodyPr horzOverflow="overflow" vert="horz" lIns="0" tIns="0" rIns="0" bIns="0" rtlCol="0">
                                <a:noAutofit/>
                              </wps:bodyPr>
                            </wps:wsp>
                            <wps:wsp>
                              <wps:cNvPr id="251464" name="Rectangle 251464"/>
                              <wps:cNvSpPr/>
                              <wps:spPr>
                                <a:xfrm>
                                  <a:off x="42678" y="1137322"/>
                                  <a:ext cx="76482" cy="98683"/>
                                </a:xfrm>
                                <a:prstGeom prst="rect">
                                  <a:avLst/>
                                </a:prstGeom>
                                <a:ln>
                                  <a:noFill/>
                                </a:ln>
                              </wps:spPr>
                              <wps:txbx>
                                <w:txbxContent>
                                  <w:p w14:paraId="6920A007" w14:textId="77777777" w:rsidR="00673E80" w:rsidRDefault="00673E80" w:rsidP="00AD5D6F">
                                    <w:pPr>
                                      <w:spacing w:after="160" w:line="259" w:lineRule="auto"/>
                                    </w:pPr>
                                    <w:r>
                                      <w:rPr>
                                        <w:rFonts w:ascii="Calibri" w:eastAsia="Calibri" w:hAnsi="Calibri" w:cs="Calibri"/>
                                        <w:color w:val="595959"/>
                                        <w:sz w:val="13"/>
                                      </w:rPr>
                                      <w:t>40</w:t>
                                    </w:r>
                                  </w:p>
                                </w:txbxContent>
                              </wps:txbx>
                              <wps:bodyPr horzOverflow="overflow" vert="horz" lIns="0" tIns="0" rIns="0" bIns="0" rtlCol="0">
                                <a:noAutofit/>
                              </wps:bodyPr>
                            </wps:wsp>
                            <wps:wsp>
                              <wps:cNvPr id="251465" name="Rectangle 251465"/>
                              <wps:cNvSpPr/>
                              <wps:spPr>
                                <a:xfrm>
                                  <a:off x="42678" y="972730"/>
                                  <a:ext cx="76482" cy="98683"/>
                                </a:xfrm>
                                <a:prstGeom prst="rect">
                                  <a:avLst/>
                                </a:prstGeom>
                                <a:ln>
                                  <a:noFill/>
                                </a:ln>
                              </wps:spPr>
                              <wps:txbx>
                                <w:txbxContent>
                                  <w:p w14:paraId="04C99893" w14:textId="77777777" w:rsidR="00673E80" w:rsidRDefault="00673E80" w:rsidP="00AD5D6F">
                                    <w:pPr>
                                      <w:spacing w:after="160" w:line="259" w:lineRule="auto"/>
                                    </w:pPr>
                                    <w:r>
                                      <w:rPr>
                                        <w:rFonts w:ascii="Calibri" w:eastAsia="Calibri" w:hAnsi="Calibri" w:cs="Calibri"/>
                                        <w:color w:val="595959"/>
                                        <w:sz w:val="13"/>
                                      </w:rPr>
                                      <w:t>50</w:t>
                                    </w:r>
                                  </w:p>
                                </w:txbxContent>
                              </wps:txbx>
                              <wps:bodyPr horzOverflow="overflow" vert="horz" lIns="0" tIns="0" rIns="0" bIns="0" rtlCol="0">
                                <a:noAutofit/>
                              </wps:bodyPr>
                            </wps:wsp>
                            <wps:wsp>
                              <wps:cNvPr id="251466" name="Rectangle 251466"/>
                              <wps:cNvSpPr/>
                              <wps:spPr>
                                <a:xfrm>
                                  <a:off x="42678" y="809662"/>
                                  <a:ext cx="76482" cy="98683"/>
                                </a:xfrm>
                                <a:prstGeom prst="rect">
                                  <a:avLst/>
                                </a:prstGeom>
                                <a:ln>
                                  <a:noFill/>
                                </a:ln>
                              </wps:spPr>
                              <wps:txbx>
                                <w:txbxContent>
                                  <w:p w14:paraId="1B507149" w14:textId="77777777" w:rsidR="00673E80" w:rsidRDefault="00673E80" w:rsidP="00AD5D6F">
                                    <w:pPr>
                                      <w:spacing w:after="160" w:line="259" w:lineRule="auto"/>
                                    </w:pPr>
                                    <w:r>
                                      <w:rPr>
                                        <w:rFonts w:ascii="Calibri" w:eastAsia="Calibri" w:hAnsi="Calibri" w:cs="Calibri"/>
                                        <w:color w:val="595959"/>
                                        <w:sz w:val="13"/>
                                      </w:rPr>
                                      <w:t>60</w:t>
                                    </w:r>
                                  </w:p>
                                </w:txbxContent>
                              </wps:txbx>
                              <wps:bodyPr horzOverflow="overflow" vert="horz" lIns="0" tIns="0" rIns="0" bIns="0" rtlCol="0">
                                <a:noAutofit/>
                              </wps:bodyPr>
                            </wps:wsp>
                            <wps:wsp>
                              <wps:cNvPr id="251467" name="Rectangle 251467"/>
                              <wps:cNvSpPr/>
                              <wps:spPr>
                                <a:xfrm>
                                  <a:off x="42678" y="645070"/>
                                  <a:ext cx="76482" cy="98683"/>
                                </a:xfrm>
                                <a:prstGeom prst="rect">
                                  <a:avLst/>
                                </a:prstGeom>
                                <a:ln>
                                  <a:noFill/>
                                </a:ln>
                              </wps:spPr>
                              <wps:txbx>
                                <w:txbxContent>
                                  <w:p w14:paraId="1E2E6328" w14:textId="77777777" w:rsidR="00673E80" w:rsidRDefault="00673E80" w:rsidP="00AD5D6F">
                                    <w:pPr>
                                      <w:spacing w:after="160" w:line="259" w:lineRule="auto"/>
                                    </w:pPr>
                                    <w:r>
                                      <w:rPr>
                                        <w:rFonts w:ascii="Calibri" w:eastAsia="Calibri" w:hAnsi="Calibri" w:cs="Calibri"/>
                                        <w:color w:val="595959"/>
                                        <w:sz w:val="13"/>
                                      </w:rPr>
                                      <w:t>70</w:t>
                                    </w:r>
                                  </w:p>
                                </w:txbxContent>
                              </wps:txbx>
                              <wps:bodyPr horzOverflow="overflow" vert="horz" lIns="0" tIns="0" rIns="0" bIns="0" rtlCol="0">
                                <a:noAutofit/>
                              </wps:bodyPr>
                            </wps:wsp>
                            <wps:wsp>
                              <wps:cNvPr id="251468" name="Rectangle 251468"/>
                              <wps:cNvSpPr/>
                              <wps:spPr>
                                <a:xfrm>
                                  <a:off x="42678" y="482002"/>
                                  <a:ext cx="76482" cy="98683"/>
                                </a:xfrm>
                                <a:prstGeom prst="rect">
                                  <a:avLst/>
                                </a:prstGeom>
                                <a:ln>
                                  <a:noFill/>
                                </a:ln>
                              </wps:spPr>
                              <wps:txbx>
                                <w:txbxContent>
                                  <w:p w14:paraId="0A9A8BCB" w14:textId="77777777" w:rsidR="00673E80" w:rsidRDefault="00673E80" w:rsidP="00AD5D6F">
                                    <w:pPr>
                                      <w:spacing w:after="160" w:line="259" w:lineRule="auto"/>
                                    </w:pPr>
                                    <w:r>
                                      <w:rPr>
                                        <w:rFonts w:ascii="Calibri" w:eastAsia="Calibri" w:hAnsi="Calibri" w:cs="Calibri"/>
                                        <w:color w:val="595959"/>
                                        <w:sz w:val="13"/>
                                      </w:rPr>
                                      <w:t>80</w:t>
                                    </w:r>
                                  </w:p>
                                </w:txbxContent>
                              </wps:txbx>
                              <wps:bodyPr horzOverflow="overflow" vert="horz" lIns="0" tIns="0" rIns="0" bIns="0" rtlCol="0">
                                <a:noAutofit/>
                              </wps:bodyPr>
                            </wps:wsp>
                            <wps:wsp>
                              <wps:cNvPr id="251469" name="Rectangle 251469"/>
                              <wps:cNvSpPr/>
                              <wps:spPr>
                                <a:xfrm>
                                  <a:off x="42678" y="317410"/>
                                  <a:ext cx="76482" cy="98683"/>
                                </a:xfrm>
                                <a:prstGeom prst="rect">
                                  <a:avLst/>
                                </a:prstGeom>
                                <a:ln>
                                  <a:noFill/>
                                </a:ln>
                              </wps:spPr>
                              <wps:txbx>
                                <w:txbxContent>
                                  <w:p w14:paraId="0024CFD5" w14:textId="77777777" w:rsidR="00673E80" w:rsidRDefault="00673E80" w:rsidP="00AD5D6F">
                                    <w:pPr>
                                      <w:spacing w:after="160" w:line="259" w:lineRule="auto"/>
                                    </w:pPr>
                                    <w:r>
                                      <w:rPr>
                                        <w:rFonts w:ascii="Calibri" w:eastAsia="Calibri" w:hAnsi="Calibri" w:cs="Calibri"/>
                                        <w:color w:val="595959"/>
                                        <w:sz w:val="13"/>
                                      </w:rPr>
                                      <w:t>90</w:t>
                                    </w:r>
                                  </w:p>
                                </w:txbxContent>
                              </wps:txbx>
                              <wps:bodyPr horzOverflow="overflow" vert="horz" lIns="0" tIns="0" rIns="0" bIns="0" rtlCol="0">
                                <a:noAutofit/>
                              </wps:bodyPr>
                            </wps:wsp>
                            <wps:wsp>
                              <wps:cNvPr id="284687" name="Rectangle 284687"/>
                              <wps:cNvSpPr/>
                              <wps:spPr>
                                <a:xfrm>
                                  <a:off x="275849" y="1903894"/>
                                  <a:ext cx="348088" cy="98683"/>
                                </a:xfrm>
                                <a:prstGeom prst="rect">
                                  <a:avLst/>
                                </a:prstGeom>
                                <a:ln>
                                  <a:noFill/>
                                </a:ln>
                              </wps:spPr>
                              <wps:txbx>
                                <w:txbxContent>
                                  <w:p w14:paraId="557C45A0" w14:textId="77777777" w:rsidR="00673E80" w:rsidRDefault="00673E80" w:rsidP="00AD5D6F">
                                    <w:pPr>
                                      <w:spacing w:after="160" w:line="259" w:lineRule="auto"/>
                                    </w:pPr>
                                    <w:r>
                                      <w:rPr>
                                        <w:rFonts w:ascii="Calibri" w:eastAsia="Calibri" w:hAnsi="Calibri" w:cs="Calibri"/>
                                        <w:color w:val="595959"/>
                                        <w:sz w:val="13"/>
                                      </w:rPr>
                                      <w:t>Trimestre 1</w:t>
                                    </w:r>
                                  </w:p>
                                </w:txbxContent>
                              </wps:txbx>
                              <wps:bodyPr horzOverflow="overflow" vert="horz" lIns="0" tIns="0" rIns="0" bIns="0" rtlCol="0">
                                <a:noAutofit/>
                              </wps:bodyPr>
                            </wps:wsp>
                            <wps:wsp>
                              <wps:cNvPr id="284688" name="Rectangle 284688"/>
                              <wps:cNvSpPr/>
                              <wps:spPr>
                                <a:xfrm>
                                  <a:off x="783341" y="1903894"/>
                                  <a:ext cx="350116" cy="98683"/>
                                </a:xfrm>
                                <a:prstGeom prst="rect">
                                  <a:avLst/>
                                </a:prstGeom>
                                <a:ln>
                                  <a:noFill/>
                                </a:ln>
                              </wps:spPr>
                              <wps:txbx>
                                <w:txbxContent>
                                  <w:p w14:paraId="4A9804AC" w14:textId="77777777" w:rsidR="00673E80" w:rsidRDefault="00673E80" w:rsidP="00AD5D6F">
                                    <w:pPr>
                                      <w:spacing w:after="160" w:line="259" w:lineRule="auto"/>
                                    </w:pPr>
                                    <w:r>
                                      <w:rPr>
                                        <w:rFonts w:ascii="Calibri" w:eastAsia="Calibri" w:hAnsi="Calibri" w:cs="Calibri"/>
                                        <w:color w:val="595959"/>
                                        <w:sz w:val="13"/>
                                      </w:rPr>
                                      <w:t>Trimestre 2</w:t>
                                    </w:r>
                                  </w:p>
                                </w:txbxContent>
                              </wps:txbx>
                              <wps:bodyPr horzOverflow="overflow" vert="horz" lIns="0" tIns="0" rIns="0" bIns="0" rtlCol="0">
                                <a:noAutofit/>
                              </wps:bodyPr>
                            </wps:wsp>
                            <wps:wsp>
                              <wps:cNvPr id="284689" name="Rectangle 284689"/>
                              <wps:cNvSpPr/>
                              <wps:spPr>
                                <a:xfrm>
                                  <a:off x="1292357" y="1903894"/>
                                  <a:ext cx="350117" cy="98683"/>
                                </a:xfrm>
                                <a:prstGeom prst="rect">
                                  <a:avLst/>
                                </a:prstGeom>
                                <a:ln>
                                  <a:noFill/>
                                </a:ln>
                              </wps:spPr>
                              <wps:txbx>
                                <w:txbxContent>
                                  <w:p w14:paraId="7EF3A602" w14:textId="77777777" w:rsidR="00673E80" w:rsidRDefault="00673E80" w:rsidP="00AD5D6F">
                                    <w:pPr>
                                      <w:spacing w:after="160" w:line="259" w:lineRule="auto"/>
                                    </w:pPr>
                                    <w:r>
                                      <w:rPr>
                                        <w:rFonts w:ascii="Calibri" w:eastAsia="Calibri" w:hAnsi="Calibri" w:cs="Calibri"/>
                                        <w:color w:val="595959"/>
                                        <w:sz w:val="13"/>
                                      </w:rPr>
                                      <w:t>Trimestre 3</w:t>
                                    </w:r>
                                  </w:p>
                                </w:txbxContent>
                              </wps:txbx>
                              <wps:bodyPr horzOverflow="overflow" vert="horz" lIns="0" tIns="0" rIns="0" bIns="0" rtlCol="0">
                                <a:noAutofit/>
                              </wps:bodyPr>
                            </wps:wsp>
                            <wps:wsp>
                              <wps:cNvPr id="284690" name="Rectangle 284690"/>
                              <wps:cNvSpPr/>
                              <wps:spPr>
                                <a:xfrm>
                                  <a:off x="1799849" y="1903894"/>
                                  <a:ext cx="350116" cy="98683"/>
                                </a:xfrm>
                                <a:prstGeom prst="rect">
                                  <a:avLst/>
                                </a:prstGeom>
                                <a:ln>
                                  <a:noFill/>
                                </a:ln>
                              </wps:spPr>
                              <wps:txbx>
                                <w:txbxContent>
                                  <w:p w14:paraId="4EA48B2D" w14:textId="77777777" w:rsidR="00673E80" w:rsidRDefault="00673E80" w:rsidP="00AD5D6F">
                                    <w:pPr>
                                      <w:spacing w:after="160" w:line="259" w:lineRule="auto"/>
                                    </w:pPr>
                                    <w:r>
                                      <w:rPr>
                                        <w:rFonts w:ascii="Calibri" w:eastAsia="Calibri" w:hAnsi="Calibri" w:cs="Calibri"/>
                                        <w:color w:val="595959"/>
                                        <w:sz w:val="13"/>
                                      </w:rPr>
                                      <w:t>Trimestre 4</w:t>
                                    </w:r>
                                  </w:p>
                                </w:txbxContent>
                              </wps:txbx>
                              <wps:bodyPr horzOverflow="overflow" vert="horz" lIns="0" tIns="0" rIns="0" bIns="0" rtlCol="0">
                                <a:noAutofit/>
                              </wps:bodyPr>
                            </wps:wsp>
                            <wps:wsp>
                              <wps:cNvPr id="251471" name="Rectangle 251471"/>
                              <wps:cNvSpPr/>
                              <wps:spPr>
                                <a:xfrm>
                                  <a:off x="621798" y="109251"/>
                                  <a:ext cx="1337512" cy="156242"/>
                                </a:xfrm>
                                <a:prstGeom prst="rect">
                                  <a:avLst/>
                                </a:prstGeom>
                                <a:ln>
                                  <a:noFill/>
                                </a:ln>
                              </wps:spPr>
                              <wps:txbx>
                                <w:txbxContent>
                                  <w:p w14:paraId="49E86EB8" w14:textId="77777777" w:rsidR="00673E80" w:rsidRDefault="00673E80" w:rsidP="00AD5D6F">
                                    <w:pPr>
                                      <w:spacing w:after="160" w:line="259" w:lineRule="auto"/>
                                    </w:pPr>
                                    <w:r>
                                      <w:rPr>
                                        <w:rFonts w:ascii="Calibri" w:eastAsia="Calibri" w:hAnsi="Calibri" w:cs="Calibri"/>
                                        <w:color w:val="595959"/>
                                      </w:rPr>
                                      <w:t>Qx funcionarios capacitados</w:t>
                                    </w:r>
                                  </w:p>
                                </w:txbxContent>
                              </wps:txbx>
                              <wps:bodyPr horzOverflow="overflow" vert="horz" lIns="0" tIns="0" rIns="0" bIns="0" rtlCol="0">
                                <a:noAutofit/>
                              </wps:bodyPr>
                            </wps:wsp>
                            <wps:wsp>
                              <wps:cNvPr id="251472" name="Shape 251472"/>
                              <wps:cNvSpPr/>
                              <wps:spPr>
                                <a:xfrm>
                                  <a:off x="0" y="0"/>
                                  <a:ext cx="2252472" cy="2046732"/>
                                </a:xfrm>
                                <a:custGeom>
                                  <a:avLst/>
                                  <a:gdLst/>
                                  <a:ahLst/>
                                  <a:cxnLst/>
                                  <a:rect l="0" t="0" r="0" b="0"/>
                                  <a:pathLst>
                                    <a:path w="2252472" h="2046732">
                                      <a:moveTo>
                                        <a:pt x="0" y="0"/>
                                      </a:moveTo>
                                      <a:lnTo>
                                        <a:pt x="0" y="2046732"/>
                                      </a:lnTo>
                                      <a:lnTo>
                                        <a:pt x="2252472" y="2046732"/>
                                      </a:lnTo>
                                      <a:lnTo>
                                        <a:pt x="2252472" y="0"/>
                                      </a:lnTo>
                                      <a:close/>
                                    </a:path>
                                  </a:pathLst>
                                </a:custGeom>
                                <a:ln w="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9620E95" id="Group 1081183" o:spid="_x0000_s1031" style="width:180.9pt;height:164pt;mso-position-horizontal-relative:char;mso-position-vertical-relative:line" coordsize="22973,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">
                      <v:rect id="Rectangle 251377" o:spid="_x0000_s1032" style="position:absolute;left:22631;top:19690;width:45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iC8gA&#10;AADfAAAADwAAAGRycy9kb3ducmV2LnhtbESPQWvCQBSE70L/w/IK3nQTpVXTrCJV0aPVgu3tkX1N&#10;QrNvQ3Y1qb++Kwgeh5n5hkkXnanEhRpXWlYQDyMQxJnVJecKPo+bwRSE88gaK8uk4I8cLOZPvRQT&#10;bVv+oMvB5yJA2CWooPC+TqR0WUEG3dDWxMH7sY1BH2STS91gG+CmkqMoepUGSw4LBdb0XlD2ezgb&#10;Bdtpvfza2WubV+vv7Wl/mq2OM69U/7lbvoHw1PlH+N7eaQWjl3g8mcD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qILyAAAAN8AAAAPAAAAAAAAAAAAAAAAAJgCAABk&#10;cnMvZG93bnJldi54bWxQSwUGAAAAAAQABAD1AAAAjQMAAAAA&#10;" filled="f" stroked="f">
                        <v:textbox inset="0,0,0,0">
                          <w:txbxContent>
                            <w:p w14:paraId="4D7FD741" w14:textId="77777777" w:rsidR="00673E80" w:rsidRDefault="00673E80" w:rsidP="00AD5D6F">
                              <w:pPr>
                                <w:spacing w:after="160" w:line="259" w:lineRule="auto"/>
                              </w:pPr>
                              <w:r>
                                <w:rPr>
                                  <w:b/>
                                  <w:sz w:val="19"/>
                                </w:rPr>
                                <w:t xml:space="preserve"> </w:t>
                              </w:r>
                            </w:p>
                          </w:txbxContent>
                        </v:textbox>
                      </v:rect>
                      <v:shape id="Shape 1168206" o:spid="_x0000_s1033" style="position:absolute;left:1508;top:16596;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e6cYA&#10;AADgAAAADwAAAGRycy9kb3ducmV2LnhtbERPXWvCMBR9H/gfwhX2NhMdFqlG0YIy2ITO7cW3S3PX&#10;ljU3pcls9u+XwWCPh/O92UXbiRsNvnWsYT5TIIgrZ1quNby/HR9WIHxANtg5Jg3f5GG3ndxtMDdu&#10;5Fe6XUItUgj7HDU0IfS5lL5qyKKfuZ44cR9usBgSHGppBhxTuO3kQqlMWmw5NTTYU9FQ9Xn5shoe&#10;j1cVi/IUzuf4siyeD2V5Wo5a30/jfg0iUAz/4j/3k0nz59lqoTL4PZQQ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6e6cYAAADgAAAADwAAAAAAAAAAAAAAAACYAgAAZHJz&#10;L2Rvd25yZXYueG1sUEsFBgAAAAAEAAQA9QAAAIsDAAAAAA==&#10;" path="m,l2031492,r,9144l,9144,,e" fillcolor="#d9d9d9" stroked="f" strokeweight="0">
                        <v:stroke miterlimit="83231f" joinstyle="miter"/>
                        <v:path arrowok="t" textboxrect="0,0,2031492,9144"/>
                      </v:shape>
                      <v:shape id="Shape 1168207" o:spid="_x0000_s1034" style="position:absolute;left:1508;top:14965;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7csYA&#10;AADgAAAADwAAAGRycy9kb3ducmV2LnhtbERPW2vCMBR+H+w/hDPY20x0eKEaZSsog02obi++HZpj&#10;W2xOSpPZ7N8vg4GPH999tYm2FVfqfeNYw3ikQBCXzjRcafj63D4tQPiAbLB1TBp+yMNmfX+3wsy4&#10;gQ90PYZKpBD2GWqoQ+gyKX1Zk0U/ch1x4s6utxgS7CtpehxSuG3lRKmZtNhwaqixo7ym8nL8thqe&#10;tycV82IX9vv4Mc3fX4tiNx20fnyIL0sQgWK4if/dbybNH88WEzWHv0MJg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7csYAAADgAAAADwAAAAAAAAAAAAAAAACYAgAAZHJz&#10;L2Rvd25yZXYueG1sUEsFBgAAAAAEAAQA9QAAAIsDAAAAAA==&#10;" path="m,l2031492,r,9144l,9144,,e" fillcolor="#d9d9d9" stroked="f" strokeweight="0">
                        <v:stroke miterlimit="83231f" joinstyle="miter"/>
                        <v:path arrowok="t" textboxrect="0,0,2031492,9144"/>
                      </v:shape>
                      <v:shape id="Shape 1168208" o:spid="_x0000_s1035" style="position:absolute;left:1508;top:13319;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vAMUA&#10;AADgAAAADwAAAGRycy9kb3ducmV2LnhtbERPTUvDQBC9C/6HZQRvdreVlhK7LRpoEbSQVi/ehuyY&#10;BLOzIbs26793DoLHx/ve7LLv1YXG2AW2MJ8ZUMR1cB03Ft7f9ndrUDEhO+wDk4UfirDbXl9tsHBh&#10;4hNdzqlREsKxQAttSkOhdaxb8hhnYSAW7jOMHpPAsdFuxEnCfa8Xxqy0x46locWBypbqr/O3t3C/&#10;/zC5rA7peMyvy/LlqaoOy8na25v8+AAqUU7/4j/3s5P589V6YWSxHBI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a8AxQAAAOAAAAAPAAAAAAAAAAAAAAAAAJgCAABkcnMv&#10;ZG93bnJldi54bWxQSwUGAAAAAAQABAD1AAAAigMAAAAA&#10;" path="m,l2031492,r,9144l,9144,,e" fillcolor="#d9d9d9" stroked="f" strokeweight="0">
                        <v:stroke miterlimit="83231f" joinstyle="miter"/>
                        <v:path arrowok="t" textboxrect="0,0,2031492,9144"/>
                      </v:shape>
                      <v:shape id="Shape 1168209" o:spid="_x0000_s1036" style="position:absolute;left:1508;top:11689;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Km8YA&#10;AADgAAAADwAAAGRycy9kb3ducmV2LnhtbERPXWvCMBR9H/gfwh3sbSY6FFeN4grKYBM654tvl+ba&#10;ljU3pcls9u+XgbDHw/lebaJtxZV63zjWMBkrEMSlMw1XGk6fu8cFCB+QDbaOScMPedisR3crzIwb&#10;+IOux1CJFMI+Qw11CF0mpS9rsujHriNO3MX1FkOCfSVNj0MKt62cKjWXFhtODTV2lNdUfh2/rYan&#10;3VnFvNiHwyG+z/K3l6LYzwatH+7jdgkiUAz/4pv71aT5k/liqp7h71BC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EKm8YAAADgAAAADwAAAAAAAAAAAAAAAACYAgAAZHJz&#10;L2Rvd25yZXYueG1sUEsFBgAAAAAEAAQA9QAAAIsDAAAAAA==&#10;" path="m,l2031492,r,9144l,9144,,e" fillcolor="#d9d9d9" stroked="f" strokeweight="0">
                        <v:stroke miterlimit="83231f" joinstyle="miter"/>
                        <v:path arrowok="t" textboxrect="0,0,2031492,9144"/>
                      </v:shape>
                      <v:shape id="Shape 1168210" o:spid="_x0000_s1037" style="position:absolute;left:1508;top:10058;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128YA&#10;AADgAAAADwAAAGRycy9kb3ducmV2LnhtbERPTUvDQBC9C/6HZQRvdpNKS0m7LRpoEbSQVi+9Ddkx&#10;CWZnQ3Zt1n/vHASPj/e92SXXqyuNofNsIJ9loIhrbztuDHy87x9WoEJEtth7JgM/FGC3vb3ZYGH9&#10;xCe6nmOjJIRDgQbaGIdC61C35DDM/EAs3KcfHUaBY6PtiJOEu17Ps2ypHXYsDS0OVLZUf52/nYHH&#10;/SVLZXWIx2N6W5Svz1V1WEzG3N+lpzWoSCn+i//cL1bm58vVPJcLckgQ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I128YAAADgAAAADwAAAAAAAAAAAAAAAACYAgAAZHJz&#10;L2Rvd25yZXYueG1sUEsFBgAAAAAEAAQA9QAAAIsDAAAAAA==&#10;" path="m,l2031492,r,9144l,9144,,e" fillcolor="#d9d9d9" stroked="f" strokeweight="0">
                        <v:stroke miterlimit="83231f" joinstyle="miter"/>
                        <v:path arrowok="t" textboxrect="0,0,2031492,9144"/>
                      </v:shape>
                      <v:shape id="Shape 1168211" o:spid="_x0000_s1038" style="position:absolute;left:1508;top:8427;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QQMUA&#10;AADgAAAADwAAAGRycy9kb3ducmV2LnhtbERPXWvCMBR9F/Yfwh3sTdM6FKlG2QrKYAqd+uLbpbm2&#10;xeamNJnN/r0ZDPZ4ON+rTTCtuFPvGssK0kkCgri0uuFKwfm0HS9AOI+ssbVMCn7IwWb9NFphpu3A&#10;X3Q/+krEEHYZKqi97zIpXVmTQTexHXHkrrY36CPsK6l7HGK4aeU0SebSYMOxocaO8prK2/HbKHjd&#10;XpKQFzt/OIT9LP98L4rdbFDq5Tm8LUF4Cv5f/Of+0HF+Ol9M0xR+D0UE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pBAxQAAAOAAAAAPAAAAAAAAAAAAAAAAAJgCAABkcnMv&#10;ZG93bnJldi54bWxQSwUGAAAAAAQABAD1AAAAigMAAAAA&#10;" path="m,l2031492,r,9144l,9144,,e" fillcolor="#d9d9d9" stroked="f" strokeweight="0">
                        <v:stroke miterlimit="83231f" joinstyle="miter"/>
                        <v:path arrowok="t" textboxrect="0,0,2031492,9144"/>
                      </v:shape>
                      <v:shape id="Shape 1168212" o:spid="_x0000_s1039" style="position:absolute;left:1508;top:6781;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ON8YA&#10;AADgAAAADwAAAGRycy9kb3ducmV2LnhtbERPXWvCMBR9F/Yfwh3sTdNWFKlG2QrKYBM6txffLs21&#10;LTY3pYk2+/fLYLDHw/ne7ILpxJ0G11pWkM4SEMSV1S3XCr4+99MVCOeRNXaWScE3OdhtHyYbzLUd&#10;+YPuJ1+LGMIuRwWN930upasaMuhmtieO3MUOBn2EQy31gGMMN53MkmQpDbYcGxrsqWioup5uRsF8&#10;f05CUR788RjeF8XbS1keFqNST4/heQ3CU/D/4j/3q47z0+UqSzP4PRQR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wON8YAAADgAAAADwAAAAAAAAAAAAAAAACYAgAAZHJz&#10;L2Rvd25yZXYueG1sUEsFBgAAAAAEAAQA9QAAAIsDAAAAAA==&#10;" path="m,l2031492,r,9144l,9144,,e" fillcolor="#d9d9d9" stroked="f" strokeweight="0">
                        <v:stroke miterlimit="83231f" joinstyle="miter"/>
                        <v:path arrowok="t" textboxrect="0,0,2031492,9144"/>
                      </v:shape>
                      <v:shape id="Shape 1168213" o:spid="_x0000_s1040" style="position:absolute;left:1508;top:5151;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rrMUA&#10;AADgAAAADwAAAGRycy9kb3ducmV2LnhtbERPXWvCMBR9H+w/hDvwbaZVFKlGmQVFcELn9rK3S3Nt&#10;y5qb0kQb//0yGPh4ON+rTTCtuFHvGssK0nECgri0uuFKwdfn7nUBwnlkja1lUnAnB5v189MKM20H&#10;/qDb2VcihrDLUEHtfZdJ6cqaDLqx7Ygjd7G9QR9hX0nd4xDDTSsnSTKXBhuODTV2lNdU/pyvRsF0&#10;952EvNj70ym8z/Ljtij2s0Gp0Ut4W4LwFPxD/O8+6Dg/nS8m6RT+DkUE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usxQAAAOAAAAAPAAAAAAAAAAAAAAAAAJgCAABkcnMv&#10;ZG93bnJldi54bWxQSwUGAAAAAAQABAD1AAAAigMAAAAA&#10;" path="m,l2031492,r,9144l,9144,,e" fillcolor="#d9d9d9" stroked="f" strokeweight="0">
                        <v:stroke miterlimit="83231f" joinstyle="miter"/>
                        <v:path arrowok="t" textboxrect="0,0,2031492,9144"/>
                      </v:shape>
                      <v:shape id="Shape 1168214" o:spid="_x0000_s1041" style="position:absolute;left:1508;top:3444;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z2MYA&#10;AADgAAAADwAAAGRycy9kb3ducmV2LnhtbERPXWvCMBR9H+w/hDvwbabVKdIZZSsowhSq28veLs1d&#10;W9bclCba7N8vguDj4Xwv18G04kK9aywrSMcJCOLS6oYrBV+fm+cFCOeRNbaWScEfOVivHh+WmGk7&#10;8JEuJ1+JGMIuQwW1910mpStrMujGtiOO3I/tDfoI+0rqHocYblo5SZK5NNhwbKixo7ym8vd0Ngqm&#10;m+8k5MXWHw5hP8s/3otiOxuUGj2Ft1cQnoK/i2/unY7z0/likr7A9VBE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z2MYAAADgAAAADwAAAAAAAAAAAAAAAACYAgAAZHJz&#10;L2Rvd25yZXYueG1sUEsFBgAAAAAEAAQA9QAAAIsDAAAAAA==&#10;" path="m,l2031492,r,9144l,9144,,e" fillcolor="#d9d9d9" stroked="f" strokeweight="0">
                        <v:stroke miterlimit="83231f" joinstyle="miter"/>
                        <v:path arrowok="t" textboxrect="0,0,2031492,9144"/>
                      </v:shape>
                      <v:shape id="Shape 1168215" o:spid="_x0000_s1042" style="position:absolute;left:18516;top:5013;width:1585;height:13290;visibility:visible;mso-wrap-style:square;v-text-anchor:top" coordsize="158497,13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QMYA&#10;AADgAAAADwAAAGRycy9kb3ducmV2LnhtbERPXWvCMBR9F/Yfwh34pmnFinRGGQPRbi/TObbHS3PX&#10;ljY3XZJp9++NMNjj4XyvNoPpxJmcbywrSKcJCOLS6oYrBae37WQJwgdkjZ1lUvBLHjbru9EKc20v&#10;fKDzMVQihrDPUUEdQp9L6cuaDPqp7Ykj92WdwRChq6R2eInhppOzJFlIgw3Hhhp7eqqpbI8/RsHH&#10;Z9G69iV7r15Pz3O7LYqd/s6UGt8Pjw8gAg3hX/zn3us4P10sZ2kGt0MRgV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fQMYAAADgAAAADwAAAAAAAAAAAAAAAACYAgAAZHJz&#10;L2Rvd25yZXYueG1sUEsFBgAAAAAEAAQA9QAAAIsDAAAAAA==&#10;" path="m,l158497,r,1328928l,1328928,,e" fillcolor="#5b9bd5" stroked="f" strokeweight="0">
                        <v:stroke miterlimit="83231f" joinstyle="miter"/>
                        <v:path arrowok="t" textboxrect="0,0,158497,1328928"/>
                      </v:shape>
                      <v:shape id="Shape 1168216" o:spid="_x0000_s1043" style="position:absolute;left:13395;top:5013;width:1601;height:13290;visibility:visible;mso-wrap-style:square;v-text-anchor:top" coordsize="160021,13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mtMQA&#10;AADgAAAADwAAAGRycy9kb3ducmV2LnhtbERPW2vCMBR+H/gfwhF8m2kFS6lGEUGQjQ10Xl6PzbEt&#10;NielSWv375fBYI8f3325HkwtempdZVlBPI1AEOdWV1woOH3tXlMQziNrrC2Tgm9ysF6NXpaYafvk&#10;A/VHX4gQwi5DBaX3TSaly0sy6Ka2IQ7c3bYGfYBtIXWLzxBuajmLokQarDg0lNjQtqT8ceyMArq5&#10;9FB0l/Pnuevp43pK5u/8ptRkPGwWIDwN/l/8597rMD9O0lmcwO+hg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ZrTEAAAA4AAAAA8AAAAAAAAAAAAAAAAAmAIAAGRycy9k&#10;b3ducmV2LnhtbFBLBQYAAAAABAAEAPUAAACJAwAAAAA=&#10;" path="m,l160021,r,1328928l,1328928,,e" fillcolor="#5b9bd5" stroked="f" strokeweight="0">
                        <v:stroke miterlimit="83231f" joinstyle="miter"/>
                        <v:path arrowok="t" textboxrect="0,0,160021,1328928"/>
                      </v:shape>
                      <v:shape id="Shape 1168217" o:spid="_x0000_s1044" style="position:absolute;left:8336;top:5013;width:1585;height:13290;visibility:visible;mso-wrap-style:square;v-text-anchor:top" coordsize="158496,13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LUsQA&#10;AADgAAAADwAAAGRycy9kb3ducmV2LnhtbERPz2vCMBS+D/wfwhN2m2llVKlGUWFsKDusevD4aJ5t&#10;tXnpkky7/94MhB0/vt/zZW9acSXnG8sK0lECgri0uuFKwWH/9jIF4QOyxtYyKfglD8vF4GmOubY3&#10;/qJrESoRQ9jnqKAOocul9GVNBv3IdsSRO1lnMEToKqkd3mK4aeU4STJpsOHYUGNHm5rKS/FjFHz6&#10;cNab9+OrXJPLdvi95UOxVep52K9mIAL14V/8cH/oOD/NpuN0An+HIg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y1LEAAAA4AAAAA8AAAAAAAAAAAAAAAAAmAIAAGRycy9k&#10;b3ducmV2LnhtbFBLBQYAAAAABAAEAPUAAACJAwAAAAA=&#10;" path="m,l158496,r,1328928l,1328928,,e" fillcolor="#5b9bd5" stroked="f" strokeweight="0">
                        <v:stroke miterlimit="83231f" joinstyle="miter"/>
                        <v:path arrowok="t" textboxrect="0,0,158496,1328928"/>
                      </v:shape>
                      <v:shape id="Shape 1168218" o:spid="_x0000_s1045" style="position:absolute;left:3261;top:5013;width:1600;height:13290;visibility:visible;mso-wrap-style:square;v-text-anchor:top" coordsize="160020,13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MVcQA&#10;AADgAAAADwAAAGRycy9kb3ducmV2LnhtbERPS2rDMBDdF3oHMYXuatkJhOBGNmkgUAqFfHqAwZpY&#10;TqyRa6mJc/vOotDl4/1X9eR7daUxdoENFFkOirgJtuPWwNdx+7IEFROyxT4wGbhThLp6fFhhacON&#10;93Q9pFZJCMcSDbiUhlLr2DjyGLMwEAt3CqPHJHBstR3xJuG+17M8X2iPHUuDw4E2jprL4ccbwM/v&#10;ab5b5zs8z/3H/RTf0t47Y56fpvUrqERT+hf/ud+tzC8Wy1khi+WQIN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jFXEAAAA4AAAAA8AAAAAAAAAAAAAAAAAmAIAAGRycy9k&#10;b3ducmV2LnhtbFBLBQYAAAAABAAEAPUAAACJAwAAAAA=&#10;" path="m,l160020,r,1328928l,1328928,,e" fillcolor="#5b9bd5" stroked="f" strokeweight="0">
                        <v:stroke miterlimit="83231f" joinstyle="miter"/>
                        <v:path arrowok="t" textboxrect="0,0,160020,1328928"/>
                      </v:shape>
                      <v:shape id="Shape 1168219" o:spid="_x0000_s1046" style="position:absolute;left:1508;top:18227;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RsYA&#10;AADgAAAADwAAAGRycy9kb3ducmV2LnhtbERPXWvCMBR9H+w/hDvwbaZVFNcZZRYUYQqd28veLs1d&#10;W9bclCba+O8XQdjj4Xwv18G04kK9aywrSMcJCOLS6oYrBV+f2+cFCOeRNbaWScGVHKxXjw9LzLQd&#10;+IMuJ1+JGMIuQwW1910mpStrMujGtiOO3I/tDfoI+0rqHocYblo5SZK5NNhwbKixo7ym8vd0Ngqm&#10;2+8k5MXOH4/hMMvfN0Wxmw1KjZ7C2ysIT8H/i+/uvY7z0/likr7A7VBE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cRsYAAADgAAAADwAAAAAAAAAAAAAAAACYAgAAZHJz&#10;L2Rvd25yZXYueG1sUEsFBgAAAAAEAAQA9QAAAIsDAAAAAA==&#10;" path="m,l2031492,r,9144l,9144,,e" fillcolor="#d9d9d9" stroked="f" strokeweight="0">
                        <v:stroke miterlimit="83231f" joinstyle="miter"/>
                        <v:path arrowok="t" textboxrect="0,0,2031492,9144"/>
                      </v:shape>
                      <v:rect id="Rectangle 251460" o:spid="_x0000_s1047" style="position:absolute;left:716;top:17926;width:38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hx8cA&#10;AADfAAAADwAAAGRycy9kb3ducmV2LnhtbESPy2rCQBSG9wXfYThCd3USaUWjYxDbEpf1AurukDkm&#10;wcyZkJkmaZ++syi4/PlvfKt0MLXoqHWVZQXxJAJBnFtdcaHgdPx8mYNwHlljbZkU/JCDdD16WmGi&#10;bc976g6+EGGEXYIKSu+bREqXl2TQTWxDHLybbQ36INtC6hb7MG5qOY2imTRYcXgosaFtSfn98G0U&#10;ZPNmc9nZ376oP67Z+eu8eD8uvFLP42GzBOFp8I/wf3unFUzf4tdZ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4YcfHAAAA3wAAAA8AAAAAAAAAAAAAAAAAmAIAAGRy&#10;cy9kb3ducmV2LnhtbFBLBQYAAAAABAAEAPUAAACMAwAAAAA=&#10;" filled="f" stroked="f">
                        <v:textbox inset="0,0,0,0">
                          <w:txbxContent>
                            <w:p w14:paraId="72AC7432" w14:textId="77777777" w:rsidR="00673E80" w:rsidRDefault="00673E80" w:rsidP="00AD5D6F">
                              <w:pPr>
                                <w:spacing w:after="160" w:line="259" w:lineRule="auto"/>
                              </w:pPr>
                              <w:r>
                                <w:rPr>
                                  <w:rFonts w:ascii="Calibri" w:eastAsia="Calibri" w:hAnsi="Calibri" w:cs="Calibri"/>
                                  <w:color w:val="595959"/>
                                  <w:sz w:val="13"/>
                                </w:rPr>
                                <w:t>0</w:t>
                              </w:r>
                            </w:p>
                          </w:txbxContent>
                        </v:textbox>
                      </v:rect>
                      <v:rect id="Rectangle 251461" o:spid="_x0000_s1048" style="position:absolute;left:426;top:16295;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EXMcA&#10;AADfAAAADwAAAGRycy9kb3ducmV2LnhtbESPQWvCQBSE70L/w/IK3nQTUdHoKtIqerRasN4e2dck&#10;NPs2ZFcT/fWuIPQ4zMw3zHzZmlJcqXaFZQVxPwJBnFpdcKbg+7jpTUA4j6yxtEwKbuRguXjrzDHR&#10;tuEvuh58JgKEXYIKcu+rREqX5mTQ9W1FHLxfWxv0QdaZ1DU2AW5KOYiisTRYcFjIsaKPnNK/w8Uo&#10;2E6q1c/O3pusXJ+3p/1p+nmceqW67+1qBsJT6//Dr/ZOKxiM4uE4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0xFzHAAAA3wAAAA8AAAAAAAAAAAAAAAAAmAIAAGRy&#10;cy9kb3ducmV2LnhtbFBLBQYAAAAABAAEAPUAAACMAwAAAAA=&#10;" filled="f" stroked="f">
                        <v:textbox inset="0,0,0,0">
                          <w:txbxContent>
                            <w:p w14:paraId="5F18B243" w14:textId="77777777" w:rsidR="00673E80" w:rsidRDefault="00673E80" w:rsidP="00AD5D6F">
                              <w:pPr>
                                <w:spacing w:after="160" w:line="259" w:lineRule="auto"/>
                              </w:pPr>
                              <w:r>
                                <w:rPr>
                                  <w:rFonts w:ascii="Calibri" w:eastAsia="Calibri" w:hAnsi="Calibri" w:cs="Calibri"/>
                                  <w:color w:val="595959"/>
                                  <w:sz w:val="13"/>
                                </w:rPr>
                                <w:t>10</w:t>
                              </w:r>
                            </w:p>
                          </w:txbxContent>
                        </v:textbox>
                      </v:rect>
                      <v:rect id="Rectangle 251462" o:spid="_x0000_s1049" style="position:absolute;left:426;top:14649;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aK8kA&#10;AADfAAAADwAAAGRycy9kb3ducmV2LnhtbESPT2vCQBTE7wW/w/KE3pqNoZWYuopoix7rH4i9PbLP&#10;JJh9G7Jbk/bTdwsFj8PM/IaZLwfTiBt1rrasYBLFIIgLq2suFZyO708pCOeRNTaWScE3OVguRg9z&#10;zLTteU+3gy9FgLDLUEHlfZtJ6YqKDLrItsTBu9jOoA+yK6XusA9w08gkjqfSYM1hocKW1hUV18OX&#10;UbBN29V5Z3/6snn73OYf+WxznHmlHsfD6hWEp8Hfw//tnVaQvEyep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ZaK8kAAADfAAAADwAAAAAAAAAAAAAAAACYAgAA&#10;ZHJzL2Rvd25yZXYueG1sUEsFBgAAAAAEAAQA9QAAAI4DAAAAAA==&#10;" filled="f" stroked="f">
                        <v:textbox inset="0,0,0,0">
                          <w:txbxContent>
                            <w:p w14:paraId="0E07157F" w14:textId="77777777" w:rsidR="00673E80" w:rsidRDefault="00673E80" w:rsidP="00AD5D6F">
                              <w:pPr>
                                <w:spacing w:after="160" w:line="259" w:lineRule="auto"/>
                              </w:pPr>
                              <w:r>
                                <w:rPr>
                                  <w:rFonts w:ascii="Calibri" w:eastAsia="Calibri" w:hAnsi="Calibri" w:cs="Calibri"/>
                                  <w:color w:val="595959"/>
                                  <w:sz w:val="13"/>
                                </w:rPr>
                                <w:t>20</w:t>
                              </w:r>
                            </w:p>
                          </w:txbxContent>
                        </v:textbox>
                      </v:rect>
                      <v:rect id="Rectangle 251463" o:spid="_x0000_s1050" style="position:absolute;left:426;top:13019;width:7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sMgA&#10;AADfAAAADwAAAGRycy9kb3ducmV2LnhtbESPQWvCQBSE70L/w/IK3nQTbUXTrCJV0aPVgu3tkX1N&#10;QrNvQ3Y1qb++Kwgeh5n5hkkXnanEhRpXWlYQDyMQxJnVJecKPo+bwRSE88gaK8uk4I8cLOZPvRQT&#10;bVv+oMvB5yJA2CWooPC+TqR0WUEG3dDWxMH7sY1BH2STS91gG+CmkqMomkiDJYeFAmt6Lyj7PZyN&#10;gu20Xn7t7LXNq/X39rQ/zVbHmVeq/9wt30B46vwjfG/vtILRa/wyGc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v+wyAAAAN8AAAAPAAAAAAAAAAAAAAAAAJgCAABk&#10;cnMvZG93bnJldi54bWxQSwUGAAAAAAQABAD1AAAAjQMAAAAA&#10;" filled="f" stroked="f">
                        <v:textbox inset="0,0,0,0">
                          <w:txbxContent>
                            <w:p w14:paraId="14586664" w14:textId="77777777" w:rsidR="00673E80" w:rsidRDefault="00673E80" w:rsidP="00AD5D6F">
                              <w:pPr>
                                <w:spacing w:after="160" w:line="259" w:lineRule="auto"/>
                              </w:pPr>
                              <w:r>
                                <w:rPr>
                                  <w:rFonts w:ascii="Calibri" w:eastAsia="Calibri" w:hAnsi="Calibri" w:cs="Calibri"/>
                                  <w:color w:val="595959"/>
                                  <w:sz w:val="13"/>
                                </w:rPr>
                                <w:t>30</w:t>
                              </w:r>
                            </w:p>
                          </w:txbxContent>
                        </v:textbox>
                      </v:rect>
                      <v:rect id="Rectangle 251464" o:spid="_x0000_s1051" style="position:absolute;left:426;top:11373;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nxMgA&#10;AADfAAAADwAAAGRycy9kb3ducmV2LnhtbESPS4vCQBCE74L/YegFbzpRVDTrKOIDPfoCd29NpjcJ&#10;m+kJmdFEf/3OguCxqKqvqNmiMYW4U+Vyywr6vQgEcWJ1zqmCy3nbnYBwHlljYZkUPMjBYt5uzTDW&#10;tuYj3U8+FQHCLkYFmfdlLKVLMjLoerYkDt6PrQz6IKtU6grrADeFHETRWBrMOSxkWNIqo+T3dDMK&#10;dpNy+bW3zzotNt+76+E6XZ+nXqnOR7P8BOGp8e/wq73XCgaj/nA8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2fEyAAAAN8AAAAPAAAAAAAAAAAAAAAAAJgCAABk&#10;cnMvZG93bnJldi54bWxQSwUGAAAAAAQABAD1AAAAjQMAAAAA&#10;" filled="f" stroked="f">
                        <v:textbox inset="0,0,0,0">
                          <w:txbxContent>
                            <w:p w14:paraId="6920A007" w14:textId="77777777" w:rsidR="00673E80" w:rsidRDefault="00673E80" w:rsidP="00AD5D6F">
                              <w:pPr>
                                <w:spacing w:after="160" w:line="259" w:lineRule="auto"/>
                              </w:pPr>
                              <w:r>
                                <w:rPr>
                                  <w:rFonts w:ascii="Calibri" w:eastAsia="Calibri" w:hAnsi="Calibri" w:cs="Calibri"/>
                                  <w:color w:val="595959"/>
                                  <w:sz w:val="13"/>
                                </w:rPr>
                                <w:t>40</w:t>
                              </w:r>
                            </w:p>
                          </w:txbxContent>
                        </v:textbox>
                      </v:rect>
                      <v:rect id="Rectangle 251465" o:spid="_x0000_s1052" style="position:absolute;left:426;top:9727;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X8cA&#10;AADfAAAADwAAAGRycy9kb3ducmV2LnhtbESPT4vCMBTE78J+h/AEb5oqKto1iqyKHv2z4O7t0bxt&#10;i81LaaKtfnojCHscZuY3zGzRmELcqHK5ZQX9XgSCOLE651TB92nTnYBwHlljYZkU3MnBYv7RmmGs&#10;bc0Huh19KgKEXYwKMu/LWEqXZGTQ9WxJHLw/Wxn0QVap1BXWAW4KOYiisTSYc1jIsKSvjJLL8WoU&#10;bCfl8mdnH3VarH+35/15ujpNvVKddrP8BOGp8f/hd3unFQxG/eF4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wl/HAAAA3wAAAA8AAAAAAAAAAAAAAAAAmAIAAGRy&#10;cy9kb3ducmV2LnhtbFBLBQYAAAAABAAEAPUAAACMAwAAAAA=&#10;" filled="f" stroked="f">
                        <v:textbox inset="0,0,0,0">
                          <w:txbxContent>
                            <w:p w14:paraId="04C99893" w14:textId="77777777" w:rsidR="00673E80" w:rsidRDefault="00673E80" w:rsidP="00AD5D6F">
                              <w:pPr>
                                <w:spacing w:after="160" w:line="259" w:lineRule="auto"/>
                              </w:pPr>
                              <w:r>
                                <w:rPr>
                                  <w:rFonts w:ascii="Calibri" w:eastAsia="Calibri" w:hAnsi="Calibri" w:cs="Calibri"/>
                                  <w:color w:val="595959"/>
                                  <w:sz w:val="13"/>
                                </w:rPr>
                                <w:t>50</w:t>
                              </w:r>
                            </w:p>
                          </w:txbxContent>
                        </v:textbox>
                      </v:rect>
                      <v:rect id="Rectangle 251466" o:spid="_x0000_s1053" style="position:absolute;left:426;top:8096;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cKMgA&#10;AADfAAAADwAAAGRycy9kb3ducmV2LnhtbESPQWvCQBSE74L/YXlCb7pRbIipq4ha9GhV0N4e2WcS&#10;zL4N2a1J++u7BaHHYWa+YebLzlTiQY0rLSsYjyIQxJnVJecKzqf3YQLCeWSNlWVS8E0Olot+b46p&#10;ti1/0OPocxEg7FJUUHhfp1K6rCCDbmRr4uDdbGPQB9nkUjfYBrip5CSKYmmw5LBQYE3rgrL78cso&#10;2CX16rq3P21ebT93l8NltjnNvFIvg271BsJT5//Dz/ZeK5i8jqdx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VwoyAAAAN8AAAAPAAAAAAAAAAAAAAAAAJgCAABk&#10;cnMvZG93bnJldi54bWxQSwUGAAAAAAQABAD1AAAAjQMAAAAA&#10;" filled="f" stroked="f">
                        <v:textbox inset="0,0,0,0">
                          <w:txbxContent>
                            <w:p w14:paraId="1B507149" w14:textId="77777777" w:rsidR="00673E80" w:rsidRDefault="00673E80" w:rsidP="00AD5D6F">
                              <w:pPr>
                                <w:spacing w:after="160" w:line="259" w:lineRule="auto"/>
                              </w:pPr>
                              <w:r>
                                <w:rPr>
                                  <w:rFonts w:ascii="Calibri" w:eastAsia="Calibri" w:hAnsi="Calibri" w:cs="Calibri"/>
                                  <w:color w:val="595959"/>
                                  <w:sz w:val="13"/>
                                </w:rPr>
                                <w:t>60</w:t>
                              </w:r>
                            </w:p>
                          </w:txbxContent>
                        </v:textbox>
                      </v:rect>
                      <v:rect id="Rectangle 251467" o:spid="_x0000_s1054" style="position:absolute;left:426;top:6450;width:765;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5s8gA&#10;AADfAAAADwAAAGRycy9kb3ducmV2LnhtbESPQWvCQBSE7wX/w/KE3pqN0kaNriK2RY9WBfX2yD6T&#10;YPZtyG5N2l/vFoQeh5n5hpktOlOJGzWutKxgEMUgiDOrS84VHPafL2MQziNrrCyTgh9ysJj3nmaY&#10;atvyF912PhcBwi5FBYX3dSqlywoy6CJbEwfvYhuDPsgml7rBNsBNJYdxnEiDJYeFAmtaFZRdd99G&#10;wXpcL08b+9vm1cd5fdweJ+/7iVfqud8tpyA8df4//GhvtILh2+A1G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fmzyAAAAN8AAAAPAAAAAAAAAAAAAAAAAJgCAABk&#10;cnMvZG93bnJldi54bWxQSwUGAAAAAAQABAD1AAAAjQMAAAAA&#10;" filled="f" stroked="f">
                        <v:textbox inset="0,0,0,0">
                          <w:txbxContent>
                            <w:p w14:paraId="1E2E6328" w14:textId="77777777" w:rsidR="00673E80" w:rsidRDefault="00673E80" w:rsidP="00AD5D6F">
                              <w:pPr>
                                <w:spacing w:after="160" w:line="259" w:lineRule="auto"/>
                              </w:pPr>
                              <w:r>
                                <w:rPr>
                                  <w:rFonts w:ascii="Calibri" w:eastAsia="Calibri" w:hAnsi="Calibri" w:cs="Calibri"/>
                                  <w:color w:val="595959"/>
                                  <w:sz w:val="13"/>
                                </w:rPr>
                                <w:t>70</w:t>
                              </w:r>
                            </w:p>
                          </w:txbxContent>
                        </v:textbox>
                      </v:rect>
                      <v:rect id="Rectangle 251468" o:spid="_x0000_s1055" style="position:absolute;left:426;top:4820;width:7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twcYA&#10;AADfAAAADwAAAGRycy9kb3ducmV2LnhtbERPy2rCQBTdF/yH4Qrd1UmkFY2OQWxLXNYHqLtL5poE&#10;M3dCZpqk/frOouDycN6rdDC16Kh1lWUF8SQCQZxbXXGh4HT8fJmDcB5ZY22ZFPyQg3Q9elphom3P&#10;e+oOvhAhhF2CCkrvm0RKl5dk0E1sQxy4m20N+gDbQuoW+xBuajmNopk0WHFoKLGhbUn5/fBtFGTz&#10;ZnPZ2d++qD+u2fnrvHg/LrxSz+NhswThafAP8b97pxVM3+LXW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5twcYAAADfAAAADwAAAAAAAAAAAAAAAACYAgAAZHJz&#10;L2Rvd25yZXYueG1sUEsFBgAAAAAEAAQA9QAAAIsDAAAAAA==&#10;" filled="f" stroked="f">
                        <v:textbox inset="0,0,0,0">
                          <w:txbxContent>
                            <w:p w14:paraId="0A9A8BCB" w14:textId="77777777" w:rsidR="00673E80" w:rsidRDefault="00673E80" w:rsidP="00AD5D6F">
                              <w:pPr>
                                <w:spacing w:after="160" w:line="259" w:lineRule="auto"/>
                              </w:pPr>
                              <w:r>
                                <w:rPr>
                                  <w:rFonts w:ascii="Calibri" w:eastAsia="Calibri" w:hAnsi="Calibri" w:cs="Calibri"/>
                                  <w:color w:val="595959"/>
                                  <w:sz w:val="13"/>
                                </w:rPr>
                                <w:t>80</w:t>
                              </w:r>
                            </w:p>
                          </w:txbxContent>
                        </v:textbox>
                      </v:rect>
                      <v:rect id="Rectangle 251469" o:spid="_x0000_s1056" style="position:absolute;left:426;top:3174;width:765;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IWsgA&#10;AADfAAAADwAAAGRycy9kb3ducmV2LnhtbESPT2vCQBTE74V+h+UVvNWNUiWJriJtRY/+KVhvj+xr&#10;Epp9G7KriX56VxA8DjPzG2Y670wlztS40rKCQT8CQZxZXXKu4Ge/fI9BOI+ssbJMCi7kYD57fZli&#10;qm3LWzrvfC4ChF2KCgrv61RKlxVk0PVtTRy8P9sY9EE2udQNtgFuKjmMorE0WHJYKLCmz4Ky/93J&#10;KFjF9eJ3ba9tXn0fV4fNIfnaJ16p3lu3mIDw1Pln+NFeawXD0eBjn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shayAAAAN8AAAAPAAAAAAAAAAAAAAAAAJgCAABk&#10;cnMvZG93bnJldi54bWxQSwUGAAAAAAQABAD1AAAAjQMAAAAA&#10;" filled="f" stroked="f">
                        <v:textbox inset="0,0,0,0">
                          <w:txbxContent>
                            <w:p w14:paraId="0024CFD5" w14:textId="77777777" w:rsidR="00673E80" w:rsidRDefault="00673E80" w:rsidP="00AD5D6F">
                              <w:pPr>
                                <w:spacing w:after="160" w:line="259" w:lineRule="auto"/>
                              </w:pPr>
                              <w:r>
                                <w:rPr>
                                  <w:rFonts w:ascii="Calibri" w:eastAsia="Calibri" w:hAnsi="Calibri" w:cs="Calibri"/>
                                  <w:color w:val="595959"/>
                                  <w:sz w:val="13"/>
                                </w:rPr>
                                <w:t>90</w:t>
                              </w:r>
                            </w:p>
                          </w:txbxContent>
                        </v:textbox>
                      </v:rect>
                      <v:rect id="Rectangle 284687" o:spid="_x0000_s1057" style="position:absolute;left:2758;top:19038;width:348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8ksgA&#10;AADfAAAADwAAAGRycy9kb3ducmV2LnhtbESPQWvCQBSE7wX/w/KE3upGKTam2Yhoix41Cra3R/Y1&#10;CWbfhuzWpP31XaHgcZiZb5h0OZhGXKlztWUF00kEgriwuuZSwen4/hSDcB5ZY2OZFPyQg2U2ekgx&#10;0bbnA11zX4oAYZeggsr7NpHSFRUZdBPbEgfvy3YGfZBdKXWHfYCbRs6iaC4N1hwWKmxpXVFxyb+N&#10;gm3crj529rcvm7fP7Xl/XmyOC6/U43hYvYLwNPh7+L+90wpm8fM8foHbn/AF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ZbySyAAAAN8AAAAPAAAAAAAAAAAAAAAAAJgCAABk&#10;cnMvZG93bnJldi54bWxQSwUGAAAAAAQABAD1AAAAjQMAAAAA&#10;" filled="f" stroked="f">
                        <v:textbox inset="0,0,0,0">
                          <w:txbxContent>
                            <w:p w14:paraId="557C45A0" w14:textId="77777777" w:rsidR="00673E80" w:rsidRDefault="00673E80" w:rsidP="00AD5D6F">
                              <w:pPr>
                                <w:spacing w:after="160" w:line="259" w:lineRule="auto"/>
                              </w:pPr>
                              <w:r>
                                <w:rPr>
                                  <w:rFonts w:ascii="Calibri" w:eastAsia="Calibri" w:hAnsi="Calibri" w:cs="Calibri"/>
                                  <w:color w:val="595959"/>
                                  <w:sz w:val="13"/>
                                </w:rPr>
                                <w:t>Trimestre 1</w:t>
                              </w:r>
                            </w:p>
                          </w:txbxContent>
                        </v:textbox>
                      </v:rect>
                      <v:rect id="Rectangle 284688" o:spid="_x0000_s1058" style="position:absolute;left:7833;top:19038;width:350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4MMA&#10;AADfAAAADwAAAGRycy9kb3ducmV2LnhtbERPTYvCMBC9C/6HMII3TRWRWo0i7ooed1VQb0MztsVm&#10;Uppoq79+c1jw+Hjfi1VrSvGk2hWWFYyGEQji1OqCMwWn43YQg3AeWWNpmRS8yMFq2e0sMNG24V96&#10;HnwmQgi7BBXk3leJlC7NyaAb2oo4cDdbG/QB1pnUNTYh3JRyHEVTabDg0JBjRZuc0vvhYRTs4mp9&#10;2dt3k5Xf19355zz7Os68Uv1eu56D8NT6j/jfvdcKxvFkGofB4U/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o4MMAAADfAAAADwAAAAAAAAAAAAAAAACYAgAAZHJzL2Rv&#10;d25yZXYueG1sUEsFBgAAAAAEAAQA9QAAAIgDAAAAAA==&#10;" filled="f" stroked="f">
                        <v:textbox inset="0,0,0,0">
                          <w:txbxContent>
                            <w:p w14:paraId="4A9804AC" w14:textId="77777777" w:rsidR="00673E80" w:rsidRDefault="00673E80" w:rsidP="00AD5D6F">
                              <w:pPr>
                                <w:spacing w:after="160" w:line="259" w:lineRule="auto"/>
                              </w:pPr>
                              <w:r>
                                <w:rPr>
                                  <w:rFonts w:ascii="Calibri" w:eastAsia="Calibri" w:hAnsi="Calibri" w:cs="Calibri"/>
                                  <w:color w:val="595959"/>
                                  <w:sz w:val="13"/>
                                </w:rPr>
                                <w:t>Trimestre 2</w:t>
                              </w:r>
                            </w:p>
                          </w:txbxContent>
                        </v:textbox>
                      </v:rect>
                      <v:rect id="Rectangle 284689" o:spid="_x0000_s1059" style="position:absolute;left:12923;top:19038;width:350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Ne8cA&#10;AADfAAAADwAAAGRycy9kb3ducmV2LnhtbESPQWvCQBSE74X+h+UVvNVNRSRJXUWqokc1BdvbI/ua&#10;hGbfhuxqor/eFQSPw8x8w0znvanFmVpXWVbwMYxAEOdWV1wo+M7W7zEI55E11pZJwYUczGevL1NM&#10;te14T+eDL0SAsEtRQel9k0rp8pIMuqFtiIP3Z1uDPsi2kLrFLsBNLUdRNJEGKw4LJTb0VVL+fzgZ&#10;BZu4Wfxs7bUr6tXv5rg7Jsss8UoN3vrFJwhPvX+GH+2tVjCKx5M4gf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2jXvHAAAA3wAAAA8AAAAAAAAAAAAAAAAAmAIAAGRy&#10;cy9kb3ducmV2LnhtbFBLBQYAAAAABAAEAPUAAACMAwAAAAA=&#10;" filled="f" stroked="f">
                        <v:textbox inset="0,0,0,0">
                          <w:txbxContent>
                            <w:p w14:paraId="7EF3A602" w14:textId="77777777" w:rsidR="00673E80" w:rsidRDefault="00673E80" w:rsidP="00AD5D6F">
                              <w:pPr>
                                <w:spacing w:after="160" w:line="259" w:lineRule="auto"/>
                              </w:pPr>
                              <w:r>
                                <w:rPr>
                                  <w:rFonts w:ascii="Calibri" w:eastAsia="Calibri" w:hAnsi="Calibri" w:cs="Calibri"/>
                                  <w:color w:val="595959"/>
                                  <w:sz w:val="13"/>
                                </w:rPr>
                                <w:t>Trimestre 3</w:t>
                              </w:r>
                            </w:p>
                          </w:txbxContent>
                        </v:textbox>
                      </v:rect>
                      <v:rect id="Rectangle 284690" o:spid="_x0000_s1060" style="position:absolute;left:17998;top:19038;width:350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yO8YA&#10;AADfAAAADwAAAGRycy9kb3ducmV2LnhtbESPy4rCMBSG9wO+QziCuzFVRNqOUcQLunRU0NkdmjNt&#10;meakNNFWn94sBlz+/De+2aIzlbhT40rLCkbDCARxZnXJuYLzafsZg3AeWWNlmRQ8yMFi3vuYYapt&#10;y990P/pchBF2KSoovK9TKV1WkEE3tDVx8H5tY9AH2eRSN9iGcVPJcRRNpcGSw0OBNa0Kyv6ON6Ng&#10;F9fL694+27za/Owuh0uyPiVeqUG/W36B8NT5d/i/vdcKxvFkmgSCwBNY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yO8YAAADfAAAADwAAAAAAAAAAAAAAAACYAgAAZHJz&#10;L2Rvd25yZXYueG1sUEsFBgAAAAAEAAQA9QAAAIsDAAAAAA==&#10;" filled="f" stroked="f">
                        <v:textbox inset="0,0,0,0">
                          <w:txbxContent>
                            <w:p w14:paraId="4EA48B2D" w14:textId="77777777" w:rsidR="00673E80" w:rsidRDefault="00673E80" w:rsidP="00AD5D6F">
                              <w:pPr>
                                <w:spacing w:after="160" w:line="259" w:lineRule="auto"/>
                              </w:pPr>
                              <w:r>
                                <w:rPr>
                                  <w:rFonts w:ascii="Calibri" w:eastAsia="Calibri" w:hAnsi="Calibri" w:cs="Calibri"/>
                                  <w:color w:val="595959"/>
                                  <w:sz w:val="13"/>
                                </w:rPr>
                                <w:t>Trimestre 4</w:t>
                              </w:r>
                            </w:p>
                          </w:txbxContent>
                        </v:textbox>
                      </v:rect>
                      <v:rect id="Rectangle 251471" o:spid="_x0000_s1061" style="position:absolute;left:6217;top:1092;width:1337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SgckA&#10;AADfAAAADwAAAGRycy9kb3ducmV2LnhtbESPT2vCQBTE7wW/w/KE3uomUqumWUXaih79U0h7e2Sf&#10;STD7NmS3Ju2nd4WCx2FmfsOky97U4kKtqywriEcRCOLc6ooLBZ/H9dMMhPPIGmvLpOCXHCwXg4cU&#10;E2073tPl4AsRIOwSVFB63yRSurwkg25kG+LgnWxr0AfZFlK32AW4qeU4il6kwYrDQokNvZWUnw8/&#10;RsFm1qy+tvavK+qP7022y+bvx7lX6nHYr15BeOr9Pfzf3moF40n8PI3h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1SgckAAADfAAAADwAAAAAAAAAAAAAAAACYAgAA&#10;ZHJzL2Rvd25yZXYueG1sUEsFBgAAAAAEAAQA9QAAAI4DAAAAAA==&#10;" filled="f" stroked="f">
                        <v:textbox inset="0,0,0,0">
                          <w:txbxContent>
                            <w:p w14:paraId="49E86EB8" w14:textId="77777777" w:rsidR="00673E80" w:rsidRDefault="00673E80" w:rsidP="00AD5D6F">
                              <w:pPr>
                                <w:spacing w:after="160" w:line="259" w:lineRule="auto"/>
                              </w:pPr>
                              <w:proofErr w:type="spellStart"/>
                              <w:r>
                                <w:rPr>
                                  <w:rFonts w:ascii="Calibri" w:eastAsia="Calibri" w:hAnsi="Calibri" w:cs="Calibri"/>
                                  <w:color w:val="595959"/>
                                </w:rPr>
                                <w:t>Qx</w:t>
                              </w:r>
                              <w:proofErr w:type="spellEnd"/>
                              <w:r>
                                <w:rPr>
                                  <w:rFonts w:ascii="Calibri" w:eastAsia="Calibri" w:hAnsi="Calibri" w:cs="Calibri"/>
                                  <w:color w:val="595959"/>
                                </w:rPr>
                                <w:t xml:space="preserve"> funcionarios capacitados</w:t>
                              </w:r>
                            </w:p>
                          </w:txbxContent>
                        </v:textbox>
                      </v:rect>
                      <v:shape id="Shape 251472" o:spid="_x0000_s1062" style="position:absolute;width:22524;height:20467;visibility:visible;mso-wrap-style:square;v-text-anchor:top" coordsize="2252472,204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g3McA&#10;AADfAAAADwAAAGRycy9kb3ducmV2LnhtbESPzWrDMBCE74W+g9hCLyWR7ebXjRJCIJBTQxLnvlhb&#10;29RaGUl1nLePCoUeh5n5hlltBtOKnpxvLCtIxwkI4tLqhisFxWU/WoDwAVlja5kU3MnDZv38tMJc&#10;2xufqD+HSkQI+xwV1CF0uZS+rMmgH9uOOHpf1hkMUbpKaoe3CDetzJJkJg02HBdq7GhXU/l9/jEK&#10;+rd3t0gnReU+t/t2t9TN8VrclXp9GbYfIAIN4T/81z5oBdk0ncwz+P0Tv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X4NzHAAAA3wAAAA8AAAAAAAAAAAAAAAAAmAIAAGRy&#10;cy9kb3ducmV2LnhtbFBLBQYAAAAABAAEAPUAAACMAwAAAAA=&#10;" path="m,l,2046732r2252472,l2252472,,,xe" filled="f" strokecolor="#d4d4d4" strokeweight="0">
                        <v:path arrowok="t" textboxrect="0,0,2252472,2046732"/>
                      </v:shape>
                      <w10:anchorlock/>
                    </v:group>
                  </w:pict>
                </mc:Fallback>
              </mc:AlternateContent>
            </w:r>
          </w:p>
        </w:tc>
        <w:tc>
          <w:tcPr>
            <w:tcW w:w="2158" w:type="dxa"/>
            <w:tcBorders>
              <w:top w:val="single" w:sz="4" w:space="0" w:color="000000"/>
              <w:left w:val="single" w:sz="4" w:space="0" w:color="000000"/>
              <w:bottom w:val="single" w:sz="4" w:space="0" w:color="000000"/>
              <w:right w:val="single" w:sz="4" w:space="0" w:color="000000"/>
            </w:tcBorders>
          </w:tcPr>
          <w:p w14:paraId="6140F94F" w14:textId="71F99BE4" w:rsidR="00AD5D6F" w:rsidRPr="00DA54BA" w:rsidRDefault="00AD5D6F" w:rsidP="00AD5D6F">
            <w:pPr>
              <w:spacing w:after="2" w:line="241" w:lineRule="auto"/>
              <w:ind w:right="66"/>
              <w:jc w:val="both"/>
              <w:rPr>
                <w:rFonts w:ascii="Arial" w:hAnsi="Arial" w:cs="Arial"/>
              </w:rPr>
            </w:pPr>
            <w:r w:rsidRPr="00DA54BA">
              <w:rPr>
                <w:rFonts w:ascii="Arial" w:hAnsi="Arial" w:cs="Arial"/>
                <w:sz w:val="19"/>
              </w:rPr>
              <w:t xml:space="preserve">Se programaron </w:t>
            </w:r>
            <w:r w:rsidR="00EC1E2D" w:rsidRPr="00DA54BA">
              <w:rPr>
                <w:rFonts w:ascii="Arial" w:hAnsi="Arial" w:cs="Arial"/>
                <w:sz w:val="19"/>
              </w:rPr>
              <w:t>cuatro capacitaciones</w:t>
            </w:r>
            <w:r w:rsidRPr="00DA54BA">
              <w:rPr>
                <w:rFonts w:ascii="Arial" w:hAnsi="Arial" w:cs="Arial"/>
                <w:sz w:val="19"/>
              </w:rPr>
              <w:t xml:space="preserve"> durante el año y la meta es capacitar al 90% de los funcionarios en los cursos que se realicen. En promedio la cantidad de funcionarios del </w:t>
            </w:r>
          </w:p>
          <w:p w14:paraId="14A92385" w14:textId="77777777" w:rsidR="00AD5D6F" w:rsidRPr="00DA54BA" w:rsidRDefault="00AD5D6F" w:rsidP="00AD5D6F">
            <w:pPr>
              <w:jc w:val="both"/>
              <w:rPr>
                <w:rFonts w:ascii="Arial" w:hAnsi="Arial" w:cs="Arial"/>
              </w:rPr>
            </w:pPr>
            <w:r w:rsidRPr="00DA54BA">
              <w:rPr>
                <w:rFonts w:ascii="Arial" w:hAnsi="Arial" w:cs="Arial"/>
                <w:sz w:val="19"/>
              </w:rPr>
              <w:t xml:space="preserve">DASCD son 90 (Entre contratistas y </w:t>
            </w:r>
          </w:p>
          <w:p w14:paraId="37C46B4D" w14:textId="651BF54E" w:rsidR="00AD5D6F" w:rsidRPr="00DA54BA" w:rsidRDefault="00EC1E2D" w:rsidP="00AD5D6F">
            <w:pPr>
              <w:spacing w:line="259" w:lineRule="auto"/>
              <w:jc w:val="both"/>
              <w:rPr>
                <w:rFonts w:ascii="Arial" w:hAnsi="Arial" w:cs="Arial"/>
              </w:rPr>
            </w:pPr>
            <w:r w:rsidRPr="00DA54BA">
              <w:rPr>
                <w:rFonts w:ascii="Arial" w:hAnsi="Arial" w:cs="Arial"/>
                <w:sz w:val="19"/>
              </w:rPr>
              <w:t>Funcionarios</w:t>
            </w:r>
            <w:r w:rsidR="00AD5D6F" w:rsidRPr="00DA54BA">
              <w:rPr>
                <w:rFonts w:ascii="Arial" w:hAnsi="Arial" w:cs="Arial"/>
                <w:sz w:val="19"/>
              </w:rPr>
              <w:t xml:space="preserve"> de planta). </w:t>
            </w:r>
          </w:p>
          <w:p w14:paraId="0555357A" w14:textId="77777777" w:rsidR="00AD5D6F" w:rsidRPr="00DA54BA" w:rsidRDefault="00AD5D6F" w:rsidP="00AD5D6F">
            <w:pPr>
              <w:spacing w:line="259" w:lineRule="auto"/>
              <w:jc w:val="both"/>
              <w:rPr>
                <w:rFonts w:ascii="Arial" w:hAnsi="Arial" w:cs="Arial"/>
              </w:rPr>
            </w:pPr>
            <w:r w:rsidRPr="00DA54BA">
              <w:rPr>
                <w:rFonts w:ascii="Arial" w:hAnsi="Arial" w:cs="Arial"/>
                <w:sz w:val="19"/>
              </w:rPr>
              <w:t xml:space="preserve"> </w:t>
            </w:r>
          </w:p>
          <w:p w14:paraId="30F14E41"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 </w:t>
            </w:r>
          </w:p>
          <w:p w14:paraId="3453F1A6"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 </w:t>
            </w:r>
          </w:p>
          <w:p w14:paraId="136A4593"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 </w:t>
            </w:r>
          </w:p>
          <w:p w14:paraId="6EFBCAD4"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 </w:t>
            </w:r>
          </w:p>
        </w:tc>
      </w:tr>
    </w:tbl>
    <w:p w14:paraId="5911F310" w14:textId="77777777" w:rsidR="00AD5D6F" w:rsidRDefault="00AD5D6F" w:rsidP="00AD5D6F">
      <w:pPr>
        <w:spacing w:line="259" w:lineRule="auto"/>
        <w:ind w:left="-2923" w:right="75"/>
      </w:pPr>
    </w:p>
    <w:p w14:paraId="4D07D2E0" w14:textId="77777777" w:rsidR="008D5413" w:rsidRDefault="008D5413" w:rsidP="00AD5D6F">
      <w:pPr>
        <w:spacing w:line="259" w:lineRule="auto"/>
        <w:ind w:left="-2923" w:right="75"/>
      </w:pPr>
    </w:p>
    <w:p w14:paraId="4031B24B" w14:textId="77777777" w:rsidR="008D5413" w:rsidRDefault="008D5413" w:rsidP="00AD5D6F">
      <w:pPr>
        <w:spacing w:line="259" w:lineRule="auto"/>
        <w:ind w:left="-2923" w:right="75"/>
      </w:pPr>
    </w:p>
    <w:p w14:paraId="4D91B5B2" w14:textId="77777777" w:rsidR="008D5413" w:rsidRDefault="008D5413" w:rsidP="00AD5D6F">
      <w:pPr>
        <w:spacing w:line="259" w:lineRule="auto"/>
        <w:ind w:left="-2923" w:right="75"/>
      </w:pPr>
    </w:p>
    <w:p w14:paraId="69F44E52" w14:textId="77777777" w:rsidR="008D5413" w:rsidRDefault="008D5413" w:rsidP="00AD5D6F">
      <w:pPr>
        <w:spacing w:line="259" w:lineRule="auto"/>
        <w:ind w:left="-2923" w:right="75"/>
      </w:pPr>
    </w:p>
    <w:p w14:paraId="5C6D85C4" w14:textId="77777777" w:rsidR="008D5413" w:rsidRDefault="008D5413" w:rsidP="00AD5D6F">
      <w:pPr>
        <w:spacing w:line="259" w:lineRule="auto"/>
        <w:ind w:left="-2923" w:right="75"/>
      </w:pPr>
    </w:p>
    <w:p w14:paraId="20A69C28" w14:textId="77777777" w:rsidR="00AD5D6F" w:rsidRDefault="00AD5D6F" w:rsidP="00AD5D6F">
      <w:pPr>
        <w:spacing w:line="259" w:lineRule="auto"/>
        <w:ind w:left="-2923" w:right="75"/>
      </w:pPr>
    </w:p>
    <w:tbl>
      <w:tblPr>
        <w:tblW w:w="11729" w:type="dxa"/>
        <w:tblInd w:w="-137" w:type="dxa"/>
        <w:tblCellMar>
          <w:top w:w="32" w:type="dxa"/>
          <w:left w:w="65" w:type="dxa"/>
        </w:tblCellMar>
        <w:tblLook w:val="04A0" w:firstRow="1" w:lastRow="0" w:firstColumn="1" w:lastColumn="0" w:noHBand="0" w:noVBand="1"/>
      </w:tblPr>
      <w:tblGrid>
        <w:gridCol w:w="1769"/>
        <w:gridCol w:w="271"/>
        <w:gridCol w:w="1606"/>
        <w:gridCol w:w="781"/>
        <w:gridCol w:w="320"/>
        <w:gridCol w:w="315"/>
        <w:gridCol w:w="319"/>
        <w:gridCol w:w="331"/>
        <w:gridCol w:w="3990"/>
        <w:gridCol w:w="2027"/>
      </w:tblGrid>
      <w:tr w:rsidR="00AD5D6F" w14:paraId="59BB8815" w14:textId="77777777" w:rsidTr="00AD5D6F">
        <w:trPr>
          <w:trHeight w:val="701"/>
        </w:trPr>
        <w:tc>
          <w:tcPr>
            <w:tcW w:w="2208" w:type="dxa"/>
            <w:gridSpan w:val="2"/>
            <w:tcBorders>
              <w:top w:val="nil"/>
              <w:left w:val="nil"/>
              <w:bottom w:val="single" w:sz="4" w:space="0" w:color="000000"/>
              <w:right w:val="single" w:sz="4" w:space="0" w:color="000000"/>
            </w:tcBorders>
          </w:tcPr>
          <w:p w14:paraId="32C18139" w14:textId="77777777" w:rsidR="00AD5D6F" w:rsidRPr="008D5413" w:rsidRDefault="00AD5D6F" w:rsidP="00AD5D6F">
            <w:pPr>
              <w:spacing w:after="160" w:line="259" w:lineRule="auto"/>
              <w:rPr>
                <w:rFonts w:ascii="Arial" w:hAnsi="Arial" w:cs="Arial"/>
              </w:rPr>
            </w:pPr>
          </w:p>
        </w:tc>
        <w:tc>
          <w:tcPr>
            <w:tcW w:w="1656" w:type="dxa"/>
            <w:vMerge w:val="restart"/>
            <w:tcBorders>
              <w:top w:val="single" w:sz="4" w:space="0" w:color="000000"/>
              <w:left w:val="single" w:sz="4" w:space="0" w:color="000000"/>
              <w:bottom w:val="single" w:sz="4" w:space="0" w:color="000000"/>
              <w:right w:val="single" w:sz="4" w:space="0" w:color="000000"/>
            </w:tcBorders>
          </w:tcPr>
          <w:p w14:paraId="4487479E" w14:textId="77777777" w:rsidR="00AD5D6F" w:rsidRPr="008D5413" w:rsidRDefault="00AD5D6F" w:rsidP="00AD5D6F">
            <w:pPr>
              <w:spacing w:line="259" w:lineRule="auto"/>
              <w:ind w:right="16"/>
              <w:jc w:val="center"/>
              <w:rPr>
                <w:rFonts w:ascii="Arial" w:hAnsi="Arial" w:cs="Arial"/>
              </w:rPr>
            </w:pPr>
            <w:r w:rsidRPr="008D5413">
              <w:rPr>
                <w:rFonts w:ascii="Arial" w:hAnsi="Arial" w:cs="Arial"/>
                <w:b/>
                <w:sz w:val="18"/>
              </w:rPr>
              <w:t xml:space="preserve"> </w:t>
            </w:r>
          </w:p>
          <w:p w14:paraId="14D33F0F" w14:textId="77777777" w:rsidR="00AD5D6F" w:rsidRPr="008D5413" w:rsidRDefault="00AD5D6F" w:rsidP="00AD5D6F">
            <w:pPr>
              <w:spacing w:line="259" w:lineRule="auto"/>
              <w:ind w:right="16"/>
              <w:jc w:val="center"/>
              <w:rPr>
                <w:rFonts w:ascii="Arial" w:hAnsi="Arial" w:cs="Arial"/>
              </w:rPr>
            </w:pPr>
            <w:r w:rsidRPr="008D5413">
              <w:rPr>
                <w:rFonts w:ascii="Arial" w:hAnsi="Arial" w:cs="Arial"/>
                <w:b/>
                <w:sz w:val="18"/>
              </w:rPr>
              <w:t xml:space="preserve"> </w:t>
            </w:r>
          </w:p>
          <w:p w14:paraId="0726E0F1" w14:textId="77777777" w:rsidR="00AD5D6F" w:rsidRPr="008D5413" w:rsidRDefault="00AD5D6F" w:rsidP="00AD5D6F">
            <w:pPr>
              <w:spacing w:line="259" w:lineRule="auto"/>
              <w:ind w:right="65"/>
              <w:jc w:val="center"/>
              <w:rPr>
                <w:rFonts w:ascii="Arial" w:hAnsi="Arial" w:cs="Arial"/>
              </w:rPr>
            </w:pPr>
            <w:r w:rsidRPr="008D5413">
              <w:rPr>
                <w:rFonts w:ascii="Arial" w:hAnsi="Arial" w:cs="Arial"/>
                <w:b/>
                <w:sz w:val="18"/>
              </w:rPr>
              <w:t xml:space="preserve">INDICADORES </w:t>
            </w:r>
          </w:p>
        </w:tc>
        <w:tc>
          <w:tcPr>
            <w:tcW w:w="828" w:type="dxa"/>
            <w:vMerge w:val="restart"/>
            <w:tcBorders>
              <w:top w:val="single" w:sz="4" w:space="0" w:color="000000"/>
              <w:left w:val="single" w:sz="4" w:space="0" w:color="000000"/>
              <w:bottom w:val="single" w:sz="4" w:space="0" w:color="000000"/>
              <w:right w:val="single" w:sz="4" w:space="0" w:color="000000"/>
            </w:tcBorders>
          </w:tcPr>
          <w:p w14:paraId="799043C1" w14:textId="77777777" w:rsidR="00AD5D6F" w:rsidRPr="008D5413" w:rsidRDefault="00AD5D6F" w:rsidP="00AD5D6F">
            <w:pPr>
              <w:spacing w:line="259" w:lineRule="auto"/>
              <w:ind w:right="14"/>
              <w:jc w:val="center"/>
              <w:rPr>
                <w:rFonts w:ascii="Arial" w:hAnsi="Arial" w:cs="Arial"/>
              </w:rPr>
            </w:pPr>
            <w:r w:rsidRPr="008D5413">
              <w:rPr>
                <w:rFonts w:ascii="Arial" w:hAnsi="Arial" w:cs="Arial"/>
                <w:b/>
                <w:sz w:val="18"/>
              </w:rPr>
              <w:t xml:space="preserve"> </w:t>
            </w:r>
          </w:p>
          <w:p w14:paraId="2E844AE2" w14:textId="77777777" w:rsidR="00AD5D6F" w:rsidRPr="008D5413" w:rsidRDefault="00AD5D6F" w:rsidP="00AD5D6F">
            <w:pPr>
              <w:spacing w:line="259" w:lineRule="auto"/>
              <w:jc w:val="center"/>
              <w:rPr>
                <w:rFonts w:ascii="Arial" w:hAnsi="Arial" w:cs="Arial"/>
              </w:rPr>
            </w:pPr>
            <w:r w:rsidRPr="008D5413">
              <w:rPr>
                <w:rFonts w:ascii="Arial" w:hAnsi="Arial" w:cs="Arial"/>
                <w:b/>
                <w:sz w:val="18"/>
              </w:rPr>
              <w:t xml:space="preserve">META TRIM. </w:t>
            </w:r>
          </w:p>
        </w:tc>
        <w:tc>
          <w:tcPr>
            <w:tcW w:w="1104" w:type="dxa"/>
            <w:gridSpan w:val="4"/>
            <w:tcBorders>
              <w:top w:val="single" w:sz="4" w:space="0" w:color="000000"/>
              <w:left w:val="single" w:sz="4" w:space="0" w:color="000000"/>
              <w:bottom w:val="single" w:sz="4" w:space="0" w:color="000000"/>
              <w:right w:val="single" w:sz="4" w:space="0" w:color="000000"/>
            </w:tcBorders>
          </w:tcPr>
          <w:p w14:paraId="24399F0A" w14:textId="77777777" w:rsidR="00AD5D6F" w:rsidRPr="008D5413" w:rsidRDefault="00AD5D6F" w:rsidP="00AD5D6F">
            <w:pPr>
              <w:spacing w:line="259" w:lineRule="auto"/>
              <w:ind w:right="16"/>
              <w:jc w:val="center"/>
              <w:rPr>
                <w:rFonts w:ascii="Arial" w:hAnsi="Arial" w:cs="Arial"/>
              </w:rPr>
            </w:pPr>
            <w:r w:rsidRPr="008D5413">
              <w:rPr>
                <w:rFonts w:ascii="Arial" w:hAnsi="Arial" w:cs="Arial"/>
                <w:b/>
                <w:sz w:val="18"/>
              </w:rPr>
              <w:t xml:space="preserve"> </w:t>
            </w:r>
          </w:p>
          <w:p w14:paraId="5196FB6D" w14:textId="52E932F4" w:rsidR="00AD5D6F" w:rsidRPr="008D5413" w:rsidRDefault="008D5413" w:rsidP="00AD5D6F">
            <w:pPr>
              <w:spacing w:line="259" w:lineRule="auto"/>
              <w:ind w:left="96"/>
              <w:rPr>
                <w:rFonts w:ascii="Arial" w:hAnsi="Arial" w:cs="Arial"/>
              </w:rPr>
            </w:pPr>
            <w:r>
              <w:rPr>
                <w:rFonts w:ascii="Arial" w:hAnsi="Arial" w:cs="Arial"/>
                <w:b/>
                <w:sz w:val="16"/>
              </w:rPr>
              <w:t>MEDICIÓ</w:t>
            </w:r>
            <w:r w:rsidR="00AD5D6F" w:rsidRPr="008D5413">
              <w:rPr>
                <w:rFonts w:ascii="Arial" w:hAnsi="Arial" w:cs="Arial"/>
                <w:b/>
                <w:sz w:val="16"/>
              </w:rPr>
              <w:t xml:space="preserve">N </w:t>
            </w:r>
          </w:p>
          <w:p w14:paraId="283878AA" w14:textId="57549C1F" w:rsidR="00AD5D6F" w:rsidRPr="008D5413" w:rsidRDefault="00AD5D6F" w:rsidP="00AD5D6F">
            <w:pPr>
              <w:spacing w:line="259" w:lineRule="auto"/>
              <w:ind w:right="70"/>
              <w:jc w:val="center"/>
              <w:rPr>
                <w:rFonts w:ascii="Arial" w:hAnsi="Arial" w:cs="Arial"/>
              </w:rPr>
            </w:pPr>
            <w:r w:rsidRPr="008D5413">
              <w:rPr>
                <w:rFonts w:ascii="Arial" w:hAnsi="Arial" w:cs="Arial"/>
                <w:b/>
                <w:sz w:val="16"/>
              </w:rPr>
              <w:t>TRIMEST</w:t>
            </w:r>
            <w:r w:rsidR="008D5413">
              <w:rPr>
                <w:rFonts w:ascii="Arial" w:hAnsi="Arial" w:cs="Arial"/>
                <w:b/>
                <w:sz w:val="16"/>
              </w:rPr>
              <w:t>RAL</w:t>
            </w:r>
            <w:r w:rsidRPr="008D5413">
              <w:rPr>
                <w:rFonts w:ascii="Arial" w:hAnsi="Arial" w:cs="Arial"/>
                <w:b/>
                <w:sz w:val="16"/>
              </w:rPr>
              <w:t xml:space="preserve"> </w:t>
            </w:r>
          </w:p>
        </w:tc>
        <w:tc>
          <w:tcPr>
            <w:tcW w:w="3725" w:type="dxa"/>
            <w:vMerge w:val="restart"/>
            <w:tcBorders>
              <w:top w:val="single" w:sz="4" w:space="0" w:color="000000"/>
              <w:left w:val="single" w:sz="4" w:space="0" w:color="000000"/>
              <w:bottom w:val="single" w:sz="4" w:space="0" w:color="000000"/>
              <w:right w:val="single" w:sz="4" w:space="0" w:color="000000"/>
            </w:tcBorders>
          </w:tcPr>
          <w:p w14:paraId="1979D319" w14:textId="77777777" w:rsidR="00AD5D6F" w:rsidRPr="008D5413" w:rsidRDefault="00AD5D6F" w:rsidP="00AD5D6F">
            <w:pPr>
              <w:spacing w:line="259" w:lineRule="auto"/>
              <w:ind w:right="16"/>
              <w:jc w:val="center"/>
              <w:rPr>
                <w:rFonts w:ascii="Arial" w:hAnsi="Arial" w:cs="Arial"/>
              </w:rPr>
            </w:pPr>
            <w:r w:rsidRPr="008D5413">
              <w:rPr>
                <w:rFonts w:ascii="Arial" w:hAnsi="Arial" w:cs="Arial"/>
                <w:b/>
                <w:sz w:val="18"/>
              </w:rPr>
              <w:t xml:space="preserve"> </w:t>
            </w:r>
          </w:p>
          <w:p w14:paraId="71A4288A" w14:textId="403D4ED5" w:rsidR="00AD5D6F" w:rsidRPr="008D5413" w:rsidRDefault="008D5413" w:rsidP="00AD5D6F">
            <w:pPr>
              <w:spacing w:line="259" w:lineRule="auto"/>
              <w:ind w:right="63"/>
              <w:jc w:val="center"/>
              <w:rPr>
                <w:rFonts w:ascii="Arial" w:hAnsi="Arial" w:cs="Arial"/>
              </w:rPr>
            </w:pPr>
            <w:r>
              <w:rPr>
                <w:rFonts w:ascii="Arial" w:hAnsi="Arial" w:cs="Arial"/>
                <w:b/>
                <w:sz w:val="18"/>
              </w:rPr>
              <w:t>GRÁ</w:t>
            </w:r>
            <w:r w:rsidR="00AD5D6F" w:rsidRPr="008D5413">
              <w:rPr>
                <w:rFonts w:ascii="Arial" w:hAnsi="Arial" w:cs="Arial"/>
                <w:b/>
                <w:sz w:val="18"/>
              </w:rPr>
              <w:t xml:space="preserve">FICO  </w:t>
            </w:r>
          </w:p>
          <w:p w14:paraId="41B43AC2" w14:textId="77777777" w:rsidR="00AD5D6F" w:rsidRPr="008D5413" w:rsidRDefault="00AD5D6F" w:rsidP="00AD5D6F">
            <w:pPr>
              <w:spacing w:line="259" w:lineRule="auto"/>
              <w:ind w:right="64"/>
              <w:jc w:val="center"/>
              <w:rPr>
                <w:rFonts w:ascii="Arial" w:hAnsi="Arial" w:cs="Arial"/>
              </w:rPr>
            </w:pPr>
            <w:r w:rsidRPr="008D5413">
              <w:rPr>
                <w:rFonts w:ascii="Arial" w:hAnsi="Arial" w:cs="Arial"/>
                <w:b/>
                <w:sz w:val="18"/>
              </w:rPr>
              <w:t xml:space="preserve">(Comportamiento ideal) </w:t>
            </w:r>
          </w:p>
        </w:tc>
        <w:tc>
          <w:tcPr>
            <w:tcW w:w="2208" w:type="dxa"/>
            <w:vMerge w:val="restart"/>
            <w:tcBorders>
              <w:top w:val="single" w:sz="4" w:space="0" w:color="000000"/>
              <w:left w:val="single" w:sz="4" w:space="0" w:color="000000"/>
              <w:bottom w:val="single" w:sz="4" w:space="0" w:color="000000"/>
              <w:right w:val="single" w:sz="4" w:space="0" w:color="000000"/>
            </w:tcBorders>
          </w:tcPr>
          <w:p w14:paraId="3A3EEB6F" w14:textId="77777777" w:rsidR="00AD5D6F" w:rsidRPr="008D5413" w:rsidRDefault="00AD5D6F" w:rsidP="00AD5D6F">
            <w:pPr>
              <w:spacing w:line="259" w:lineRule="auto"/>
              <w:ind w:right="26"/>
              <w:jc w:val="center"/>
              <w:rPr>
                <w:rFonts w:ascii="Arial" w:hAnsi="Arial" w:cs="Arial"/>
              </w:rPr>
            </w:pPr>
            <w:r w:rsidRPr="008D5413">
              <w:rPr>
                <w:rFonts w:ascii="Arial" w:hAnsi="Arial" w:cs="Arial"/>
                <w:b/>
                <w:sz w:val="16"/>
              </w:rPr>
              <w:t xml:space="preserve"> </w:t>
            </w:r>
          </w:p>
          <w:p w14:paraId="1ADADBB1" w14:textId="77777777" w:rsidR="00AD5D6F" w:rsidRPr="008D5413" w:rsidRDefault="00AD5D6F" w:rsidP="00AD5D6F">
            <w:pPr>
              <w:spacing w:line="259" w:lineRule="auto"/>
              <w:ind w:right="26"/>
              <w:jc w:val="center"/>
              <w:rPr>
                <w:rFonts w:ascii="Arial" w:hAnsi="Arial" w:cs="Arial"/>
              </w:rPr>
            </w:pPr>
            <w:r w:rsidRPr="008D5413">
              <w:rPr>
                <w:rFonts w:ascii="Arial" w:hAnsi="Arial" w:cs="Arial"/>
                <w:b/>
                <w:sz w:val="16"/>
              </w:rPr>
              <w:t xml:space="preserve"> </w:t>
            </w:r>
          </w:p>
          <w:p w14:paraId="592ACB06" w14:textId="77777777" w:rsidR="00AD5D6F" w:rsidRPr="008D5413" w:rsidRDefault="00AD5D6F" w:rsidP="00AD5D6F">
            <w:pPr>
              <w:spacing w:line="259" w:lineRule="auto"/>
              <w:ind w:right="66"/>
              <w:jc w:val="center"/>
              <w:rPr>
                <w:rFonts w:ascii="Arial" w:hAnsi="Arial" w:cs="Arial"/>
              </w:rPr>
            </w:pPr>
            <w:r w:rsidRPr="008D5413">
              <w:rPr>
                <w:rFonts w:ascii="Arial" w:hAnsi="Arial" w:cs="Arial"/>
                <w:b/>
                <w:sz w:val="16"/>
              </w:rPr>
              <w:t xml:space="preserve">OBSERVACIONES </w:t>
            </w:r>
          </w:p>
        </w:tc>
      </w:tr>
      <w:tr w:rsidR="00AD5D6F" w14:paraId="2CC6F11E" w14:textId="77777777" w:rsidTr="008D5413">
        <w:trPr>
          <w:trHeight w:val="309"/>
        </w:trPr>
        <w:tc>
          <w:tcPr>
            <w:tcW w:w="1894" w:type="dxa"/>
            <w:tcBorders>
              <w:top w:val="single" w:sz="4" w:space="0" w:color="000000"/>
              <w:left w:val="single" w:sz="4" w:space="0" w:color="000000"/>
              <w:bottom w:val="single" w:sz="4" w:space="0" w:color="000000"/>
              <w:right w:val="nil"/>
            </w:tcBorders>
          </w:tcPr>
          <w:p w14:paraId="0A6084D8" w14:textId="77777777" w:rsidR="00AD5D6F" w:rsidRPr="008D5413" w:rsidRDefault="00AD5D6F" w:rsidP="00AD5D6F">
            <w:pPr>
              <w:spacing w:line="259" w:lineRule="auto"/>
              <w:ind w:left="41"/>
              <w:rPr>
                <w:rFonts w:ascii="Arial" w:hAnsi="Arial" w:cs="Arial"/>
              </w:rPr>
            </w:pPr>
            <w:r w:rsidRPr="008D5413">
              <w:rPr>
                <w:rFonts w:ascii="Arial" w:hAnsi="Arial" w:cs="Arial"/>
                <w:b/>
                <w:sz w:val="23"/>
              </w:rPr>
              <w:t xml:space="preserve">PLAN O </w:t>
            </w:r>
          </w:p>
          <w:p w14:paraId="33D50592" w14:textId="77777777" w:rsidR="00AD5D6F" w:rsidRPr="008D5413" w:rsidRDefault="00AD5D6F" w:rsidP="00AD5D6F">
            <w:pPr>
              <w:spacing w:line="259" w:lineRule="auto"/>
              <w:ind w:left="41"/>
              <w:rPr>
                <w:rFonts w:ascii="Arial" w:hAnsi="Arial" w:cs="Arial"/>
              </w:rPr>
            </w:pPr>
            <w:r w:rsidRPr="008D5413">
              <w:rPr>
                <w:rFonts w:ascii="Arial" w:hAnsi="Arial" w:cs="Arial"/>
                <w:b/>
                <w:sz w:val="23"/>
              </w:rPr>
              <w:t xml:space="preserve">PROYECTO </w:t>
            </w:r>
          </w:p>
        </w:tc>
        <w:tc>
          <w:tcPr>
            <w:tcW w:w="314" w:type="dxa"/>
            <w:tcBorders>
              <w:top w:val="single" w:sz="4" w:space="0" w:color="000000"/>
              <w:left w:val="nil"/>
              <w:bottom w:val="single" w:sz="4" w:space="0" w:color="000000"/>
              <w:right w:val="single" w:sz="4" w:space="0" w:color="000000"/>
            </w:tcBorders>
          </w:tcPr>
          <w:p w14:paraId="0E43873C" w14:textId="77777777" w:rsidR="00AD5D6F" w:rsidRPr="008D5413"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4FA7D06D" w14:textId="77777777" w:rsidR="00AD5D6F" w:rsidRPr="008D5413"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3F3D84F" w14:textId="77777777" w:rsidR="00AD5D6F" w:rsidRPr="008D5413" w:rsidRDefault="00AD5D6F" w:rsidP="00AD5D6F">
            <w:pPr>
              <w:spacing w:after="160" w:line="259" w:lineRule="auto"/>
              <w:rPr>
                <w:rFonts w:ascii="Arial" w:hAnsi="Arial" w:cs="Arial"/>
              </w:rPr>
            </w:pPr>
          </w:p>
        </w:tc>
        <w:tc>
          <w:tcPr>
            <w:tcW w:w="278" w:type="dxa"/>
            <w:tcBorders>
              <w:top w:val="single" w:sz="4" w:space="0" w:color="000000"/>
              <w:left w:val="single" w:sz="4" w:space="0" w:color="000000"/>
              <w:bottom w:val="single" w:sz="4" w:space="0" w:color="000000"/>
              <w:right w:val="single" w:sz="4" w:space="0" w:color="000000"/>
            </w:tcBorders>
          </w:tcPr>
          <w:p w14:paraId="6CBE526C" w14:textId="77777777" w:rsidR="00AD5D6F" w:rsidRPr="008D5413" w:rsidRDefault="00AD5D6F" w:rsidP="00AD5D6F">
            <w:pPr>
              <w:spacing w:line="259" w:lineRule="auto"/>
              <w:ind w:left="41"/>
              <w:rPr>
                <w:rFonts w:ascii="Arial" w:hAnsi="Arial" w:cs="Arial"/>
              </w:rPr>
            </w:pPr>
            <w:r w:rsidRPr="008D5413">
              <w:rPr>
                <w:rFonts w:ascii="Arial" w:hAnsi="Arial" w:cs="Arial"/>
                <w:b/>
                <w:sz w:val="19"/>
              </w:rPr>
              <w:t xml:space="preserve">1 </w:t>
            </w:r>
          </w:p>
        </w:tc>
        <w:tc>
          <w:tcPr>
            <w:tcW w:w="272" w:type="dxa"/>
            <w:tcBorders>
              <w:top w:val="single" w:sz="4" w:space="0" w:color="000000"/>
              <w:left w:val="single" w:sz="4" w:space="0" w:color="000000"/>
              <w:bottom w:val="single" w:sz="4" w:space="0" w:color="000000"/>
              <w:right w:val="single" w:sz="3" w:space="0" w:color="000000"/>
            </w:tcBorders>
          </w:tcPr>
          <w:p w14:paraId="5C6CDFA9" w14:textId="77777777" w:rsidR="00AD5D6F" w:rsidRPr="008D5413" w:rsidRDefault="00AD5D6F" w:rsidP="00AD5D6F">
            <w:pPr>
              <w:spacing w:line="259" w:lineRule="auto"/>
              <w:ind w:left="36"/>
              <w:rPr>
                <w:rFonts w:ascii="Arial" w:hAnsi="Arial" w:cs="Arial"/>
              </w:rPr>
            </w:pPr>
            <w:r w:rsidRPr="008D5413">
              <w:rPr>
                <w:rFonts w:ascii="Arial" w:hAnsi="Arial" w:cs="Arial"/>
                <w:b/>
                <w:sz w:val="19"/>
              </w:rPr>
              <w:t xml:space="preserve">2 </w:t>
            </w:r>
          </w:p>
        </w:tc>
        <w:tc>
          <w:tcPr>
            <w:tcW w:w="277" w:type="dxa"/>
            <w:tcBorders>
              <w:top w:val="single" w:sz="4" w:space="0" w:color="000000"/>
              <w:left w:val="single" w:sz="3" w:space="0" w:color="000000"/>
              <w:bottom w:val="single" w:sz="4" w:space="0" w:color="000000"/>
              <w:right w:val="single" w:sz="4" w:space="0" w:color="000000"/>
            </w:tcBorders>
          </w:tcPr>
          <w:p w14:paraId="57CD3BEC" w14:textId="77777777" w:rsidR="00AD5D6F" w:rsidRPr="008D5413" w:rsidRDefault="00AD5D6F" w:rsidP="00AD5D6F">
            <w:pPr>
              <w:spacing w:line="259" w:lineRule="auto"/>
              <w:ind w:left="40"/>
              <w:rPr>
                <w:rFonts w:ascii="Arial" w:hAnsi="Arial" w:cs="Arial"/>
              </w:rPr>
            </w:pPr>
            <w:r w:rsidRPr="008D5413">
              <w:rPr>
                <w:rFonts w:ascii="Arial" w:hAnsi="Arial" w:cs="Arial"/>
                <w:b/>
                <w:sz w:val="19"/>
              </w:rPr>
              <w:t xml:space="preserve">3 </w:t>
            </w:r>
          </w:p>
        </w:tc>
        <w:tc>
          <w:tcPr>
            <w:tcW w:w="276" w:type="dxa"/>
            <w:tcBorders>
              <w:top w:val="single" w:sz="4" w:space="0" w:color="000000"/>
              <w:left w:val="single" w:sz="4" w:space="0" w:color="000000"/>
              <w:bottom w:val="single" w:sz="4" w:space="0" w:color="000000"/>
              <w:right w:val="single" w:sz="4" w:space="0" w:color="000000"/>
            </w:tcBorders>
          </w:tcPr>
          <w:p w14:paraId="7780AB4A" w14:textId="77777777" w:rsidR="00AD5D6F" w:rsidRPr="008D5413" w:rsidRDefault="00AD5D6F" w:rsidP="00AD5D6F">
            <w:pPr>
              <w:spacing w:line="259" w:lineRule="auto"/>
              <w:ind w:left="41"/>
              <w:rPr>
                <w:rFonts w:ascii="Arial" w:hAnsi="Arial" w:cs="Arial"/>
              </w:rPr>
            </w:pPr>
            <w:r w:rsidRPr="008D5413">
              <w:rPr>
                <w:rFonts w:ascii="Arial" w:hAnsi="Arial" w:cs="Arial"/>
                <w:b/>
                <w:sz w:val="19"/>
              </w:rPr>
              <w:t xml:space="preserve">n </w:t>
            </w:r>
          </w:p>
        </w:tc>
        <w:tc>
          <w:tcPr>
            <w:tcW w:w="0" w:type="auto"/>
            <w:vMerge/>
            <w:tcBorders>
              <w:top w:val="nil"/>
              <w:left w:val="single" w:sz="4" w:space="0" w:color="000000"/>
              <w:bottom w:val="single" w:sz="4" w:space="0" w:color="000000"/>
              <w:right w:val="single" w:sz="4" w:space="0" w:color="000000"/>
            </w:tcBorders>
          </w:tcPr>
          <w:p w14:paraId="1E383EEE" w14:textId="77777777" w:rsidR="00AD5D6F" w:rsidRPr="008D5413"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ED2EC7A" w14:textId="77777777" w:rsidR="00AD5D6F" w:rsidRPr="008D5413" w:rsidRDefault="00AD5D6F" w:rsidP="00AD5D6F">
            <w:pPr>
              <w:spacing w:after="160" w:line="259" w:lineRule="auto"/>
              <w:rPr>
                <w:rFonts w:ascii="Arial" w:hAnsi="Arial" w:cs="Arial"/>
              </w:rPr>
            </w:pPr>
          </w:p>
        </w:tc>
      </w:tr>
      <w:tr w:rsidR="00AD5D6F" w14:paraId="61991117" w14:textId="77777777" w:rsidTr="00AD5D6F">
        <w:trPr>
          <w:trHeight w:val="2443"/>
        </w:trPr>
        <w:tc>
          <w:tcPr>
            <w:tcW w:w="1894" w:type="dxa"/>
            <w:tcBorders>
              <w:top w:val="single" w:sz="4" w:space="0" w:color="000000"/>
              <w:left w:val="single" w:sz="4" w:space="0" w:color="000000"/>
              <w:bottom w:val="single" w:sz="4" w:space="0" w:color="000000"/>
              <w:right w:val="nil"/>
            </w:tcBorders>
          </w:tcPr>
          <w:p w14:paraId="671CDBD8" w14:textId="77777777" w:rsidR="00AD5D6F" w:rsidRDefault="00AD5D6F" w:rsidP="00AD5D6F">
            <w:pPr>
              <w:spacing w:line="259" w:lineRule="auto"/>
              <w:ind w:left="2"/>
            </w:pPr>
            <w:r>
              <w:rPr>
                <w:sz w:val="19"/>
              </w:rPr>
              <w:t xml:space="preserve"> </w:t>
            </w:r>
          </w:p>
        </w:tc>
        <w:tc>
          <w:tcPr>
            <w:tcW w:w="314" w:type="dxa"/>
            <w:tcBorders>
              <w:top w:val="single" w:sz="4" w:space="0" w:color="000000"/>
              <w:left w:val="nil"/>
              <w:bottom w:val="single" w:sz="4" w:space="0" w:color="000000"/>
              <w:right w:val="single" w:sz="4" w:space="0" w:color="000000"/>
            </w:tcBorders>
          </w:tcPr>
          <w:p w14:paraId="592AE667" w14:textId="77777777" w:rsidR="00AD5D6F" w:rsidRDefault="00AD5D6F" w:rsidP="00AD5D6F">
            <w:pPr>
              <w:spacing w:after="160" w:line="259" w:lineRule="auto"/>
            </w:pPr>
          </w:p>
        </w:tc>
        <w:tc>
          <w:tcPr>
            <w:tcW w:w="1656" w:type="dxa"/>
            <w:tcBorders>
              <w:top w:val="single" w:sz="4" w:space="0" w:color="000000"/>
              <w:left w:val="single" w:sz="4" w:space="0" w:color="000000"/>
              <w:bottom w:val="single" w:sz="4" w:space="0" w:color="000000"/>
              <w:right w:val="single" w:sz="4" w:space="0" w:color="000000"/>
            </w:tcBorders>
          </w:tcPr>
          <w:p w14:paraId="5DD5DDB3" w14:textId="77777777" w:rsidR="00AD5D6F" w:rsidRDefault="00AD5D6F" w:rsidP="00AD5D6F">
            <w:pPr>
              <w:spacing w:line="259" w:lineRule="auto"/>
              <w:ind w:left="2" w:right="70"/>
            </w:pPr>
            <w:r>
              <w:rPr>
                <w:sz w:val="19"/>
              </w:rPr>
              <w:t xml:space="preserve">Cumplimiento en la divulgación de mensajes </w:t>
            </w:r>
          </w:p>
        </w:tc>
        <w:tc>
          <w:tcPr>
            <w:tcW w:w="828" w:type="dxa"/>
            <w:tcBorders>
              <w:top w:val="single" w:sz="4" w:space="0" w:color="000000"/>
              <w:left w:val="single" w:sz="4" w:space="0" w:color="000000"/>
              <w:bottom w:val="single" w:sz="4" w:space="0" w:color="000000"/>
              <w:right w:val="single" w:sz="4" w:space="0" w:color="000000"/>
            </w:tcBorders>
          </w:tcPr>
          <w:p w14:paraId="70A70586" w14:textId="77777777" w:rsidR="00AD5D6F" w:rsidRDefault="00AD5D6F" w:rsidP="00AD5D6F">
            <w:pPr>
              <w:spacing w:line="259" w:lineRule="auto"/>
              <w:ind w:left="2"/>
            </w:pPr>
            <w:r>
              <w:rPr>
                <w:sz w:val="19"/>
              </w:rPr>
              <w:t xml:space="preserve">100% </w:t>
            </w:r>
          </w:p>
        </w:tc>
        <w:tc>
          <w:tcPr>
            <w:tcW w:w="278" w:type="dxa"/>
            <w:tcBorders>
              <w:top w:val="single" w:sz="4" w:space="0" w:color="000000"/>
              <w:left w:val="single" w:sz="4" w:space="0" w:color="000000"/>
              <w:bottom w:val="single" w:sz="4" w:space="0" w:color="000000"/>
              <w:right w:val="single" w:sz="4" w:space="0" w:color="000000"/>
            </w:tcBorders>
          </w:tcPr>
          <w:p w14:paraId="528BDC4A" w14:textId="77777777" w:rsidR="00AD5D6F" w:rsidRDefault="00AD5D6F" w:rsidP="00AD5D6F">
            <w:pPr>
              <w:spacing w:line="259" w:lineRule="auto"/>
              <w:ind w:left="2"/>
            </w:pPr>
            <w:r>
              <w:rPr>
                <w:b/>
                <w:sz w:val="19"/>
              </w:rPr>
              <w:t xml:space="preserve"> </w:t>
            </w:r>
          </w:p>
        </w:tc>
        <w:tc>
          <w:tcPr>
            <w:tcW w:w="272" w:type="dxa"/>
            <w:tcBorders>
              <w:top w:val="single" w:sz="4" w:space="0" w:color="000000"/>
              <w:left w:val="single" w:sz="4" w:space="0" w:color="000000"/>
              <w:bottom w:val="single" w:sz="4" w:space="0" w:color="000000"/>
              <w:right w:val="single" w:sz="3" w:space="0" w:color="000000"/>
            </w:tcBorders>
          </w:tcPr>
          <w:p w14:paraId="5A8EF167" w14:textId="77777777" w:rsidR="00AD5D6F" w:rsidRDefault="00AD5D6F" w:rsidP="00AD5D6F">
            <w:pPr>
              <w:spacing w:line="259" w:lineRule="auto"/>
              <w:ind w:left="2"/>
            </w:pPr>
            <w:r>
              <w:rPr>
                <w:b/>
                <w:sz w:val="19"/>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38CFD330" w14:textId="77777777" w:rsidR="00AD5D6F" w:rsidRDefault="00AD5D6F" w:rsidP="00AD5D6F">
            <w:pPr>
              <w:spacing w:line="259" w:lineRule="auto"/>
              <w:ind w:left="6"/>
            </w:pPr>
            <w:r>
              <w:rPr>
                <w:b/>
                <w:sz w:val="19"/>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17E598F4" w14:textId="77777777" w:rsidR="00AD5D6F" w:rsidRDefault="00AD5D6F" w:rsidP="00AD5D6F">
            <w:pPr>
              <w:spacing w:line="259" w:lineRule="auto"/>
              <w:ind w:left="5"/>
            </w:pPr>
            <w:r>
              <w:rPr>
                <w:b/>
                <w:sz w:val="19"/>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5E298B2D" w14:textId="77777777" w:rsidR="00AD5D6F" w:rsidRDefault="00AD5D6F" w:rsidP="00AD5D6F">
            <w:pPr>
              <w:spacing w:line="259" w:lineRule="auto"/>
              <w:ind w:left="2"/>
            </w:pPr>
            <w:r>
              <w:rPr>
                <w:b/>
                <w:sz w:val="19"/>
              </w:rPr>
              <w:t xml:space="preserve"> </w:t>
            </w:r>
          </w:p>
          <w:p w14:paraId="7ACD2293" w14:textId="77777777" w:rsidR="00AD5D6F" w:rsidRDefault="00AD5D6F" w:rsidP="00AD5D6F">
            <w:pPr>
              <w:spacing w:line="259" w:lineRule="auto"/>
              <w:ind w:left="2" w:right="332" w:hanging="2"/>
            </w:pPr>
            <w:r>
              <w:rPr>
                <w:noProof/>
                <w:lang w:val="es-CO" w:eastAsia="es-CO"/>
              </w:rPr>
              <w:drawing>
                <wp:inline distT="0" distB="0" distL="0" distR="0" wp14:anchorId="6FBEA385" wp14:editId="7F9411CF">
                  <wp:extent cx="2212876" cy="1419225"/>
                  <wp:effectExtent l="0" t="0" r="0" b="0"/>
                  <wp:docPr id="255971" name="Picture 255971"/>
                  <wp:cNvGraphicFramePr/>
                  <a:graphic xmlns:a="http://schemas.openxmlformats.org/drawingml/2006/main">
                    <a:graphicData uri="http://schemas.openxmlformats.org/drawingml/2006/picture">
                      <pic:pic xmlns:pic="http://schemas.openxmlformats.org/drawingml/2006/picture">
                        <pic:nvPicPr>
                          <pic:cNvPr id="255971" name="Picture 255971"/>
                          <pic:cNvPicPr/>
                        </pic:nvPicPr>
                        <pic:blipFill>
                          <a:blip r:embed="rId19"/>
                          <a:stretch>
                            <a:fillRect/>
                          </a:stretch>
                        </pic:blipFill>
                        <pic:spPr>
                          <a:xfrm>
                            <a:off x="0" y="0"/>
                            <a:ext cx="2224091" cy="1426418"/>
                          </a:xfrm>
                          <a:prstGeom prst="rect">
                            <a:avLst/>
                          </a:prstGeom>
                        </pic:spPr>
                      </pic:pic>
                    </a:graphicData>
                  </a:graphic>
                </wp:inline>
              </w:drawing>
            </w:r>
            <w:r>
              <w:rPr>
                <w:b/>
                <w:sz w:val="19"/>
              </w:rPr>
              <w:t xml:space="preserve">  </w:t>
            </w:r>
          </w:p>
        </w:tc>
        <w:tc>
          <w:tcPr>
            <w:tcW w:w="2208" w:type="dxa"/>
            <w:tcBorders>
              <w:top w:val="single" w:sz="4" w:space="0" w:color="000000"/>
              <w:left w:val="single" w:sz="4" w:space="0" w:color="000000"/>
              <w:bottom w:val="single" w:sz="4" w:space="0" w:color="000000"/>
              <w:right w:val="single" w:sz="4" w:space="0" w:color="000000"/>
            </w:tcBorders>
          </w:tcPr>
          <w:p w14:paraId="2AB44A74" w14:textId="77777777" w:rsidR="00AD5D6F" w:rsidRDefault="00AD5D6F" w:rsidP="00AD5D6F">
            <w:pPr>
              <w:spacing w:line="259" w:lineRule="auto"/>
              <w:ind w:left="2"/>
            </w:pPr>
            <w:r w:rsidRPr="000160BB">
              <w:rPr>
                <w:sz w:val="19"/>
              </w:rPr>
              <w:t xml:space="preserve">Se diseñarán y divulgarán 15 mensajes por trimestre (5 por mes).  </w:t>
            </w:r>
          </w:p>
        </w:tc>
      </w:tr>
      <w:tr w:rsidR="00AD5D6F" w14:paraId="43B6A033" w14:textId="77777777" w:rsidTr="00AD5D6F">
        <w:trPr>
          <w:trHeight w:val="2326"/>
        </w:trPr>
        <w:tc>
          <w:tcPr>
            <w:tcW w:w="2208" w:type="dxa"/>
            <w:gridSpan w:val="2"/>
            <w:tcBorders>
              <w:top w:val="single" w:sz="4" w:space="0" w:color="000000"/>
              <w:left w:val="single" w:sz="4" w:space="0" w:color="000000"/>
              <w:bottom w:val="single" w:sz="4" w:space="0" w:color="000000"/>
              <w:right w:val="single" w:sz="4" w:space="0" w:color="000000"/>
            </w:tcBorders>
          </w:tcPr>
          <w:p w14:paraId="48318E19" w14:textId="0D41B48A" w:rsidR="00AD5D6F" w:rsidRDefault="00AD5D6F" w:rsidP="00C56B91">
            <w:pPr>
              <w:spacing w:line="259" w:lineRule="auto"/>
              <w:ind w:left="2"/>
            </w:pPr>
            <w:r>
              <w:rPr>
                <w:sz w:val="19"/>
              </w:rPr>
              <w:t xml:space="preserve">2. </w:t>
            </w:r>
            <w:r w:rsidRPr="00C56B91">
              <w:rPr>
                <w:rFonts w:ascii="Arial" w:hAnsi="Arial" w:cs="Arial"/>
                <w:sz w:val="19"/>
              </w:rPr>
              <w:t xml:space="preserve">Plan de Elaboración, actualización y aprobación de los instrumentos archivísticos y demás documentos </w:t>
            </w:r>
            <w:r w:rsidR="00C56B91" w:rsidRPr="00C56B91">
              <w:rPr>
                <w:rFonts w:ascii="Arial" w:hAnsi="Arial" w:cs="Arial"/>
                <w:sz w:val="19"/>
              </w:rPr>
              <w:t>necesarios para la Gestión Documental</w:t>
            </w:r>
            <w:r w:rsidR="00C56B91">
              <w:rPr>
                <w:sz w:val="19"/>
              </w:rPr>
              <w:t xml:space="preserve"> </w:t>
            </w:r>
          </w:p>
        </w:tc>
        <w:tc>
          <w:tcPr>
            <w:tcW w:w="1656" w:type="dxa"/>
            <w:tcBorders>
              <w:top w:val="single" w:sz="4" w:space="0" w:color="000000"/>
              <w:left w:val="single" w:sz="4" w:space="0" w:color="000000"/>
              <w:bottom w:val="single" w:sz="4" w:space="0" w:color="000000"/>
              <w:right w:val="single" w:sz="4" w:space="0" w:color="000000"/>
            </w:tcBorders>
          </w:tcPr>
          <w:p w14:paraId="302540C1" w14:textId="77777777" w:rsidR="00AD5D6F" w:rsidRDefault="00AD5D6F" w:rsidP="00AD5D6F">
            <w:pPr>
              <w:spacing w:line="259" w:lineRule="auto"/>
              <w:ind w:left="2"/>
            </w:pPr>
            <w:r>
              <w:rPr>
                <w:sz w:val="19"/>
              </w:rPr>
              <w:t xml:space="preserve">Efectividad en la gestión </w:t>
            </w:r>
            <w:r>
              <w:rPr>
                <w:sz w:val="19"/>
              </w:rPr>
              <w:tab/>
              <w:t xml:space="preserve">y cumplimiento del plan. </w:t>
            </w:r>
          </w:p>
        </w:tc>
        <w:tc>
          <w:tcPr>
            <w:tcW w:w="828" w:type="dxa"/>
            <w:tcBorders>
              <w:top w:val="single" w:sz="4" w:space="0" w:color="000000"/>
              <w:left w:val="single" w:sz="4" w:space="0" w:color="000000"/>
              <w:bottom w:val="single" w:sz="4" w:space="0" w:color="000000"/>
              <w:right w:val="single" w:sz="4" w:space="0" w:color="000000"/>
            </w:tcBorders>
          </w:tcPr>
          <w:p w14:paraId="203206A1" w14:textId="77777777" w:rsidR="00AD5D6F" w:rsidRDefault="00AD5D6F" w:rsidP="00AD5D6F">
            <w:pPr>
              <w:spacing w:line="259" w:lineRule="auto"/>
              <w:ind w:left="2"/>
            </w:pPr>
            <w:r>
              <w:rPr>
                <w:sz w:val="19"/>
              </w:rPr>
              <w:t xml:space="preserve">100% </w:t>
            </w:r>
          </w:p>
        </w:tc>
        <w:tc>
          <w:tcPr>
            <w:tcW w:w="278" w:type="dxa"/>
            <w:tcBorders>
              <w:top w:val="single" w:sz="4" w:space="0" w:color="000000"/>
              <w:left w:val="single" w:sz="4" w:space="0" w:color="000000"/>
              <w:bottom w:val="single" w:sz="4" w:space="0" w:color="000000"/>
              <w:right w:val="single" w:sz="4" w:space="0" w:color="000000"/>
            </w:tcBorders>
          </w:tcPr>
          <w:p w14:paraId="3A351226" w14:textId="77777777" w:rsidR="00AD5D6F" w:rsidRDefault="00AD5D6F" w:rsidP="00AD5D6F">
            <w:pPr>
              <w:spacing w:line="259" w:lineRule="auto"/>
              <w:ind w:left="2"/>
            </w:pPr>
            <w:r>
              <w:rPr>
                <w:b/>
                <w:sz w:val="19"/>
              </w:rPr>
              <w:t xml:space="preserve"> </w:t>
            </w:r>
          </w:p>
        </w:tc>
        <w:tc>
          <w:tcPr>
            <w:tcW w:w="272" w:type="dxa"/>
            <w:tcBorders>
              <w:top w:val="single" w:sz="4" w:space="0" w:color="000000"/>
              <w:left w:val="single" w:sz="4" w:space="0" w:color="000000"/>
              <w:bottom w:val="single" w:sz="4" w:space="0" w:color="000000"/>
              <w:right w:val="single" w:sz="3" w:space="0" w:color="000000"/>
            </w:tcBorders>
          </w:tcPr>
          <w:p w14:paraId="21061678" w14:textId="77777777" w:rsidR="00AD5D6F" w:rsidRDefault="00AD5D6F" w:rsidP="00AD5D6F">
            <w:pPr>
              <w:spacing w:line="259" w:lineRule="auto"/>
              <w:ind w:left="2"/>
            </w:pPr>
            <w:r>
              <w:rPr>
                <w:b/>
                <w:sz w:val="19"/>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0198CB32" w14:textId="77777777" w:rsidR="00AD5D6F" w:rsidRDefault="00AD5D6F" w:rsidP="00AD5D6F">
            <w:pPr>
              <w:spacing w:line="259" w:lineRule="auto"/>
              <w:ind w:left="6"/>
            </w:pPr>
            <w:r>
              <w:rPr>
                <w:b/>
                <w:sz w:val="19"/>
              </w:rPr>
              <w:t xml:space="preserve"> </w:t>
            </w:r>
          </w:p>
        </w:tc>
        <w:tc>
          <w:tcPr>
            <w:tcW w:w="276" w:type="dxa"/>
            <w:tcBorders>
              <w:top w:val="single" w:sz="4" w:space="0" w:color="000000"/>
              <w:left w:val="single" w:sz="4" w:space="0" w:color="000000"/>
              <w:bottom w:val="single" w:sz="4" w:space="0" w:color="000000"/>
              <w:right w:val="single" w:sz="4" w:space="0" w:color="000000"/>
            </w:tcBorders>
          </w:tcPr>
          <w:p w14:paraId="5DB7E938" w14:textId="77777777" w:rsidR="00AD5D6F" w:rsidRDefault="00AD5D6F" w:rsidP="00AD5D6F">
            <w:pPr>
              <w:spacing w:line="259" w:lineRule="auto"/>
              <w:ind w:left="5"/>
            </w:pPr>
            <w:r>
              <w:rPr>
                <w:b/>
                <w:sz w:val="19"/>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737B020D" w14:textId="77777777" w:rsidR="00AD5D6F" w:rsidRDefault="00AD5D6F" w:rsidP="00AD5D6F">
            <w:pPr>
              <w:spacing w:line="259" w:lineRule="auto"/>
              <w:ind w:left="2"/>
            </w:pPr>
            <w:r>
              <w:rPr>
                <w:b/>
                <w:sz w:val="19"/>
              </w:rPr>
              <w:t xml:space="preserve"> </w:t>
            </w:r>
          </w:p>
          <w:p w14:paraId="510AA9ED" w14:textId="77777777" w:rsidR="00AD5D6F" w:rsidRDefault="00AD5D6F" w:rsidP="00AD5D6F">
            <w:pPr>
              <w:spacing w:line="259" w:lineRule="auto"/>
              <w:ind w:left="2"/>
            </w:pPr>
            <w:r>
              <w:rPr>
                <w:rFonts w:ascii="Calibri" w:eastAsia="Calibri" w:hAnsi="Calibri" w:cs="Calibri"/>
                <w:noProof/>
                <w:lang w:val="es-CO" w:eastAsia="es-CO"/>
              </w:rPr>
              <mc:AlternateContent>
                <mc:Choice Requires="wpg">
                  <w:drawing>
                    <wp:inline distT="0" distB="0" distL="0" distR="0" wp14:anchorId="6E7C3300" wp14:editId="2DBD6A22">
                      <wp:extent cx="2315680" cy="1440815"/>
                      <wp:effectExtent l="0" t="0" r="8890" b="26035"/>
                      <wp:docPr id="1086166" name="Group 1086166"/>
                      <wp:cNvGraphicFramePr/>
                      <a:graphic xmlns:a="http://schemas.openxmlformats.org/drawingml/2006/main">
                        <a:graphicData uri="http://schemas.microsoft.com/office/word/2010/wordprocessingGroup">
                          <wpg:wgp>
                            <wpg:cNvGrpSpPr/>
                            <wpg:grpSpPr>
                              <a:xfrm>
                                <a:off x="0" y="0"/>
                                <a:ext cx="2315680" cy="1440815"/>
                                <a:chOff x="0" y="0"/>
                                <a:chExt cx="2315680" cy="1212678"/>
                              </a:xfrm>
                            </wpg:grpSpPr>
                            <wps:wsp>
                              <wps:cNvPr id="255914" name="Rectangle 255914"/>
                              <wps:cNvSpPr/>
                              <wps:spPr>
                                <a:xfrm>
                                  <a:off x="2281433" y="1098797"/>
                                  <a:ext cx="45549" cy="151463"/>
                                </a:xfrm>
                                <a:prstGeom prst="rect">
                                  <a:avLst/>
                                </a:prstGeom>
                                <a:ln>
                                  <a:noFill/>
                                </a:ln>
                              </wps:spPr>
                              <wps:txbx>
                                <w:txbxContent>
                                  <w:p w14:paraId="2CC077AB" w14:textId="77777777" w:rsidR="00673E80" w:rsidRDefault="00673E80" w:rsidP="00AD5D6F">
                                    <w:pPr>
                                      <w:spacing w:after="160" w:line="259" w:lineRule="auto"/>
                                    </w:pPr>
                                    <w:r>
                                      <w:rPr>
                                        <w:b/>
                                        <w:sz w:val="19"/>
                                      </w:rPr>
                                      <w:t xml:space="preserve"> </w:t>
                                    </w:r>
                                  </w:p>
                                </w:txbxContent>
                              </wps:txbx>
                              <wps:bodyPr horzOverflow="overflow" vert="horz" lIns="0" tIns="0" rIns="0" bIns="0" rtlCol="0">
                                <a:noAutofit/>
                              </wps:bodyPr>
                            </wps:wsp>
                            <wps:wsp>
                              <wps:cNvPr id="1168220" name="Shape 1168220"/>
                              <wps:cNvSpPr/>
                              <wps:spPr>
                                <a:xfrm>
                                  <a:off x="146305" y="824484"/>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1" name="Shape 1168221"/>
                              <wps:cNvSpPr/>
                              <wps:spPr>
                                <a:xfrm>
                                  <a:off x="146305" y="722376"/>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2" name="Shape 1168222"/>
                              <wps:cNvSpPr/>
                              <wps:spPr>
                                <a:xfrm>
                                  <a:off x="146305" y="618744"/>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3" name="Shape 1168223"/>
                              <wps:cNvSpPr/>
                              <wps:spPr>
                                <a:xfrm>
                                  <a:off x="146305" y="512064"/>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4" name="Shape 1168224"/>
                              <wps:cNvSpPr/>
                              <wps:spPr>
                                <a:xfrm>
                                  <a:off x="146305" y="409956"/>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5" name="Shape 1168225"/>
                              <wps:cNvSpPr/>
                              <wps:spPr>
                                <a:xfrm>
                                  <a:off x="146305" y="306324"/>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26" name="Shape 1168226"/>
                              <wps:cNvSpPr/>
                              <wps:spPr>
                                <a:xfrm>
                                  <a:off x="146305" y="199644"/>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55980" name="Shape 255980"/>
                              <wps:cNvSpPr/>
                              <wps:spPr>
                                <a:xfrm>
                                  <a:off x="385572" y="800100"/>
                                  <a:ext cx="217932" cy="132588"/>
                                </a:xfrm>
                                <a:custGeom>
                                  <a:avLst/>
                                  <a:gdLst/>
                                  <a:ahLst/>
                                  <a:cxnLst/>
                                  <a:rect l="0" t="0" r="0" b="0"/>
                                  <a:pathLst>
                                    <a:path w="217932" h="132588">
                                      <a:moveTo>
                                        <a:pt x="0" y="0"/>
                                      </a:moveTo>
                                      <a:lnTo>
                                        <a:pt x="217932" y="0"/>
                                      </a:lnTo>
                                      <a:lnTo>
                                        <a:pt x="217932" y="132588"/>
                                      </a:lnTo>
                                      <a:lnTo>
                                        <a:pt x="0" y="13258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5981" name="Shape 255981"/>
                              <wps:cNvSpPr/>
                              <wps:spPr>
                                <a:xfrm>
                                  <a:off x="661416" y="281941"/>
                                  <a:ext cx="217932" cy="650748"/>
                                </a:xfrm>
                                <a:custGeom>
                                  <a:avLst/>
                                  <a:gdLst/>
                                  <a:ahLst/>
                                  <a:cxnLst/>
                                  <a:rect l="0" t="0" r="0" b="0"/>
                                  <a:pathLst>
                                    <a:path w="217932" h="650748">
                                      <a:moveTo>
                                        <a:pt x="0" y="0"/>
                                      </a:moveTo>
                                      <a:lnTo>
                                        <a:pt x="217932" y="0"/>
                                      </a:lnTo>
                                      <a:lnTo>
                                        <a:pt x="217932" y="650748"/>
                                      </a:lnTo>
                                      <a:lnTo>
                                        <a:pt x="0" y="650748"/>
                                      </a:ln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55982" name="Shape 255982"/>
                              <wps:cNvSpPr/>
                              <wps:spPr>
                                <a:xfrm>
                                  <a:off x="935736" y="492253"/>
                                  <a:ext cx="219456" cy="440436"/>
                                </a:xfrm>
                                <a:custGeom>
                                  <a:avLst/>
                                  <a:gdLst/>
                                  <a:ahLst/>
                                  <a:cxnLst/>
                                  <a:rect l="0" t="0" r="0" b="0"/>
                                  <a:pathLst>
                                    <a:path w="219456" h="440436">
                                      <a:moveTo>
                                        <a:pt x="0" y="0"/>
                                      </a:moveTo>
                                      <a:lnTo>
                                        <a:pt x="219456" y="0"/>
                                      </a:lnTo>
                                      <a:lnTo>
                                        <a:pt x="219456" y="440436"/>
                                      </a:lnTo>
                                      <a:lnTo>
                                        <a:pt x="0" y="440436"/>
                                      </a:ln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68227" name="Shape 1168227"/>
                              <wps:cNvSpPr/>
                              <wps:spPr>
                                <a:xfrm>
                                  <a:off x="1211580" y="644653"/>
                                  <a:ext cx="219456" cy="288036"/>
                                </a:xfrm>
                                <a:custGeom>
                                  <a:avLst/>
                                  <a:gdLst/>
                                  <a:ahLst/>
                                  <a:cxnLst/>
                                  <a:rect l="0" t="0" r="0" b="0"/>
                                  <a:pathLst>
                                    <a:path w="219456" h="288036">
                                      <a:moveTo>
                                        <a:pt x="0" y="0"/>
                                      </a:moveTo>
                                      <a:lnTo>
                                        <a:pt x="219456" y="0"/>
                                      </a:lnTo>
                                      <a:lnTo>
                                        <a:pt x="219456" y="288036"/>
                                      </a:lnTo>
                                      <a:lnTo>
                                        <a:pt x="0" y="28803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68228" name="Shape 1168228"/>
                              <wps:cNvSpPr/>
                              <wps:spPr>
                                <a:xfrm>
                                  <a:off x="1487425" y="775716"/>
                                  <a:ext cx="217932" cy="156972"/>
                                </a:xfrm>
                                <a:custGeom>
                                  <a:avLst/>
                                  <a:gdLst/>
                                  <a:ahLst/>
                                  <a:cxnLst/>
                                  <a:rect l="0" t="0" r="0" b="0"/>
                                  <a:pathLst>
                                    <a:path w="217932" h="156972">
                                      <a:moveTo>
                                        <a:pt x="0" y="0"/>
                                      </a:moveTo>
                                      <a:lnTo>
                                        <a:pt x="217932" y="0"/>
                                      </a:lnTo>
                                      <a:lnTo>
                                        <a:pt x="217932" y="156972"/>
                                      </a:lnTo>
                                      <a:lnTo>
                                        <a:pt x="0" y="15697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68229" name="Shape 1168229"/>
                              <wps:cNvSpPr/>
                              <wps:spPr>
                                <a:xfrm>
                                  <a:off x="1763268" y="516636"/>
                                  <a:ext cx="217932" cy="416052"/>
                                </a:xfrm>
                                <a:custGeom>
                                  <a:avLst/>
                                  <a:gdLst/>
                                  <a:ahLst/>
                                  <a:cxnLst/>
                                  <a:rect l="0" t="0" r="0" b="0"/>
                                  <a:pathLst>
                                    <a:path w="217932" h="416052">
                                      <a:moveTo>
                                        <a:pt x="0" y="0"/>
                                      </a:moveTo>
                                      <a:lnTo>
                                        <a:pt x="217932" y="0"/>
                                      </a:lnTo>
                                      <a:lnTo>
                                        <a:pt x="217932" y="416052"/>
                                      </a:lnTo>
                                      <a:lnTo>
                                        <a:pt x="0" y="41605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68230" name="Shape 1168230"/>
                              <wps:cNvSpPr/>
                              <wps:spPr>
                                <a:xfrm>
                                  <a:off x="146304" y="932688"/>
                                  <a:ext cx="2074164" cy="9144"/>
                                </a:xfrm>
                                <a:custGeom>
                                  <a:avLst/>
                                  <a:gdLst/>
                                  <a:ahLst/>
                                  <a:cxnLst/>
                                  <a:rect l="0" t="0" r="0" b="0"/>
                                  <a:pathLst>
                                    <a:path w="2074164" h="9144">
                                      <a:moveTo>
                                        <a:pt x="0" y="0"/>
                                      </a:moveTo>
                                      <a:lnTo>
                                        <a:pt x="2074164" y="0"/>
                                      </a:lnTo>
                                      <a:lnTo>
                                        <a:pt x="20741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55987" name="Rectangle 255987"/>
                              <wps:cNvSpPr/>
                              <wps:spPr>
                                <a:xfrm>
                                  <a:off x="86874" y="913738"/>
                                  <a:ext cx="28959" cy="57166"/>
                                </a:xfrm>
                                <a:prstGeom prst="rect">
                                  <a:avLst/>
                                </a:prstGeom>
                                <a:ln>
                                  <a:noFill/>
                                </a:ln>
                              </wps:spPr>
                              <wps:txbx>
                                <w:txbxContent>
                                  <w:p w14:paraId="3070A62E"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81" name="Rectangle 1084681"/>
                              <wps:cNvSpPr/>
                              <wps:spPr>
                                <a:xfrm>
                                  <a:off x="33534" y="808582"/>
                                  <a:ext cx="28959" cy="57166"/>
                                </a:xfrm>
                                <a:prstGeom prst="rect">
                                  <a:avLst/>
                                </a:prstGeom>
                                <a:ln>
                                  <a:noFill/>
                                </a:ln>
                              </wps:spPr>
                              <wps:txbx>
                                <w:txbxContent>
                                  <w:p w14:paraId="6BE15622"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82" name="Rectangle 1084682"/>
                              <wps:cNvSpPr/>
                              <wps:spPr>
                                <a:xfrm>
                                  <a:off x="65538" y="808582"/>
                                  <a:ext cx="57336" cy="57166"/>
                                </a:xfrm>
                                <a:prstGeom prst="rect">
                                  <a:avLst/>
                                </a:prstGeom>
                                <a:ln>
                                  <a:noFill/>
                                </a:ln>
                              </wps:spPr>
                              <wps:txbx>
                                <w:txbxContent>
                                  <w:p w14:paraId="5ABAD6D0" w14:textId="77777777" w:rsidR="00673E80" w:rsidRDefault="00673E80" w:rsidP="00AD5D6F">
                                    <w:pPr>
                                      <w:spacing w:after="160" w:line="259" w:lineRule="auto"/>
                                    </w:pPr>
                                    <w:r>
                                      <w:rPr>
                                        <w:rFonts w:ascii="Calibri" w:eastAsia="Calibri" w:hAnsi="Calibri" w:cs="Calibri"/>
                                        <w:color w:val="595959"/>
                                        <w:sz w:val="8"/>
                                      </w:rPr>
                                      <w:t>05</w:t>
                                    </w:r>
                                  </w:p>
                                </w:txbxContent>
                              </wps:txbx>
                              <wps:bodyPr horzOverflow="overflow" vert="horz" lIns="0" tIns="0" rIns="0" bIns="0" rtlCol="0">
                                <a:noAutofit/>
                              </wps:bodyPr>
                            </wps:wsp>
                            <wps:wsp>
                              <wps:cNvPr id="1084683" name="Rectangle 1084683"/>
                              <wps:cNvSpPr/>
                              <wps:spPr>
                                <a:xfrm>
                                  <a:off x="54870" y="808582"/>
                                  <a:ext cx="14280" cy="57166"/>
                                </a:xfrm>
                                <a:prstGeom prst="rect">
                                  <a:avLst/>
                                </a:prstGeom>
                                <a:ln>
                                  <a:noFill/>
                                </a:ln>
                              </wps:spPr>
                              <wps:txbx>
                                <w:txbxContent>
                                  <w:p w14:paraId="5DC98713"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80" name="Rectangle 1084680"/>
                              <wps:cNvSpPr/>
                              <wps:spPr>
                                <a:xfrm>
                                  <a:off x="76206" y="704950"/>
                                  <a:ext cx="14280" cy="57166"/>
                                </a:xfrm>
                                <a:prstGeom prst="rect">
                                  <a:avLst/>
                                </a:prstGeom>
                                <a:ln>
                                  <a:noFill/>
                                </a:ln>
                              </wps:spPr>
                              <wps:txbx>
                                <w:txbxContent>
                                  <w:p w14:paraId="6AC44175"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79" name="Rectangle 1084679"/>
                              <wps:cNvSpPr/>
                              <wps:spPr>
                                <a:xfrm>
                                  <a:off x="86874" y="704950"/>
                                  <a:ext cx="28959" cy="57166"/>
                                </a:xfrm>
                                <a:prstGeom prst="rect">
                                  <a:avLst/>
                                </a:prstGeom>
                                <a:ln>
                                  <a:noFill/>
                                </a:ln>
                              </wps:spPr>
                              <wps:txbx>
                                <w:txbxContent>
                                  <w:p w14:paraId="339A8CE7" w14:textId="77777777" w:rsidR="00673E80" w:rsidRDefault="00673E80" w:rsidP="00AD5D6F">
                                    <w:pPr>
                                      <w:spacing w:after="160" w:line="259" w:lineRule="auto"/>
                                    </w:pPr>
                                    <w:r>
                                      <w:rPr>
                                        <w:rFonts w:ascii="Calibri" w:eastAsia="Calibri" w:hAnsi="Calibri" w:cs="Calibri"/>
                                        <w:color w:val="595959"/>
                                        <w:sz w:val="8"/>
                                      </w:rPr>
                                      <w:t>1</w:t>
                                    </w:r>
                                  </w:p>
                                </w:txbxContent>
                              </wps:txbx>
                              <wps:bodyPr horzOverflow="overflow" vert="horz" lIns="0" tIns="0" rIns="0" bIns="0" rtlCol="0">
                                <a:noAutofit/>
                              </wps:bodyPr>
                            </wps:wsp>
                            <wps:wsp>
                              <wps:cNvPr id="1084678" name="Rectangle 1084678"/>
                              <wps:cNvSpPr/>
                              <wps:spPr>
                                <a:xfrm>
                                  <a:off x="54870" y="704950"/>
                                  <a:ext cx="28959" cy="57166"/>
                                </a:xfrm>
                                <a:prstGeom prst="rect">
                                  <a:avLst/>
                                </a:prstGeom>
                                <a:ln>
                                  <a:noFill/>
                                </a:ln>
                              </wps:spPr>
                              <wps:txbx>
                                <w:txbxContent>
                                  <w:p w14:paraId="16FCFFB7"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75" name="Rectangle 1084675"/>
                              <wps:cNvSpPr/>
                              <wps:spPr>
                                <a:xfrm>
                                  <a:off x="33534" y="601318"/>
                                  <a:ext cx="28959" cy="57166"/>
                                </a:xfrm>
                                <a:prstGeom prst="rect">
                                  <a:avLst/>
                                </a:prstGeom>
                                <a:ln>
                                  <a:noFill/>
                                </a:ln>
                              </wps:spPr>
                              <wps:txbx>
                                <w:txbxContent>
                                  <w:p w14:paraId="03AA9E27"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77" name="Rectangle 1084677"/>
                              <wps:cNvSpPr/>
                              <wps:spPr>
                                <a:xfrm>
                                  <a:off x="54870" y="601318"/>
                                  <a:ext cx="14280" cy="57166"/>
                                </a:xfrm>
                                <a:prstGeom prst="rect">
                                  <a:avLst/>
                                </a:prstGeom>
                                <a:ln>
                                  <a:noFill/>
                                </a:ln>
                              </wps:spPr>
                              <wps:txbx>
                                <w:txbxContent>
                                  <w:p w14:paraId="6C708079"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76" name="Rectangle 1084676"/>
                              <wps:cNvSpPr/>
                              <wps:spPr>
                                <a:xfrm>
                                  <a:off x="65538" y="601318"/>
                                  <a:ext cx="57336" cy="57166"/>
                                </a:xfrm>
                                <a:prstGeom prst="rect">
                                  <a:avLst/>
                                </a:prstGeom>
                                <a:ln>
                                  <a:noFill/>
                                </a:ln>
                              </wps:spPr>
                              <wps:txbx>
                                <w:txbxContent>
                                  <w:p w14:paraId="46069EDE" w14:textId="77777777" w:rsidR="00673E80" w:rsidRDefault="00673E80" w:rsidP="00AD5D6F">
                                    <w:pPr>
                                      <w:spacing w:after="160" w:line="259" w:lineRule="auto"/>
                                    </w:pPr>
                                    <w:r>
                                      <w:rPr>
                                        <w:rFonts w:ascii="Calibri" w:eastAsia="Calibri" w:hAnsi="Calibri" w:cs="Calibri"/>
                                        <w:color w:val="595959"/>
                                        <w:sz w:val="8"/>
                                      </w:rPr>
                                      <w:t>15</w:t>
                                    </w:r>
                                  </w:p>
                                </w:txbxContent>
                              </wps:txbx>
                              <wps:bodyPr horzOverflow="overflow" vert="horz" lIns="0" tIns="0" rIns="0" bIns="0" rtlCol="0">
                                <a:noAutofit/>
                              </wps:bodyPr>
                            </wps:wsp>
                            <wps:wsp>
                              <wps:cNvPr id="1084672" name="Rectangle 1084672"/>
                              <wps:cNvSpPr/>
                              <wps:spPr>
                                <a:xfrm>
                                  <a:off x="76206" y="496163"/>
                                  <a:ext cx="14280" cy="57166"/>
                                </a:xfrm>
                                <a:prstGeom prst="rect">
                                  <a:avLst/>
                                </a:prstGeom>
                                <a:ln>
                                  <a:noFill/>
                                </a:ln>
                              </wps:spPr>
                              <wps:txbx>
                                <w:txbxContent>
                                  <w:p w14:paraId="131861FE"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70" name="Rectangle 1084670"/>
                              <wps:cNvSpPr/>
                              <wps:spPr>
                                <a:xfrm>
                                  <a:off x="54870" y="496163"/>
                                  <a:ext cx="28959" cy="57166"/>
                                </a:xfrm>
                                <a:prstGeom prst="rect">
                                  <a:avLst/>
                                </a:prstGeom>
                                <a:ln>
                                  <a:noFill/>
                                </a:ln>
                              </wps:spPr>
                              <wps:txbx>
                                <w:txbxContent>
                                  <w:p w14:paraId="60CF489F"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71" name="Rectangle 1084671"/>
                              <wps:cNvSpPr/>
                              <wps:spPr>
                                <a:xfrm>
                                  <a:off x="86874" y="496163"/>
                                  <a:ext cx="28959" cy="57166"/>
                                </a:xfrm>
                                <a:prstGeom prst="rect">
                                  <a:avLst/>
                                </a:prstGeom>
                                <a:ln>
                                  <a:noFill/>
                                </a:ln>
                              </wps:spPr>
                              <wps:txbx>
                                <w:txbxContent>
                                  <w:p w14:paraId="2DA19462" w14:textId="77777777" w:rsidR="00673E80" w:rsidRDefault="00673E80" w:rsidP="00AD5D6F">
                                    <w:pPr>
                                      <w:spacing w:after="160" w:line="259" w:lineRule="auto"/>
                                    </w:pPr>
                                    <w:r>
                                      <w:rPr>
                                        <w:rFonts w:ascii="Calibri" w:eastAsia="Calibri" w:hAnsi="Calibri" w:cs="Calibri"/>
                                        <w:color w:val="595959"/>
                                        <w:sz w:val="8"/>
                                      </w:rPr>
                                      <w:t>2</w:t>
                                    </w:r>
                                  </w:p>
                                </w:txbxContent>
                              </wps:txbx>
                              <wps:bodyPr horzOverflow="overflow" vert="horz" lIns="0" tIns="0" rIns="0" bIns="0" rtlCol="0">
                                <a:noAutofit/>
                              </wps:bodyPr>
                            </wps:wsp>
                            <wps:wsp>
                              <wps:cNvPr id="1084669" name="Rectangle 1084669"/>
                              <wps:cNvSpPr/>
                              <wps:spPr>
                                <a:xfrm>
                                  <a:off x="54870" y="392531"/>
                                  <a:ext cx="14280" cy="57166"/>
                                </a:xfrm>
                                <a:prstGeom prst="rect">
                                  <a:avLst/>
                                </a:prstGeom>
                                <a:ln>
                                  <a:noFill/>
                                </a:ln>
                              </wps:spPr>
                              <wps:txbx>
                                <w:txbxContent>
                                  <w:p w14:paraId="13ACE433"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68" name="Rectangle 1084668"/>
                              <wps:cNvSpPr/>
                              <wps:spPr>
                                <a:xfrm>
                                  <a:off x="65538" y="392531"/>
                                  <a:ext cx="57336" cy="57166"/>
                                </a:xfrm>
                                <a:prstGeom prst="rect">
                                  <a:avLst/>
                                </a:prstGeom>
                                <a:ln>
                                  <a:noFill/>
                                </a:ln>
                              </wps:spPr>
                              <wps:txbx>
                                <w:txbxContent>
                                  <w:p w14:paraId="2D8AA662" w14:textId="77777777" w:rsidR="00673E80" w:rsidRDefault="00673E80" w:rsidP="00AD5D6F">
                                    <w:pPr>
                                      <w:spacing w:after="160" w:line="259" w:lineRule="auto"/>
                                    </w:pPr>
                                    <w:r>
                                      <w:rPr>
                                        <w:rFonts w:ascii="Calibri" w:eastAsia="Calibri" w:hAnsi="Calibri" w:cs="Calibri"/>
                                        <w:color w:val="595959"/>
                                        <w:sz w:val="8"/>
                                      </w:rPr>
                                      <w:t>25</w:t>
                                    </w:r>
                                  </w:p>
                                </w:txbxContent>
                              </wps:txbx>
                              <wps:bodyPr horzOverflow="overflow" vert="horz" lIns="0" tIns="0" rIns="0" bIns="0" rtlCol="0">
                                <a:noAutofit/>
                              </wps:bodyPr>
                            </wps:wsp>
                            <wps:wsp>
                              <wps:cNvPr id="1084667" name="Rectangle 1084667"/>
                              <wps:cNvSpPr/>
                              <wps:spPr>
                                <a:xfrm>
                                  <a:off x="33534" y="392531"/>
                                  <a:ext cx="28959" cy="57166"/>
                                </a:xfrm>
                                <a:prstGeom prst="rect">
                                  <a:avLst/>
                                </a:prstGeom>
                                <a:ln>
                                  <a:noFill/>
                                </a:ln>
                              </wps:spPr>
                              <wps:txbx>
                                <w:txbxContent>
                                  <w:p w14:paraId="03437733"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65" name="Rectangle 1084665"/>
                              <wps:cNvSpPr/>
                              <wps:spPr>
                                <a:xfrm>
                                  <a:off x="86874" y="287375"/>
                                  <a:ext cx="28959" cy="57166"/>
                                </a:xfrm>
                                <a:prstGeom prst="rect">
                                  <a:avLst/>
                                </a:prstGeom>
                                <a:ln>
                                  <a:noFill/>
                                </a:ln>
                              </wps:spPr>
                              <wps:txbx>
                                <w:txbxContent>
                                  <w:p w14:paraId="1FA4AFE9" w14:textId="77777777" w:rsidR="00673E80" w:rsidRDefault="00673E80" w:rsidP="00AD5D6F">
                                    <w:pPr>
                                      <w:spacing w:after="160" w:line="259" w:lineRule="auto"/>
                                    </w:pPr>
                                    <w:r>
                                      <w:rPr>
                                        <w:rFonts w:ascii="Calibri" w:eastAsia="Calibri" w:hAnsi="Calibri" w:cs="Calibri"/>
                                        <w:color w:val="595959"/>
                                        <w:sz w:val="8"/>
                                      </w:rPr>
                                      <w:t>3</w:t>
                                    </w:r>
                                  </w:p>
                                </w:txbxContent>
                              </wps:txbx>
                              <wps:bodyPr horzOverflow="overflow" vert="horz" lIns="0" tIns="0" rIns="0" bIns="0" rtlCol="0">
                                <a:noAutofit/>
                              </wps:bodyPr>
                            </wps:wsp>
                            <wps:wsp>
                              <wps:cNvPr id="1084664" name="Rectangle 1084664"/>
                              <wps:cNvSpPr/>
                              <wps:spPr>
                                <a:xfrm>
                                  <a:off x="54870" y="287375"/>
                                  <a:ext cx="28959" cy="57166"/>
                                </a:xfrm>
                                <a:prstGeom prst="rect">
                                  <a:avLst/>
                                </a:prstGeom>
                                <a:ln>
                                  <a:noFill/>
                                </a:ln>
                              </wps:spPr>
                              <wps:txbx>
                                <w:txbxContent>
                                  <w:p w14:paraId="0B6F02A5"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1084666" name="Rectangle 1084666"/>
                              <wps:cNvSpPr/>
                              <wps:spPr>
                                <a:xfrm>
                                  <a:off x="76206" y="287375"/>
                                  <a:ext cx="14280" cy="57166"/>
                                </a:xfrm>
                                <a:prstGeom prst="rect">
                                  <a:avLst/>
                                </a:prstGeom>
                                <a:ln>
                                  <a:noFill/>
                                </a:ln>
                              </wps:spPr>
                              <wps:txbx>
                                <w:txbxContent>
                                  <w:p w14:paraId="72078B3B"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62" name="Rectangle 1084662"/>
                              <wps:cNvSpPr/>
                              <wps:spPr>
                                <a:xfrm>
                                  <a:off x="65538" y="183743"/>
                                  <a:ext cx="57336" cy="57166"/>
                                </a:xfrm>
                                <a:prstGeom prst="rect">
                                  <a:avLst/>
                                </a:prstGeom>
                                <a:ln>
                                  <a:noFill/>
                                </a:ln>
                              </wps:spPr>
                              <wps:txbx>
                                <w:txbxContent>
                                  <w:p w14:paraId="7CE5CFD7" w14:textId="77777777" w:rsidR="00673E80" w:rsidRDefault="00673E80" w:rsidP="00AD5D6F">
                                    <w:pPr>
                                      <w:spacing w:after="160" w:line="259" w:lineRule="auto"/>
                                    </w:pPr>
                                    <w:r>
                                      <w:rPr>
                                        <w:rFonts w:ascii="Calibri" w:eastAsia="Calibri" w:hAnsi="Calibri" w:cs="Calibri"/>
                                        <w:color w:val="595959"/>
                                        <w:sz w:val="8"/>
                                      </w:rPr>
                                      <w:t>35</w:t>
                                    </w:r>
                                  </w:p>
                                </w:txbxContent>
                              </wps:txbx>
                              <wps:bodyPr horzOverflow="overflow" vert="horz" lIns="0" tIns="0" rIns="0" bIns="0" rtlCol="0">
                                <a:noAutofit/>
                              </wps:bodyPr>
                            </wps:wsp>
                            <wps:wsp>
                              <wps:cNvPr id="1084663" name="Rectangle 1084663"/>
                              <wps:cNvSpPr/>
                              <wps:spPr>
                                <a:xfrm>
                                  <a:off x="54870" y="183743"/>
                                  <a:ext cx="14280" cy="57166"/>
                                </a:xfrm>
                                <a:prstGeom prst="rect">
                                  <a:avLst/>
                                </a:prstGeom>
                                <a:ln>
                                  <a:noFill/>
                                </a:ln>
                              </wps:spPr>
                              <wps:txbx>
                                <w:txbxContent>
                                  <w:p w14:paraId="5B40F112" w14:textId="77777777" w:rsidR="00673E80" w:rsidRDefault="00673E80" w:rsidP="00AD5D6F">
                                    <w:pPr>
                                      <w:spacing w:after="160" w:line="259" w:lineRule="auto"/>
                                    </w:pPr>
                                    <w:r>
                                      <w:rPr>
                                        <w:rFonts w:ascii="Calibri" w:eastAsia="Calibri" w:hAnsi="Calibri" w:cs="Calibri"/>
                                        <w:color w:val="595959"/>
                                        <w:sz w:val="8"/>
                                      </w:rPr>
                                      <w:t>,</w:t>
                                    </w:r>
                                  </w:p>
                                </w:txbxContent>
                              </wps:txbx>
                              <wps:bodyPr horzOverflow="overflow" vert="horz" lIns="0" tIns="0" rIns="0" bIns="0" rtlCol="0">
                                <a:noAutofit/>
                              </wps:bodyPr>
                            </wps:wsp>
                            <wps:wsp>
                              <wps:cNvPr id="1084661" name="Rectangle 1084661"/>
                              <wps:cNvSpPr/>
                              <wps:spPr>
                                <a:xfrm>
                                  <a:off x="33534" y="183743"/>
                                  <a:ext cx="28959" cy="57166"/>
                                </a:xfrm>
                                <a:prstGeom prst="rect">
                                  <a:avLst/>
                                </a:prstGeom>
                                <a:ln>
                                  <a:noFill/>
                                </a:ln>
                              </wps:spPr>
                              <wps:txbx>
                                <w:txbxContent>
                                  <w:p w14:paraId="25B58CF0" w14:textId="77777777" w:rsidR="00673E80" w:rsidRDefault="00673E80" w:rsidP="00AD5D6F">
                                    <w:pPr>
                                      <w:spacing w:after="160" w:line="259" w:lineRule="auto"/>
                                    </w:pPr>
                                    <w:r>
                                      <w:rPr>
                                        <w:rFonts w:ascii="Calibri" w:eastAsia="Calibri" w:hAnsi="Calibri" w:cs="Calibri"/>
                                        <w:color w:val="595959"/>
                                        <w:sz w:val="8"/>
                                      </w:rPr>
                                      <w:t>0</w:t>
                                    </w:r>
                                  </w:p>
                                </w:txbxContent>
                              </wps:txbx>
                              <wps:bodyPr horzOverflow="overflow" vert="horz" lIns="0" tIns="0" rIns="0" bIns="0" rtlCol="0">
                                <a:noAutofit/>
                              </wps:bodyPr>
                            </wps:wsp>
                            <wps:wsp>
                              <wps:cNvPr id="255995" name="Rectangle 255995"/>
                              <wps:cNvSpPr/>
                              <wps:spPr>
                                <a:xfrm>
                                  <a:off x="1173485" y="977746"/>
                                  <a:ext cx="28959" cy="57166"/>
                                </a:xfrm>
                                <a:prstGeom prst="rect">
                                  <a:avLst/>
                                </a:prstGeom>
                                <a:ln>
                                  <a:noFill/>
                                </a:ln>
                              </wps:spPr>
                              <wps:txbx>
                                <w:txbxContent>
                                  <w:p w14:paraId="4FF0B728" w14:textId="77777777" w:rsidR="00673E80" w:rsidRDefault="00673E80" w:rsidP="00AD5D6F">
                                    <w:pPr>
                                      <w:spacing w:after="160" w:line="259" w:lineRule="auto"/>
                                    </w:pPr>
                                    <w:r>
                                      <w:rPr>
                                        <w:rFonts w:ascii="Calibri" w:eastAsia="Calibri" w:hAnsi="Calibri" w:cs="Calibri"/>
                                        <w:color w:val="595959"/>
                                        <w:sz w:val="8"/>
                                      </w:rPr>
                                      <w:t>1</w:t>
                                    </w:r>
                                  </w:p>
                                </w:txbxContent>
                              </wps:txbx>
                              <wps:bodyPr horzOverflow="overflow" vert="horz" lIns="0" tIns="0" rIns="0" bIns="0" rtlCol="0">
                                <a:noAutofit/>
                              </wps:bodyPr>
                            </wps:wsp>
                            <wps:wsp>
                              <wps:cNvPr id="255996" name="Rectangle 255996"/>
                              <wps:cNvSpPr/>
                              <wps:spPr>
                                <a:xfrm>
                                  <a:off x="518166" y="63216"/>
                                  <a:ext cx="1648748" cy="90513"/>
                                </a:xfrm>
                                <a:prstGeom prst="rect">
                                  <a:avLst/>
                                </a:prstGeom>
                                <a:ln>
                                  <a:noFill/>
                                </a:ln>
                              </wps:spPr>
                              <wps:txbx>
                                <w:txbxContent>
                                  <w:p w14:paraId="441DB2A7" w14:textId="77777777" w:rsidR="00673E80" w:rsidRDefault="00673E80" w:rsidP="00AD5D6F">
                                    <w:pPr>
                                      <w:spacing w:after="160" w:line="259" w:lineRule="auto"/>
                                    </w:pPr>
                                    <w:r>
                                      <w:rPr>
                                        <w:rFonts w:ascii="Calibri" w:eastAsia="Calibri" w:hAnsi="Calibri" w:cs="Calibri"/>
                                        <w:color w:val="595959"/>
                                        <w:sz w:val="12"/>
                                      </w:rPr>
                                      <w:t>Cumplimiento trimestra en la gestoin del plan</w:t>
                                    </w:r>
                                  </w:p>
                                </w:txbxContent>
                              </wps:txbx>
                              <wps:bodyPr horzOverflow="overflow" vert="horz" lIns="0" tIns="0" rIns="0" bIns="0" rtlCol="0">
                                <a:noAutofit/>
                              </wps:bodyPr>
                            </wps:wsp>
                            <wps:wsp>
                              <wps:cNvPr id="1168231" name="Shape 1168231"/>
                              <wps:cNvSpPr/>
                              <wps:spPr>
                                <a:xfrm>
                                  <a:off x="170688" y="1092709"/>
                                  <a:ext cx="24384" cy="28956"/>
                                </a:xfrm>
                                <a:custGeom>
                                  <a:avLst/>
                                  <a:gdLst/>
                                  <a:ahLst/>
                                  <a:cxnLst/>
                                  <a:rect l="0" t="0" r="0" b="0"/>
                                  <a:pathLst>
                                    <a:path w="24384" h="28956">
                                      <a:moveTo>
                                        <a:pt x="0" y="0"/>
                                      </a:moveTo>
                                      <a:lnTo>
                                        <a:pt x="24384" y="0"/>
                                      </a:lnTo>
                                      <a:lnTo>
                                        <a:pt x="24384" y="28956"/>
                                      </a:lnTo>
                                      <a:lnTo>
                                        <a:pt x="0" y="2895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5998" name="Rectangle 255998"/>
                              <wps:cNvSpPr/>
                              <wps:spPr>
                                <a:xfrm>
                                  <a:off x="205746" y="1087474"/>
                                  <a:ext cx="327425" cy="57166"/>
                                </a:xfrm>
                                <a:prstGeom prst="rect">
                                  <a:avLst/>
                                </a:prstGeom>
                                <a:ln>
                                  <a:noFill/>
                                </a:ln>
                              </wps:spPr>
                              <wps:txbx>
                                <w:txbxContent>
                                  <w:p w14:paraId="4EA0BA98" w14:textId="77777777" w:rsidR="00673E80" w:rsidRDefault="00673E80" w:rsidP="00AD5D6F">
                                    <w:pPr>
                                      <w:spacing w:after="160" w:line="259" w:lineRule="auto"/>
                                    </w:pPr>
                                    <w:r>
                                      <w:rPr>
                                        <w:rFonts w:ascii="Calibri" w:eastAsia="Calibri" w:hAnsi="Calibri" w:cs="Calibri"/>
                                        <w:color w:val="595959"/>
                                        <w:sz w:val="8"/>
                                      </w:rPr>
                                      <w:t>Trim. 4 (2017)</w:t>
                                    </w:r>
                                  </w:p>
                                </w:txbxContent>
                              </wps:txbx>
                              <wps:bodyPr horzOverflow="overflow" vert="horz" lIns="0" tIns="0" rIns="0" bIns="0" rtlCol="0">
                                <a:noAutofit/>
                              </wps:bodyPr>
                            </wps:wsp>
                            <wps:wsp>
                              <wps:cNvPr id="1168232" name="Shape 1168232"/>
                              <wps:cNvSpPr/>
                              <wps:spPr>
                                <a:xfrm>
                                  <a:off x="502920" y="1092709"/>
                                  <a:ext cx="25908" cy="28956"/>
                                </a:xfrm>
                                <a:custGeom>
                                  <a:avLst/>
                                  <a:gdLst/>
                                  <a:ahLst/>
                                  <a:cxnLst/>
                                  <a:rect l="0" t="0" r="0" b="0"/>
                                  <a:pathLst>
                                    <a:path w="25908" h="28956">
                                      <a:moveTo>
                                        <a:pt x="0" y="0"/>
                                      </a:moveTo>
                                      <a:lnTo>
                                        <a:pt x="25908" y="0"/>
                                      </a:lnTo>
                                      <a:lnTo>
                                        <a:pt x="25908" y="28956"/>
                                      </a:lnTo>
                                      <a:lnTo>
                                        <a:pt x="0" y="2895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56000" name="Rectangle 256000"/>
                              <wps:cNvSpPr/>
                              <wps:spPr>
                                <a:xfrm>
                                  <a:off x="539502" y="1087474"/>
                                  <a:ext cx="327426" cy="57166"/>
                                </a:xfrm>
                                <a:prstGeom prst="rect">
                                  <a:avLst/>
                                </a:prstGeom>
                                <a:ln>
                                  <a:noFill/>
                                </a:ln>
                              </wps:spPr>
                              <wps:txbx>
                                <w:txbxContent>
                                  <w:p w14:paraId="6D1FAFF9" w14:textId="77777777" w:rsidR="00673E80" w:rsidRDefault="00673E80" w:rsidP="00AD5D6F">
                                    <w:pPr>
                                      <w:spacing w:after="160" w:line="259" w:lineRule="auto"/>
                                    </w:pPr>
                                    <w:r>
                                      <w:rPr>
                                        <w:rFonts w:ascii="Calibri" w:eastAsia="Calibri" w:hAnsi="Calibri" w:cs="Calibri"/>
                                        <w:color w:val="595959"/>
                                        <w:sz w:val="8"/>
                                      </w:rPr>
                                      <w:t>Trim. 1 (2018)</w:t>
                                    </w:r>
                                  </w:p>
                                </w:txbxContent>
                              </wps:txbx>
                              <wps:bodyPr horzOverflow="overflow" vert="horz" lIns="0" tIns="0" rIns="0" bIns="0" rtlCol="0">
                                <a:noAutofit/>
                              </wps:bodyPr>
                            </wps:wsp>
                            <wps:wsp>
                              <wps:cNvPr id="1168233" name="Shape 1168233"/>
                              <wps:cNvSpPr/>
                              <wps:spPr>
                                <a:xfrm>
                                  <a:off x="839724" y="1092709"/>
                                  <a:ext cx="21336" cy="28956"/>
                                </a:xfrm>
                                <a:custGeom>
                                  <a:avLst/>
                                  <a:gdLst/>
                                  <a:ahLst/>
                                  <a:cxnLst/>
                                  <a:rect l="0" t="0" r="0" b="0"/>
                                  <a:pathLst>
                                    <a:path w="21336" h="28956">
                                      <a:moveTo>
                                        <a:pt x="0" y="0"/>
                                      </a:moveTo>
                                      <a:lnTo>
                                        <a:pt x="21336" y="0"/>
                                      </a:lnTo>
                                      <a:lnTo>
                                        <a:pt x="21336" y="28956"/>
                                      </a:lnTo>
                                      <a:lnTo>
                                        <a:pt x="0" y="2895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56002" name="Rectangle 256002"/>
                              <wps:cNvSpPr/>
                              <wps:spPr>
                                <a:xfrm>
                                  <a:off x="873257" y="1087474"/>
                                  <a:ext cx="327428" cy="57166"/>
                                </a:xfrm>
                                <a:prstGeom prst="rect">
                                  <a:avLst/>
                                </a:prstGeom>
                                <a:ln>
                                  <a:noFill/>
                                </a:ln>
                              </wps:spPr>
                              <wps:txbx>
                                <w:txbxContent>
                                  <w:p w14:paraId="12E5AFAC" w14:textId="77777777" w:rsidR="00673E80" w:rsidRDefault="00673E80" w:rsidP="00AD5D6F">
                                    <w:pPr>
                                      <w:spacing w:after="160" w:line="259" w:lineRule="auto"/>
                                    </w:pPr>
                                    <w:r>
                                      <w:rPr>
                                        <w:rFonts w:ascii="Calibri" w:eastAsia="Calibri" w:hAnsi="Calibri" w:cs="Calibri"/>
                                        <w:color w:val="595959"/>
                                        <w:sz w:val="8"/>
                                      </w:rPr>
                                      <w:t>Trim. 2 (2018)</w:t>
                                    </w:r>
                                  </w:p>
                                </w:txbxContent>
                              </wps:txbx>
                              <wps:bodyPr horzOverflow="overflow" vert="horz" lIns="0" tIns="0" rIns="0" bIns="0" rtlCol="0">
                                <a:noAutofit/>
                              </wps:bodyPr>
                            </wps:wsp>
                            <wps:wsp>
                              <wps:cNvPr id="1168234" name="Shape 1168234"/>
                              <wps:cNvSpPr/>
                              <wps:spPr>
                                <a:xfrm>
                                  <a:off x="1171956" y="1092709"/>
                                  <a:ext cx="22860" cy="28956"/>
                                </a:xfrm>
                                <a:custGeom>
                                  <a:avLst/>
                                  <a:gdLst/>
                                  <a:ahLst/>
                                  <a:cxnLst/>
                                  <a:rect l="0" t="0" r="0" b="0"/>
                                  <a:pathLst>
                                    <a:path w="22860" h="28956">
                                      <a:moveTo>
                                        <a:pt x="0" y="0"/>
                                      </a:moveTo>
                                      <a:lnTo>
                                        <a:pt x="22860" y="0"/>
                                      </a:lnTo>
                                      <a:lnTo>
                                        <a:pt x="22860" y="28956"/>
                                      </a:lnTo>
                                      <a:lnTo>
                                        <a:pt x="0" y="2895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56004" name="Rectangle 256004"/>
                              <wps:cNvSpPr/>
                              <wps:spPr>
                                <a:xfrm>
                                  <a:off x="1207013" y="1087474"/>
                                  <a:ext cx="327427" cy="57166"/>
                                </a:xfrm>
                                <a:prstGeom prst="rect">
                                  <a:avLst/>
                                </a:prstGeom>
                                <a:ln>
                                  <a:noFill/>
                                </a:ln>
                              </wps:spPr>
                              <wps:txbx>
                                <w:txbxContent>
                                  <w:p w14:paraId="26D094DF" w14:textId="77777777" w:rsidR="00673E80" w:rsidRDefault="00673E80" w:rsidP="00AD5D6F">
                                    <w:pPr>
                                      <w:spacing w:after="160" w:line="259" w:lineRule="auto"/>
                                    </w:pPr>
                                    <w:r>
                                      <w:rPr>
                                        <w:rFonts w:ascii="Calibri" w:eastAsia="Calibri" w:hAnsi="Calibri" w:cs="Calibri"/>
                                        <w:color w:val="595959"/>
                                        <w:sz w:val="8"/>
                                      </w:rPr>
                                      <w:t>Trim. 3 (2018)</w:t>
                                    </w:r>
                                  </w:p>
                                </w:txbxContent>
                              </wps:txbx>
                              <wps:bodyPr horzOverflow="overflow" vert="horz" lIns="0" tIns="0" rIns="0" bIns="0" rtlCol="0">
                                <a:noAutofit/>
                              </wps:bodyPr>
                            </wps:wsp>
                            <wps:wsp>
                              <wps:cNvPr id="1168235" name="Shape 1168235"/>
                              <wps:cNvSpPr/>
                              <wps:spPr>
                                <a:xfrm>
                                  <a:off x="1505713" y="1092709"/>
                                  <a:ext cx="24384" cy="28956"/>
                                </a:xfrm>
                                <a:custGeom>
                                  <a:avLst/>
                                  <a:gdLst/>
                                  <a:ahLst/>
                                  <a:cxnLst/>
                                  <a:rect l="0" t="0" r="0" b="0"/>
                                  <a:pathLst>
                                    <a:path w="24384" h="28956">
                                      <a:moveTo>
                                        <a:pt x="0" y="0"/>
                                      </a:moveTo>
                                      <a:lnTo>
                                        <a:pt x="24384" y="0"/>
                                      </a:lnTo>
                                      <a:lnTo>
                                        <a:pt x="24384" y="28956"/>
                                      </a:lnTo>
                                      <a:lnTo>
                                        <a:pt x="0" y="2895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6006" name="Rectangle 256006"/>
                              <wps:cNvSpPr/>
                              <wps:spPr>
                                <a:xfrm>
                                  <a:off x="1540770" y="1087474"/>
                                  <a:ext cx="327427" cy="57166"/>
                                </a:xfrm>
                                <a:prstGeom prst="rect">
                                  <a:avLst/>
                                </a:prstGeom>
                                <a:ln>
                                  <a:noFill/>
                                </a:ln>
                              </wps:spPr>
                              <wps:txbx>
                                <w:txbxContent>
                                  <w:p w14:paraId="373CDCFF" w14:textId="77777777" w:rsidR="00673E80" w:rsidRDefault="00673E80" w:rsidP="00AD5D6F">
                                    <w:pPr>
                                      <w:spacing w:after="160" w:line="259" w:lineRule="auto"/>
                                    </w:pPr>
                                    <w:r>
                                      <w:rPr>
                                        <w:rFonts w:ascii="Calibri" w:eastAsia="Calibri" w:hAnsi="Calibri" w:cs="Calibri"/>
                                        <w:color w:val="595959"/>
                                        <w:sz w:val="8"/>
                                      </w:rPr>
                                      <w:t>Trim. 4 (2018)</w:t>
                                    </w:r>
                                  </w:p>
                                </w:txbxContent>
                              </wps:txbx>
                              <wps:bodyPr horzOverflow="overflow" vert="horz" lIns="0" tIns="0" rIns="0" bIns="0" rtlCol="0">
                                <a:noAutofit/>
                              </wps:bodyPr>
                            </wps:wsp>
                            <wps:wsp>
                              <wps:cNvPr id="1168236" name="Shape 1168236"/>
                              <wps:cNvSpPr/>
                              <wps:spPr>
                                <a:xfrm>
                                  <a:off x="1837944" y="1092709"/>
                                  <a:ext cx="25908" cy="28956"/>
                                </a:xfrm>
                                <a:custGeom>
                                  <a:avLst/>
                                  <a:gdLst/>
                                  <a:ahLst/>
                                  <a:cxnLst/>
                                  <a:rect l="0" t="0" r="0" b="0"/>
                                  <a:pathLst>
                                    <a:path w="25908" h="28956">
                                      <a:moveTo>
                                        <a:pt x="0" y="0"/>
                                      </a:moveTo>
                                      <a:lnTo>
                                        <a:pt x="25908" y="0"/>
                                      </a:lnTo>
                                      <a:lnTo>
                                        <a:pt x="25908" y="28956"/>
                                      </a:lnTo>
                                      <a:lnTo>
                                        <a:pt x="0" y="28956"/>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56008" name="Rectangle 256008"/>
                              <wps:cNvSpPr/>
                              <wps:spPr>
                                <a:xfrm>
                                  <a:off x="1874525" y="1087474"/>
                                  <a:ext cx="327427" cy="57166"/>
                                </a:xfrm>
                                <a:prstGeom prst="rect">
                                  <a:avLst/>
                                </a:prstGeom>
                                <a:ln>
                                  <a:noFill/>
                                </a:ln>
                              </wps:spPr>
                              <wps:txbx>
                                <w:txbxContent>
                                  <w:p w14:paraId="0001BFDD" w14:textId="77777777" w:rsidR="00673E80" w:rsidRDefault="00673E80" w:rsidP="00AD5D6F">
                                    <w:pPr>
                                      <w:spacing w:after="160" w:line="259" w:lineRule="auto"/>
                                    </w:pPr>
                                    <w:r>
                                      <w:rPr>
                                        <w:rFonts w:ascii="Calibri" w:eastAsia="Calibri" w:hAnsi="Calibri" w:cs="Calibri"/>
                                        <w:color w:val="595959"/>
                                        <w:sz w:val="8"/>
                                      </w:rPr>
                                      <w:t>Trim. 1 (2019)</w:t>
                                    </w:r>
                                  </w:p>
                                </w:txbxContent>
                              </wps:txbx>
                              <wps:bodyPr horzOverflow="overflow" vert="horz" lIns="0" tIns="0" rIns="0" bIns="0" rtlCol="0">
                                <a:noAutofit/>
                              </wps:bodyPr>
                            </wps:wsp>
                            <wps:wsp>
                              <wps:cNvPr id="256009" name="Shape 256009"/>
                              <wps:cNvSpPr/>
                              <wps:spPr>
                                <a:xfrm>
                                  <a:off x="0" y="0"/>
                                  <a:ext cx="2269236" cy="1185672"/>
                                </a:xfrm>
                                <a:custGeom>
                                  <a:avLst/>
                                  <a:gdLst/>
                                  <a:ahLst/>
                                  <a:cxnLst/>
                                  <a:rect l="0" t="0" r="0" b="0"/>
                                  <a:pathLst>
                                    <a:path w="2269236" h="1185672">
                                      <a:moveTo>
                                        <a:pt x="0" y="0"/>
                                      </a:moveTo>
                                      <a:lnTo>
                                        <a:pt x="0" y="1185672"/>
                                      </a:lnTo>
                                      <a:lnTo>
                                        <a:pt x="2269236" y="1185672"/>
                                      </a:lnTo>
                                      <a:lnTo>
                                        <a:pt x="2269236" y="0"/>
                                      </a:lnTo>
                                      <a:close/>
                                    </a:path>
                                  </a:pathLst>
                                </a:custGeom>
                                <a:ln w="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E7C3300" id="Group 1086166" o:spid="_x0000_s1063" style="width:182.35pt;height:113.45pt;mso-position-horizontal-relative:char;mso-position-vertical-relative:line" coordsize="23156,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">
                      <v:rect id="Rectangle 255914" o:spid="_x0000_s1064" style="position:absolute;left:22814;top:10987;width:4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ShMgA&#10;AADfAAAADwAAAGRycy9kb3ducmV2LnhtbESPQWvCQBSE70L/w/IK3nSj1GJiNiJtRY9VC9bbI/tM&#10;gtm3Ibua2F/fLRQ8DjPzDZMue1OLG7WusqxgMo5AEOdWV1wo+DqsR3MQziNrrC2Tgjs5WGZPgxQT&#10;bTve0W3vCxEg7BJUUHrfJFK6vCSDbmwb4uCdbWvQB9kWUrfYBbip5TSKXqXBisNCiQ29lZRf9lej&#10;YDNvVt9b+9MV9cdpc/w8xu+H2Cs1fO5XCxCeev8I/7e3WsF0NosnL/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JKEyAAAAN8AAAAPAAAAAAAAAAAAAAAAAJgCAABk&#10;cnMvZG93bnJldi54bWxQSwUGAAAAAAQABAD1AAAAjQMAAAAA&#10;" filled="f" stroked="f">
                        <v:textbox inset="0,0,0,0">
                          <w:txbxContent>
                            <w:p w14:paraId="2CC077AB" w14:textId="77777777" w:rsidR="00673E80" w:rsidRDefault="00673E80" w:rsidP="00AD5D6F">
                              <w:pPr>
                                <w:spacing w:after="160" w:line="259" w:lineRule="auto"/>
                              </w:pPr>
                              <w:r>
                                <w:rPr>
                                  <w:b/>
                                  <w:sz w:val="19"/>
                                </w:rPr>
                                <w:t xml:space="preserve"> </w:t>
                              </w:r>
                            </w:p>
                          </w:txbxContent>
                        </v:textbox>
                      </v:rect>
                      <v:shape id="Shape 1168220" o:spid="_x0000_s1065" style="position:absolute;left:1463;top:8244;width:20741;height:92;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tasYA&#10;AADgAAAADwAAAGRycy9kb3ducmV2LnhtbERPTU/CQBC9m/gfNmPCxci2PQAWFqImJKAnUTDeJt2h&#10;bezONt0tLf/eOZh4fHnfq83oGnWhLtSeDaTTBBRx4W3NpYHPj+3DAlSIyBYbz2TgSgE269ubFebW&#10;D/xOl0MslYRwyNFAFWObax2KihyGqW+JhTv7zmEU2JXadjhIuGt0liQz7bBmaaiwpZeKip9D7wy8&#10;2r6/f/zap2/z09CGb72t589HYyZ349MSVKQx/ov/3Dsr89PZIsvkghwS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PtasYAAADgAAAADwAAAAAAAAAAAAAAAACYAgAAZHJz&#10;L2Rvd25yZXYueG1sUEsFBgAAAAAEAAQA9QAAAIsDAAAAAA==&#10;" path="m,l2074164,r,9144l,9144,,e" fillcolor="#d9d9d9" stroked="f" strokeweight="0">
                        <v:stroke miterlimit="83231f" joinstyle="miter"/>
                        <v:path arrowok="t" textboxrect="0,0,2074164,9144"/>
                      </v:shape>
                      <v:shape id="Shape 1168221" o:spid="_x0000_s1066" style="position:absolute;left:1463;top:7223;width:20741;height:92;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8cUA&#10;AADgAAAADwAAAGRycy9kb3ducmV2LnhtbERPyWrDMBC9F/IPYgq9lES2D1ncKKEtBNrklJ3eBmtq&#10;m1gjY8mx8/dVIZDj4+3zZW8qcaXGlZYVxKMIBHFmdcm5gsN+NZyCcB5ZY2WZFNzIwXIxeJpjqm3H&#10;W7rufC5CCLsUFRTe16mULivIoBvZmjhwv7Yx6ANscqkb7EK4qWQSRWNpsOTQUGBNnwVll11rFKx1&#10;277Ozt/xZnLqavcjV+Xk46jUy3P//gbCU+8f4rv7S4f58XiaJDH8HwoI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0jxxQAAAOAAAAAPAAAAAAAAAAAAAAAAAJgCAABkcnMv&#10;ZG93bnJldi54bWxQSwUGAAAAAAQABAD1AAAAigMAAAAA&#10;" path="m,l2074164,r,9144l,9144,,e" fillcolor="#d9d9d9" stroked="f" strokeweight="0">
                        <v:stroke miterlimit="83231f" joinstyle="miter"/>
                        <v:path arrowok="t" textboxrect="0,0,2074164,9144"/>
                      </v:shape>
                      <v:shape id="Shape 1168222" o:spid="_x0000_s1067" style="position:absolute;left:1463;top:6187;width:20741;height:91;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WhsUA&#10;AADgAAAADwAAAGRycy9kb3ducmV2LnhtbERPyWrDMBC9F/IPYgq9lES2D1ncKKEtBNrklJ3eBmtq&#10;m1gjY8mx8/dVIZDj4+3zZW8qcaXGlZYVxKMIBHFmdcm5gsN+NZyCcB5ZY2WZFNzIwXIxeJpjqm3H&#10;W7rufC5CCLsUFRTe16mULivIoBvZmjhwv7Yx6ANscqkb7EK4qWQSRWNpsOTQUGBNnwVll11rFKx1&#10;277Ozt/xZnLqavcjV+Xk46jUy3P//gbCU+8f4rv7S4f58XiaJAn8HwoI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daGxQAAAOAAAAAPAAAAAAAAAAAAAAAAAJgCAABkcnMv&#10;ZG93bnJldi54bWxQSwUGAAAAAAQABAD1AAAAigMAAAAA&#10;" path="m,l2074164,r,9144l,9144,,e" fillcolor="#d9d9d9" stroked="f" strokeweight="0">
                        <v:stroke miterlimit="83231f" joinstyle="miter"/>
                        <v:path arrowok="t" textboxrect="0,0,2074164,9144"/>
                      </v:shape>
                      <v:shape id="Shape 1168223" o:spid="_x0000_s1068" style="position:absolute;left:1463;top:5120;width:20741;height:92;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zHcYA&#10;AADgAAAADwAAAGRycy9kb3ducmV2LnhtbERPyWrDMBC9F/oPYgq5lES2C1mcKKENBNr0lJ3cBmtq&#10;m1ojY8mx+/dVIdDj4+2LVW8qcaPGlZYVxKMIBHFmdcm5guNhM5yCcB5ZY2WZFPyQg9Xy8WGBqbYd&#10;7+i297kIIexSVFB4X6dSuqwgg25ka+LAfdnGoA+wyaVusAvhppJJFI2lwZJDQ4E1rQvKvvetUbDV&#10;bfs8u3zEn5NzV7ur3JSTt5NSg6f+dQ7CU+//xXf3uw7z4/E0SV7g71BA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zHcYAAADgAAAADwAAAAAAAAAAAAAAAACYAgAAZHJz&#10;L2Rvd25yZXYueG1sUEsFBgAAAAAEAAQA9QAAAIsDAAAAAA==&#10;" path="m,l2074164,r,9144l,9144,,e" fillcolor="#d9d9d9" stroked="f" strokeweight="0">
                        <v:stroke miterlimit="83231f" joinstyle="miter"/>
                        <v:path arrowok="t" textboxrect="0,0,2074164,9144"/>
                      </v:shape>
                      <v:shape id="Shape 1168224" o:spid="_x0000_s1069" style="position:absolute;left:1463;top:4099;width:20741;height:92;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acYA&#10;AADgAAAADwAAAGRycy9kb3ducmV2LnhtbERPyWrDMBC9F/oPYgq5lES2KVmcKKENBNr0lJ3cBmtq&#10;m1ojY8mx+/dVIdDj4+2LVW8qcaPGlZYVxKMIBHFmdcm5guNhM5yCcB5ZY2WZFPyQg9Xy8WGBqbYd&#10;7+i297kIIexSVFB4X6dSuqwgg25ka+LAfdnGoA+wyaVusAvhppJJFI2lwZJDQ4E1rQvKvvetUbDV&#10;bfs8u3zEn5NzV7ur3JSTt5NSg6f+dQ7CU+//xXf3uw7z4/E0SV7g71BA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acYAAADgAAAADwAAAAAAAAAAAAAAAACYAgAAZHJz&#10;L2Rvd25yZXYueG1sUEsFBgAAAAAEAAQA9QAAAIsDAAAAAA==&#10;" path="m,l2074164,r,9144l,9144,,e" fillcolor="#d9d9d9" stroked="f" strokeweight="0">
                        <v:stroke miterlimit="83231f" joinstyle="miter"/>
                        <v:path arrowok="t" textboxrect="0,0,2074164,9144"/>
                      </v:shape>
                      <v:shape id="Shape 1168225" o:spid="_x0000_s1070" style="position:absolute;left:1463;top:3063;width:20741;height:91;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O8sYA&#10;AADgAAAADwAAAGRycy9kb3ducmV2LnhtbERPyWrDMBC9F/oPYgq5lES2oVmcKKENBNr0lJ3cBmtq&#10;m1ojY8mx+/dVIdDj4+2LVW8qcaPGlZYVxKMIBHFmdcm5guNhM5yCcB5ZY2WZFPyQg9Xy8WGBqbYd&#10;7+i297kIIexSVFB4X6dSuqwgg25ka+LAfdnGoA+wyaVusAvhppJJFI2lwZJDQ4E1rQvKvvetUbDV&#10;bfs8u3zEn5NzV7ur3JSTt5NSg6f+dQ7CU+//xXf3uw7z4/E0SV7g71BA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RO8sYAAADgAAAADwAAAAAAAAAAAAAAAACYAgAAZHJz&#10;L2Rvd25yZXYueG1sUEsFBgAAAAAEAAQA9QAAAIsDAAAAAA==&#10;" path="m,l2074164,r,9144l,9144,,e" fillcolor="#d9d9d9" stroked="f" strokeweight="0">
                        <v:stroke miterlimit="83231f" joinstyle="miter"/>
                        <v:path arrowok="t" textboxrect="0,0,2074164,9144"/>
                      </v:shape>
                      <v:shape id="Shape 1168226" o:spid="_x0000_s1071" style="position:absolute;left:1463;top:1996;width:20741;height:91;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QhcYA&#10;AADgAAAADwAAAGRycy9kb3ducmV2LnhtbERPTWvCQBC9F/wPywi9lLpJDtFGV2kLQmtP2lbxNmTH&#10;JJidDdmNif/eFQo9Pt73YjWYWlyodZVlBfEkAkGcW11xoeDne/08A+E8ssbaMim4koPVcvSwwEzb&#10;nrd02flChBB2GSoovW8yKV1ekkE3sQ1x4E62NegDbAupW+xDuKllEkWpNFhxaCixofeS8vOuMwo2&#10;uuueXg6f8dd03zfuKNfV9O1Xqcfx8DoH4Wnw/+I/94cO8+N0liQp3A8FB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QhcYAAADgAAAADwAAAAAAAAAAAAAAAACYAgAAZHJz&#10;L2Rvd25yZXYueG1sUEsFBgAAAAAEAAQA9QAAAIsDAAAAAA==&#10;" path="m,l2074164,r,9144l,9144,,e" fillcolor="#d9d9d9" stroked="f" strokeweight="0">
                        <v:stroke miterlimit="83231f" joinstyle="miter"/>
                        <v:path arrowok="t" textboxrect="0,0,2074164,9144"/>
                      </v:shape>
                      <v:shape id="Shape 255980" o:spid="_x0000_s1072" style="position:absolute;left:3855;top:8001;width:2180;height:1325;visibility:visible;mso-wrap-style:square;v-text-anchor:top" coordsize="217932,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UcYA&#10;AADfAAAADwAAAGRycy9kb3ducmV2LnhtbESP22qDQBCG7wt5h2UCvWvWBAyJcRXJAVpaWpL2ASbu&#10;REV3VtxttG/fvSj08uc/8aX5ZDpxp8E1lhUsFxEI4tLqhisFX5+npw0I55E1dpZJwQ85yLPZQ4qJ&#10;tiOf6X7xlQgj7BJUUHvfJ1K6siaDbmF74uDd7GDQBzlUUg84hnHTyVUUraXBhsNDjT3tayrby7dR&#10;4F7a4oOP9nBcj69v7/E1OjhqlXqcT8UOhKfJ/4f/2s9awSqOt5tAEHgCC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GUcYAAADfAAAADwAAAAAAAAAAAAAAAACYAgAAZHJz&#10;L2Rvd25yZXYueG1sUEsFBgAAAAAEAAQA9QAAAIsDAAAAAA==&#10;" path="m,l217932,r,132588l,132588,,xe" fillcolor="#5b9bd5" stroked="f" strokeweight="0">
                        <v:stroke miterlimit="83231f" joinstyle="miter"/>
                        <v:path arrowok="t" textboxrect="0,0,217932,132588"/>
                      </v:shape>
                      <v:shape id="Shape 255981" o:spid="_x0000_s1073" style="position:absolute;left:6614;top:2819;width:2179;height:6507;visibility:visible;mso-wrap-style:square;v-text-anchor:top" coordsize="217932,65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BMgA&#10;AADfAAAADwAAAGRycy9kb3ducmV2LnhtbESPQWvCQBSE7wX/w/KE3urGQIpGV2kLQil4SFTw+Mw+&#10;k9Ts2zS7NfHfu4WCx2FmvmGW68E04kqdqy0rmE4iEMSF1TWXCva7zcsMhPPIGhvLpOBGDtar0dMS&#10;U217zuia+1IECLsUFVTet6mUrqjIoJvYljh4Z9sZ9EF2pdQd9gFuGhlH0as0WHNYqLClj4qKS/5r&#10;FBzd+ymOmu/tT7659NvkKzuUu0yp5/HwtgDhafCP8H/7UyuIk2Q+m8Lfn/AF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8oEyAAAAN8AAAAPAAAAAAAAAAAAAAAAAJgCAABk&#10;cnMvZG93bnJldi54bWxQSwUGAAAAAAQABAD1AAAAjQMAAAAA&#10;" path="m,l217932,r,650748l,650748,,xe" fillcolor="#ed7d31" stroked="f" strokeweight="0">
                        <v:stroke miterlimit="83231f" joinstyle="miter"/>
                        <v:path arrowok="t" textboxrect="0,0,217932,650748"/>
                      </v:shape>
                      <v:shape id="Shape 255982" o:spid="_x0000_s1074" style="position:absolute;left:9357;top:4922;width:2194;height:4404;visibility:visible;mso-wrap-style:square;v-text-anchor:top" coordsize="219456,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WP8YA&#10;AADfAAAADwAAAGRycy9kb3ducmV2LnhtbESPX2vCMBTF3wf7DuEOfBkzXcFVO6MMsbDH6TafL81d&#10;Um1uapNp/faLMPDxcP78OPPl4Fpxoj40nhU8jzMQxLXXDRsFX5/V0xREiMgaW8+k4EIBlov7uzmW&#10;2p95Q6dtNCKNcChRgY2xK6UMtSWHYew74uT9+N5hTLI3Uvd4TuOulXmWvUiHDSeCxY5WlurD9tcl&#10;bmcu38WjXcudsftjUZiqqj+UGj0Mb68gIg3xFv5vv2sF+WQym+Zw/Z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WP8YAAADfAAAADwAAAAAAAAAAAAAAAACYAgAAZHJz&#10;L2Rvd25yZXYueG1sUEsFBgAAAAAEAAQA9QAAAIsDAAAAAA==&#10;" path="m,l219456,r,440436l,440436,,xe" fillcolor="#a5a5a5" stroked="f" strokeweight="0">
                        <v:stroke miterlimit="83231f" joinstyle="miter"/>
                        <v:path arrowok="t" textboxrect="0,0,219456,440436"/>
                      </v:shape>
                      <v:shape id="Shape 1168227" o:spid="_x0000_s1075" style="position:absolute;left:12115;top:6446;width:2195;height:2880;visibility:visible;mso-wrap-style:square;v-text-anchor:top" coordsize="219456,28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0W8cA&#10;AADgAAAADwAAAGRycy9kb3ducmV2LnhtbESPwWrCQBCG7wXfYRnBW90kh1SiqxRB9FTUCnqcZqdJ&#10;anZ2yW41+vRdQejx45//m5nZojetuFDnG8sK0nECgri0uuFKweFz9ToB4QOyxtYyKbiRh8V88DLD&#10;Qtsr7+iyD5WIEvYFKqhDcIWUvqzJoB9bRxyzb9sZDBG7SuoOr1FuWpklSS4NNhw31OhoWVN53v+a&#10;aLl/LNencDtWp3Oern6kk19bp9Ro2L9PQQTqw//ws73R8fw0n2TZGzweigR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tFvHAAAA4AAAAA8AAAAAAAAAAAAAAAAAmAIAAGRy&#10;cy9kb3ducmV2LnhtbFBLBQYAAAAABAAEAPUAAACMAwAAAAA=&#10;" path="m,l219456,r,288036l,288036,,e" fillcolor="#ffc000" stroked="f" strokeweight="0">
                        <v:stroke miterlimit="83231f" joinstyle="miter"/>
                        <v:path arrowok="t" textboxrect="0,0,219456,288036"/>
                      </v:shape>
                      <v:shape id="Shape 1168228" o:spid="_x0000_s1076" style="position:absolute;left:14874;top:7757;width:2179;height:1569;visibility:visible;mso-wrap-style:square;v-text-anchor:top" coordsize="217932,1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0sUA&#10;AADgAAAADwAAAGRycy9kb3ducmV2LnhtbERPTUvDQBC9C/0PyxS82U1zaNrYbbEpQkFEEovnITsm&#10;wexsyK5p/PfOQfD4eN/74+x6NdEYOs8G1qsEFHHtbceNgev788MWVIjIFnvPZOCHAhwPi7s95tbf&#10;uKSpio2SEA45GmhjHHKtQ92Sw7DyA7Fwn350GAWOjbYj3iTc9TpNko122LE0tDhQ0VL9VX07A1VR&#10;TOeyypJddi2y8u0lXj5Or8bcL+enR1CR5vgv/nNfrMxfb7ZpKovlkCD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qTSxQAAAOAAAAAPAAAAAAAAAAAAAAAAAJgCAABkcnMv&#10;ZG93bnJldi54bWxQSwUGAAAAAAQABAD1AAAAigMAAAAA&#10;" path="m,l217932,r,156972l,156972,,e" fillcolor="#4472c4" stroked="f" strokeweight="0">
                        <v:stroke miterlimit="83231f" joinstyle="miter"/>
                        <v:path arrowok="t" textboxrect="0,0,217932,156972"/>
                      </v:shape>
                      <v:shape id="Shape 1168229" o:spid="_x0000_s1077" style="position:absolute;left:17632;top:5166;width:2180;height:4160;visibility:visible;mso-wrap-style:square;v-text-anchor:top" coordsize="217932,4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n9MUA&#10;AADgAAAADwAAAGRycy9kb3ducmV2LnhtbERPTWvCQBC9F/oflil4azYJIja6CWppKdhLk156G7Nj&#10;EszOhuyq8d+7hUKPj/e9LibTiwuNrrOsIIliEMS11R03Cr6rt+clCOeRNfaWScGNHBT548MaM22v&#10;/EWX0jcihLDLUEHr/ZBJ6eqWDLrIDsSBO9rRoA9wbKQe8RrCTS/TOF5Igx2HhhYH2rVUn8qzUXDc&#10;V6+uHt6rg/nc/pyT8tbPk1Kp2dO0WYHwNPl/8Z/7Q4f5yWKZpi/weygg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Cf0xQAAAOAAAAAPAAAAAAAAAAAAAAAAAJgCAABkcnMv&#10;ZG93bnJldi54bWxQSwUGAAAAAAQABAD1AAAAigMAAAAA&#10;" path="m,l217932,r,416052l,416052,,e" fillcolor="#70ad47" stroked="f" strokeweight="0">
                        <v:stroke miterlimit="83231f" joinstyle="miter"/>
                        <v:path arrowok="t" textboxrect="0,0,217932,416052"/>
                      </v:shape>
                      <v:shape id="Shape 1168230" o:spid="_x0000_s1078" style="position:absolute;left:1463;top:9326;width:20741;height:92;visibility:visible;mso-wrap-style:square;v-text-anchor:top" coordsize="2074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7t8cA&#10;AADgAAAADwAAAGRycy9kb3ducmV2LnhtbERPS0vDQBC+F/wPywheSrtJhbbGbosKBW1P9qF4G7Jj&#10;EszOhuymif/eORQ8fnzv1WZwtbpQGyrPBtJpAoo497biwsDpuJ0sQYWIbLH2TAZ+KcBmfTNaYWZ9&#10;z+90OcRCSQiHDA2UMTaZ1iEvyWGY+oZYuG/fOowC20LbFnsJd7WeJclcO6xYGkps6KWk/OfQOQM7&#10;23Xjh8+3dL/46JvwpbfV4vlszN3t8PQIKtIQ/8VX96uV+el8ObuXC3JIEO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e7fHAAAA4AAAAA8AAAAAAAAAAAAAAAAAmAIAAGRy&#10;cy9kb3ducmV2LnhtbFBLBQYAAAAABAAEAPUAAACMAwAAAAA=&#10;" path="m,l2074164,r,9144l,9144,,e" fillcolor="#d9d9d9" stroked="f" strokeweight="0">
                        <v:stroke miterlimit="83231f" joinstyle="miter"/>
                        <v:path arrowok="t" textboxrect="0,0,2074164,9144"/>
                      </v:shape>
                      <v:rect id="Rectangle 255987" o:spid="_x0000_s1079" style="position:absolute;left:868;top:9137;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ZdMgA&#10;AADfAAAADwAAAGRycy9kb3ducmV2LnhtbESPT2vCQBTE74LfYXlCb7pRsE2iq4i26LH+AfX2yD6T&#10;YPZtyG5N2k/fLRQ8DjPzG2a+7EwlHtS40rKC8SgCQZxZXXKu4HT8GMYgnEfWWFkmBd/kYLno9+aY&#10;atvynh4Hn4sAYZeigsL7OpXSZQUZdCNbEwfvZhuDPsgml7rBNsBNJSdR9CoNlhwWCqxpXVB2P3wZ&#10;Bdu4Xl129qfNq/fr9vx5TjbHxCv1MuhWMxCeOv8M/7d3WsFkOk3i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Jl0yAAAAN8AAAAPAAAAAAAAAAAAAAAAAJgCAABk&#10;cnMvZG93bnJldi54bWxQSwUGAAAAAAQABAD1AAAAjQMAAAAA&#10;" filled="f" stroked="f">
                        <v:textbox inset="0,0,0,0">
                          <w:txbxContent>
                            <w:p w14:paraId="3070A62E"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81" o:spid="_x0000_s1080" style="position:absolute;left:335;top:8085;width:28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jMQA&#10;AADgAAAADwAAAGRycy9kb3ducmV2LnhtbERPy4rCMBTdC/MP4Q6401QRqdUoMqPo0seA4+7S3GnL&#10;NDelibb69UYQXB7Oe7ZoTSmuVLvCsoJBPwJBnFpdcKbg57juxSCcR9ZYWiYFN3KwmH90Zpho2/Ce&#10;rgefiRDCLkEFufdVIqVLczLo+rYiDtyfrQ36AOtM6hqbEG5KOYyisTRYcGjIsaKvnNL/w8Uo2MTV&#10;8ndr701Wrs6b0+40+T5OvFLdz3Y5BeGp9W/xy73VYX4Uj8bxAJ6HAg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v4zEAAAA4AAAAA8AAAAAAAAAAAAAAAAAmAIAAGRycy9k&#10;b3ducmV2LnhtbFBLBQYAAAAABAAEAPUAAACJAwAAAAA=&#10;" filled="f" stroked="f">
                        <v:textbox inset="0,0,0,0">
                          <w:txbxContent>
                            <w:p w14:paraId="6BE15622"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82" o:spid="_x0000_s1081" style="position:absolute;left:655;top:8085;width:57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h+8QA&#10;AADgAAAADwAAAGRycy9kb3ducmV2LnhtbERPy4rCMBTdD8w/hDvgbkxHRGo1iowOuvQF6u7SXNti&#10;c1OajK1+vREEl4fzHk9bU4or1a6wrOCnG4EgTq0uOFOw3/19xyCcR9ZYWiYFN3IwnXx+jDHRtuEN&#10;Xbc+EyGEXYIKcu+rREqX5mTQdW1FHLizrQ36AOtM6hqbEG5K2YuigTRYcGjIsaLfnNLL9t8oWMbV&#10;7Liy9yYrF6flYX0YzndDr1Tnq52NQHhq/Vv8cq90mB/F/UHcg+ehg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IfvEAAAA4AAAAA8AAAAAAAAAAAAAAAAAmAIAAGRycy9k&#10;b3ducmV2LnhtbFBLBQYAAAAABAAEAPUAAACJAwAAAAA=&#10;" filled="f" stroked="f">
                        <v:textbox inset="0,0,0,0">
                          <w:txbxContent>
                            <w:p w14:paraId="5ABAD6D0" w14:textId="77777777" w:rsidR="00673E80" w:rsidRDefault="00673E80" w:rsidP="00AD5D6F">
                              <w:pPr>
                                <w:spacing w:after="160" w:line="259" w:lineRule="auto"/>
                              </w:pPr>
                              <w:r>
                                <w:rPr>
                                  <w:rFonts w:ascii="Calibri" w:eastAsia="Calibri" w:hAnsi="Calibri" w:cs="Calibri"/>
                                  <w:color w:val="595959"/>
                                  <w:sz w:val="8"/>
                                </w:rPr>
                                <w:t>05</w:t>
                              </w:r>
                            </w:p>
                          </w:txbxContent>
                        </v:textbox>
                      </v:rect>
                      <v:rect id="Rectangle 1084683" o:spid="_x0000_s1082" style="position:absolute;left:548;top:8085;width:14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EYMYA&#10;AADgAAAADwAAAGRycy9kb3ducmV2LnhtbERPTWvCQBC9C/0PyxS8mU2tSIyuIrWiRxsLqbchO01C&#10;s7Mhu5q0v75bEHp8vO/VZjCNuFHnassKnqIYBHFhdc2lgvfzfpKAcB5ZY2OZFHyTg836YbTCVNue&#10;3+iW+VKEEHYpKqi8b1MpXVGRQRfZljhwn7Yz6APsSqk77EO4aeQ0jufSYM2hocKWXioqvrKrUXBI&#10;2u3H0f70ZfN6OeSnfLE7L7xS48dhuwThafD/4rv7qMP8OJnNk2f4OxQQ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EYMYAAADgAAAADwAAAAAAAAAAAAAAAACYAgAAZHJz&#10;L2Rvd25yZXYueG1sUEsFBgAAAAAEAAQA9QAAAIsDAAAAAA==&#10;" filled="f" stroked="f">
                        <v:textbox inset="0,0,0,0">
                          <w:txbxContent>
                            <w:p w14:paraId="5DC98713"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80" o:spid="_x0000_s1083" style="position:absolute;left:762;top:7049;width:14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aF8UA&#10;AADgAAAADwAAAGRycy9kb3ducmV2LnhtbERPS2vCQBC+F/wPywje6qYiElNXER/osdWCehuy0yQ0&#10;Oxuyq0n76zuHQo8f33ux6l2tHtSGyrOBl3ECijj3tuLCwMd5/5yCChHZYu2ZDHxTgNVy8LTAzPqO&#10;3+lxioWSEA4ZGihjbDKtQ16SwzD2DbFwn751GAW2hbYtdhLuaj1Jkpl2WLE0lNjQpqT863R3Bg5p&#10;s74e/U9X1Lvb4fJ2mW/P82jMaNivX0FF6uO/+M99tDI/SaezVC7IIU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hoXxQAAAOAAAAAPAAAAAAAAAAAAAAAAAJgCAABkcnMv&#10;ZG93bnJldi54bWxQSwUGAAAAAAQABAD1AAAAigMAAAAA&#10;" filled="f" stroked="f">
                        <v:textbox inset="0,0,0,0">
                          <w:txbxContent>
                            <w:p w14:paraId="6AC44175"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79" o:spid="_x0000_s1084" style="position:absolute;left:868;top:7049;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DrcYA&#10;AADgAAAADwAAAGRycy9kb3ducmV2LnhtbERPTWvCQBC9C/0PyxR6002LaJJmI9Ja9GhV0N6G7JgE&#10;s7MhuzVpf31XEHp8vO9sMZhGXKlztWUFz5MIBHFhdc2lgsP+YxyDcB5ZY2OZFPyQg0X+MMow1bbn&#10;T7rufClCCLsUFVTet6mUrqjIoJvYljhwZ9sZ9AF2pdQd9iHcNPIlimbSYM2hocKW3ioqLrtvo2Ad&#10;t8vTxv72ZbP6Wh+3x+R9n3ilnh6H5SsIT4P/F9/dGx3mR/F0Nk/gdigg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HDrcYAAADgAAAADwAAAAAAAAAAAAAAAACYAgAAZHJz&#10;L2Rvd25yZXYueG1sUEsFBgAAAAAEAAQA9QAAAIsDAAAAAA==&#10;" filled="f" stroked="f">
                        <v:textbox inset="0,0,0,0">
                          <w:txbxContent>
                            <w:p w14:paraId="339A8CE7" w14:textId="77777777" w:rsidR="00673E80" w:rsidRDefault="00673E80" w:rsidP="00AD5D6F">
                              <w:pPr>
                                <w:spacing w:after="160" w:line="259" w:lineRule="auto"/>
                              </w:pPr>
                              <w:r>
                                <w:rPr>
                                  <w:rFonts w:ascii="Calibri" w:eastAsia="Calibri" w:hAnsi="Calibri" w:cs="Calibri"/>
                                  <w:color w:val="595959"/>
                                  <w:sz w:val="8"/>
                                </w:rPr>
                                <w:t>1</w:t>
                              </w:r>
                            </w:p>
                          </w:txbxContent>
                        </v:textbox>
                      </v:rect>
                      <v:rect id="Rectangle 1084678" o:spid="_x0000_s1085" style="position:absolute;left:548;top:7049;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mNsUA&#10;AADgAAAADwAAAGRycy9kb3ducmV2LnhtbERPTWvCQBC9F/oflil4qxuL2BhdRapFj60W1NuQHZNg&#10;djZktybtr+8cCh4f73u+7F2tbtSGyrOB0TABRZx7W3Fh4Ovw/pyCChHZYu2ZDPxQgOXi8WGOmfUd&#10;f9JtHwslIRwyNFDG2GRah7wkh2HoG2LhLr51GAW2hbYtdhLuav2SJBPtsGJpKLGht5Ly6/7bGdim&#10;zeq0879dUW/O2+PHcbo+TKMxg6d+NQMVqY938b97Z2V+ko4nr7JYDgk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WY2xQAAAOAAAAAPAAAAAAAAAAAAAAAAAJgCAABkcnMv&#10;ZG93bnJldi54bWxQSwUGAAAAAAQABAD1AAAAigMAAAAA&#10;" filled="f" stroked="f">
                        <v:textbox inset="0,0,0,0">
                          <w:txbxContent>
                            <w:p w14:paraId="16FCFFB7"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75" o:spid="_x0000_s1086" style="position:absolute;left:335;top:6013;width:28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JqMUA&#10;AADgAAAADwAAAGRycy9kb3ducmV2LnhtbERPy2rCQBTdF/oPwxXc1YnFR0wdRaqiS6uCurtkbpPQ&#10;zJ2QGU306ztCocvDeU/nrSnFjWpXWFbQ70UgiFOrC84UHA/rtxiE88gaS8uk4E4O5rPXlykm2jb8&#10;Rbe9z0QIYZeggtz7KpHSpTkZdD1bEQfu29YGfYB1JnWNTQg3pXyPopE0WHBoyLGiz5zSn/3VKNjE&#10;1eK8tY8mK1eXzWl3miwPE69Ut9MuPkB4av2/+M+91WF+FA9G4yE8DwUE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MmoxQAAAOAAAAAPAAAAAAAAAAAAAAAAAJgCAABkcnMv&#10;ZG93bnJldi54bWxQSwUGAAAAAAQABAD1AAAAigMAAAAA&#10;" filled="f" stroked="f">
                        <v:textbox inset="0,0,0,0">
                          <w:txbxContent>
                            <w:p w14:paraId="03AA9E27"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77" o:spid="_x0000_s1087" style="position:absolute;left:548;top:6013;width:14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yRMYA&#10;AADgAAAADwAAAGRycy9kb3ducmV2LnhtbERPy2rCQBTdF/yH4Qrd1YlSYkwzivhAl1ULtrtL5jYJ&#10;Zu6EzGjSfr0jFLo8nHe26E0tbtS6yrKC8SgCQZxbXXGh4OO0fUlAOI+ssbZMCn7IwWI+eMow1bbj&#10;A92OvhAhhF2KCkrvm1RKl5dk0I1sQxy4b9sa9AG2hdQtdiHc1HISRbE0WHFoKLGhVUn55Xg1CnZJ&#10;s/zc29+uqDdfu/P7ebY+zbxSz8N++QbCU+//xX/uvQ7zo+Q1nk7hcSgg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LyRMYAAADgAAAADwAAAAAAAAAAAAAAAACYAgAAZHJz&#10;L2Rvd25yZXYueG1sUEsFBgAAAAAEAAQA9QAAAIsDAAAAAA==&#10;" filled="f" stroked="f">
                        <v:textbox inset="0,0,0,0">
                          <w:txbxContent>
                            <w:p w14:paraId="6C708079"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76" o:spid="_x0000_s1088" style="position:absolute;left:655;top:6013;width:57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X38UA&#10;AADgAAAADwAAAGRycy9kb3ducmV2LnhtbERPTWvCQBC9F/oflhG81Y1SYoyuIrVFj1YF9TZkxySY&#10;nQ3Z1aT99V1B6PHxvmeLzlTiTo0rLSsYDiIQxJnVJecKDvuvtwSE88gaK8uk4IccLOavLzNMtW35&#10;m+47n4sQwi5FBYX3dSqlywoy6Aa2Jg7cxTYGfYBNLnWDbQg3lRxFUSwNlhwaCqzpo6DsursZBeuk&#10;Xp429rfNq8/z+rg9Tlb7iVeq3+uWUxCeOv8vfro3OsyPkvd4HMPjUE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lffxQAAAOAAAAAPAAAAAAAAAAAAAAAAAJgCAABkcnMv&#10;ZG93bnJldi54bWxQSwUGAAAAAAQABAD1AAAAigMAAAAA&#10;" filled="f" stroked="f">
                        <v:textbox inset="0,0,0,0">
                          <w:txbxContent>
                            <w:p w14:paraId="46069EDE" w14:textId="77777777" w:rsidR="00673E80" w:rsidRDefault="00673E80" w:rsidP="00AD5D6F">
                              <w:pPr>
                                <w:spacing w:after="160" w:line="259" w:lineRule="auto"/>
                              </w:pPr>
                              <w:r>
                                <w:rPr>
                                  <w:rFonts w:ascii="Calibri" w:eastAsia="Calibri" w:hAnsi="Calibri" w:cs="Calibri"/>
                                  <w:color w:val="595959"/>
                                  <w:sz w:val="8"/>
                                </w:rPr>
                                <w:t>15</w:t>
                              </w:r>
                            </w:p>
                          </w:txbxContent>
                        </v:textbox>
                      </v:rect>
                      <v:rect id="Rectangle 1084672" o:spid="_x0000_s1089" style="position:absolute;left:762;top:4961;width:14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R3MYA&#10;AADgAAAADwAAAGRycy9kb3ducmV2LnhtbERPy2rCQBTdF/yH4Qrd1YlSbIyZiGiLLusD1N0lc02C&#10;mTshMzVpv75TKLg8nHe66E0t7tS6yrKC8SgCQZxbXXGh4Hj4eIlBOI+ssbZMCr7JwSIbPKWYaNvx&#10;ju57X4gQwi5BBaX3TSKly0sy6Ea2IQ7c1bYGfYBtIXWLXQg3tZxE0VQarDg0lNjQqqT8tv8yCjZx&#10;szxv7U9X1O+XzenzNFsfZl6p52G/nIPw1PuH+N+91WF+FL9O3ybwdygg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R3MYAAADgAAAADwAAAAAAAAAAAAAAAACYAgAAZHJz&#10;L2Rvd25yZXYueG1sUEsFBgAAAAAEAAQA9QAAAIsDAAAAAA==&#10;" filled="f" stroked="f">
                        <v:textbox inset="0,0,0,0">
                          <w:txbxContent>
                            <w:p w14:paraId="131861FE"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70" o:spid="_x0000_s1090" style="position:absolute;left:548;top:4961;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qMMUA&#10;AADgAAAADwAAAGRycy9kb3ducmV2LnhtbERPTWvCQBC9F/oflil4qxuL2BhdRapFj60W1NuQHZNg&#10;djZktybtr+8cCh4f73u+7F2tbtSGyrOB0TABRZx7W3Fh4Ovw/pyCChHZYu2ZDPxQgOXi8WGOmfUd&#10;f9JtHwslIRwyNFDG2GRah7wkh2HoG2LhLr51GAW2hbYtdhLuav2SJBPtsGJpKLGht5Ly6/7bGdim&#10;zeq0879dUW/O2+PHcbo+TKMxg6d+NQMVqY938b97Z2V+ko4nr3JBDgk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2owxQAAAOAAAAAPAAAAAAAAAAAAAAAAAJgCAABkcnMv&#10;ZG93bnJldi54bWxQSwUGAAAAAAQABAD1AAAAigMAAAAA&#10;" filled="f" stroked="f">
                        <v:textbox inset="0,0,0,0">
                          <w:txbxContent>
                            <w:p w14:paraId="60CF489F"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71" o:spid="_x0000_s1091" style="position:absolute;left:868;top:4961;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Pq8UA&#10;AADgAAAADwAAAGRycy9kb3ducmV2LnhtbERPTWvCQBC9C/0PyxS86cYiGqOrSKvosWpBvQ3ZMQnN&#10;zobsaqK/3i0IPT7e92zRmlLcqHaFZQWDfgSCOLW64EzBz2Hdi0E4j6yxtEwK7uRgMX/rzDDRtuEd&#10;3fY+EyGEXYIKcu+rREqX5mTQ9W1FHLiLrQ36AOtM6hqbEG5K+RFFI2mw4NCQY0WfOaW/+6tRsImr&#10;5WlrH01Wrs6b4/dx8nWYeKW67+1yCsJT6//FL/dWh/lRPByNB/B3KC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8+rxQAAAOAAAAAPAAAAAAAAAAAAAAAAAJgCAABkcnMv&#10;ZG93bnJldi54bWxQSwUGAAAAAAQABAD1AAAAigMAAAAA&#10;" filled="f" stroked="f">
                        <v:textbox inset="0,0,0,0">
                          <w:txbxContent>
                            <w:p w14:paraId="2DA19462" w14:textId="77777777" w:rsidR="00673E80" w:rsidRDefault="00673E80" w:rsidP="00AD5D6F">
                              <w:pPr>
                                <w:spacing w:after="160" w:line="259" w:lineRule="auto"/>
                              </w:pPr>
                              <w:r>
                                <w:rPr>
                                  <w:rFonts w:ascii="Calibri" w:eastAsia="Calibri" w:hAnsi="Calibri" w:cs="Calibri"/>
                                  <w:color w:val="595959"/>
                                  <w:sz w:val="8"/>
                                </w:rPr>
                                <w:t>2</w:t>
                              </w:r>
                            </w:p>
                          </w:txbxContent>
                        </v:textbox>
                      </v:rect>
                      <v:rect id="Rectangle 1084669" o:spid="_x0000_s1092" style="position:absolute;left:548;top:3925;width:14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VcMUA&#10;AADgAAAADwAAAGRycy9kb3ducmV2LnhtbERPTWvCQBC9F/wPywi91Y2lhCS6imhFj60K6m3Ijkkw&#10;Oxuyq0n767sFwePjfU/nvanFnVpXWVYwHkUgiHOrKy4UHPbrtwSE88gaa8uk4IcczGeDlylm2nb8&#10;TfedL0QIYZehgtL7JpPS5SUZdCPbEAfuYluDPsC2kLrFLoSbWr5HUSwNVhwaSmxoWVJ+3d2Mgk3S&#10;LE5b+9sV9ed5c/w6pqt96pV6HfaLCQhPvX+KH+6tDvOj5COOU/g/FBD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FVwxQAAAOAAAAAPAAAAAAAAAAAAAAAAAJgCAABkcnMv&#10;ZG93bnJldi54bWxQSwUGAAAAAAQABAD1AAAAigMAAAAA&#10;" filled="f" stroked="f">
                        <v:textbox inset="0,0,0,0">
                          <w:txbxContent>
                            <w:p w14:paraId="13ACE433"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68" o:spid="_x0000_s1093" style="position:absolute;left:655;top:3925;width:57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w68UA&#10;AADgAAAADwAAAGRycy9kb3ducmV2LnhtbERPS2vCQBC+F/oflil4qxuLhBhdRfpAj60W1NuQHZNg&#10;djZktyb66zuHQo8f33uxGlyjrtSF2rOByTgBRVx4W3Np4Hv/8ZyBChHZYuOZDNwowGr5+LDA3Pqe&#10;v+i6i6WSEA45GqhibHOtQ1GRwzD2LbFwZ985jAK7UtsOewl3jX5JklQ7rFkaKmzptaLisvtxBjZZ&#10;uz5u/b0vm/fT5vB5mL3tZ9GY0dOwnoOKNMR/8Z97a2V+kk3TVBbLIU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PDrxQAAAOAAAAAPAAAAAAAAAAAAAAAAAJgCAABkcnMv&#10;ZG93bnJldi54bWxQSwUGAAAAAAQABAD1AAAAigMAAAAA&#10;" filled="f" stroked="f">
                        <v:textbox inset="0,0,0,0">
                          <w:txbxContent>
                            <w:p w14:paraId="2D8AA662" w14:textId="77777777" w:rsidR="00673E80" w:rsidRDefault="00673E80" w:rsidP="00AD5D6F">
                              <w:pPr>
                                <w:spacing w:after="160" w:line="259" w:lineRule="auto"/>
                              </w:pPr>
                              <w:r>
                                <w:rPr>
                                  <w:rFonts w:ascii="Calibri" w:eastAsia="Calibri" w:hAnsi="Calibri" w:cs="Calibri"/>
                                  <w:color w:val="595959"/>
                                  <w:sz w:val="8"/>
                                </w:rPr>
                                <w:t>25</w:t>
                              </w:r>
                            </w:p>
                          </w:txbxContent>
                        </v:textbox>
                      </v:rect>
                      <v:rect id="Rectangle 1084667" o:spid="_x0000_s1094" style="position:absolute;left:335;top:3925;width:28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kmcUA&#10;AADgAAAADwAAAGRycy9kb3ducmV2LnhtbERPTWvCQBC9F/oflhG81Y1SYoyuIrVFj1YF9TZkxySY&#10;nQ3Z1aT99V1B6PHxvmeLzlTiTo0rLSsYDiIQxJnVJecKDvuvtwSE88gaK8uk4IccLOavLzNMtW35&#10;m+47n4sQwi5FBYX3dSqlywoy6Aa2Jg7cxTYGfYBNLnWDbQg3lRxFUSwNlhwaCqzpo6DsursZBeuk&#10;Xp429rfNq8/z+rg9Tlb7iVeq3+uWUxCeOv8vfro3OsyPkvc4HsPjUE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2SZxQAAAOAAAAAPAAAAAAAAAAAAAAAAAJgCAABkcnMv&#10;ZG93bnJldi54bWxQSwUGAAAAAAQABAD1AAAAigMAAAAA&#10;" filled="f" stroked="f">
                        <v:textbox inset="0,0,0,0">
                          <w:txbxContent>
                            <w:p w14:paraId="03437733"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65" o:spid="_x0000_s1095" style="position:absolute;left:868;top:2873;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fdcUA&#10;AADgAAAADwAAAGRycy9kb3ducmV2LnhtbERPTWvCQBC9F/oflil4q5uKhhhdRaqix1YF9TZkxySY&#10;nQ3Z1aT99a5Q6PHxvqfzzlTiTo0rLSv46EcgiDOrS84VHPbr9wSE88gaK8uk4IcczGevL1NMtW35&#10;m+47n4sQwi5FBYX3dSqlywoy6Pq2Jg7cxTYGfYBNLnWDbQg3lRxEUSwNlhwaCqzps6DsursZBZuk&#10;Xpy29rfNq9V5c/w6jpf7sVeq99YtJiA8df5f/Ofe6jA/SoZxPILnoYB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V91xQAAAOAAAAAPAAAAAAAAAAAAAAAAAJgCAABkcnMv&#10;ZG93bnJldi54bWxQSwUGAAAAAAQABAD1AAAAigMAAAAA&#10;" filled="f" stroked="f">
                        <v:textbox inset="0,0,0,0">
                          <w:txbxContent>
                            <w:p w14:paraId="1FA4AFE9" w14:textId="77777777" w:rsidR="00673E80" w:rsidRDefault="00673E80" w:rsidP="00AD5D6F">
                              <w:pPr>
                                <w:spacing w:after="160" w:line="259" w:lineRule="auto"/>
                              </w:pPr>
                              <w:r>
                                <w:rPr>
                                  <w:rFonts w:ascii="Calibri" w:eastAsia="Calibri" w:hAnsi="Calibri" w:cs="Calibri"/>
                                  <w:color w:val="595959"/>
                                  <w:sz w:val="8"/>
                                </w:rPr>
                                <w:t>3</w:t>
                              </w:r>
                            </w:p>
                          </w:txbxContent>
                        </v:textbox>
                      </v:rect>
                      <v:rect id="Rectangle 1084664" o:spid="_x0000_s1096" style="position:absolute;left:548;top:2873;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67sUA&#10;AADgAAAADwAAAGRycy9kb3ducmV2LnhtbERPTWvCQBC9C/6HZYTedKNIiGlWEW3RY2sKtrchOybB&#10;7GzIbpO0v75bKPT4eN/ZbjSN6KlztWUFy0UEgriwuuZSwVv+PE9AOI+ssbFMCr7IwW47nWSYajvw&#10;K/UXX4oQwi5FBZX3bSqlKyoy6Ba2JQ7czXYGfYBdKXWHQwg3jVxFUSwN1hwaKmzpUFFxv3waBaek&#10;3b+f7fdQNk8fp+vLdXPMN16ph9m4fwThafT/4j/3WYf5UbKO4zX8HgoI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fruxQAAAOAAAAAPAAAAAAAAAAAAAAAAAJgCAABkcnMv&#10;ZG93bnJldi54bWxQSwUGAAAAAAQABAD1AAAAigMAAAAA&#10;" filled="f" stroked="f">
                        <v:textbox inset="0,0,0,0">
                          <w:txbxContent>
                            <w:p w14:paraId="0B6F02A5"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1084666" o:spid="_x0000_s1097" style="position:absolute;left:762;top:2873;width:14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BAsUA&#10;AADgAAAADwAAAGRycy9kb3ducmV2LnhtbERPTWvCQBC9F/wPywi91Y2lhJi6imiLHtUItrchO02C&#10;2dmQ3Zror3cFwePjfU/nvanFmVpXWVYwHkUgiHOrKy4UHLLvtwSE88gaa8uk4EIO5rPByxRTbTve&#10;0XnvCxFC2KWooPS+SaV0eUkG3cg2xIH7s61BH2BbSN1iF8JNLd+jKJYGKw4NJTa0LCk/7f+NgnXS&#10;LH429toV9dfv+rg9TlbZxCv1OuwXnyA89f4pfrg3OsyPko84juF+KC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ECxQAAAOAAAAAPAAAAAAAAAAAAAAAAAJgCAABkcnMv&#10;ZG93bnJldi54bWxQSwUGAAAAAAQABAD1AAAAigMAAAAA&#10;" filled="f" stroked="f">
                        <v:textbox inset="0,0,0,0">
                          <w:txbxContent>
                            <w:p w14:paraId="72078B3B"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62" o:spid="_x0000_s1098" style="position:absolute;left:655;top:1837;width:57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HAcUA&#10;AADgAAAADwAAAGRycy9kb3ducmV2LnhtbERPTWvCQBC9C/6HZYTedKOUENOsImrRY2sKtrchOybB&#10;7GzIbpO0v75bKPT4eN/ZdjSN6KlztWUFy0UEgriwuuZSwVv+PE9AOI+ssbFMCr7IwXYznWSYajvw&#10;K/UXX4oQwi5FBZX3bSqlKyoy6Ba2JQ7czXYGfYBdKXWHQwg3jVxFUSwN1hwaKmxpX1Fxv3waBaek&#10;3b2f7fdQNseP0/Xluj7ka6/Uw2zcPYHwNPp/8Z/7rMP8KHmM4xX8HgoI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McBxQAAAOAAAAAPAAAAAAAAAAAAAAAAAJgCAABkcnMv&#10;ZG93bnJldi54bWxQSwUGAAAAAAQABAD1AAAAigMAAAAA&#10;" filled="f" stroked="f">
                        <v:textbox inset="0,0,0,0">
                          <w:txbxContent>
                            <w:p w14:paraId="7CE5CFD7" w14:textId="77777777" w:rsidR="00673E80" w:rsidRDefault="00673E80" w:rsidP="00AD5D6F">
                              <w:pPr>
                                <w:spacing w:after="160" w:line="259" w:lineRule="auto"/>
                              </w:pPr>
                              <w:r>
                                <w:rPr>
                                  <w:rFonts w:ascii="Calibri" w:eastAsia="Calibri" w:hAnsi="Calibri" w:cs="Calibri"/>
                                  <w:color w:val="595959"/>
                                  <w:sz w:val="8"/>
                                </w:rPr>
                                <w:t>35</w:t>
                              </w:r>
                            </w:p>
                          </w:txbxContent>
                        </v:textbox>
                      </v:rect>
                      <v:rect id="Rectangle 1084663" o:spid="_x0000_s1099" style="position:absolute;left:548;top:1837;width:14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msUA&#10;AADgAAAADwAAAGRycy9kb3ducmV2LnhtbERPTWvCQBC9F/oflil4q5uqhBhdRaqix1YF9TZkxySY&#10;nQ3Z1aT99a5Q6PHxvqfzzlTiTo0rLSv46EcgiDOrS84VHPbr9wSE88gaK8uk4IcczGevL1NMtW35&#10;m+47n4sQwi5FBYX3dSqlywoy6Pq2Jg7cxTYGfYBNLnWDbQg3lRxEUSwNlhwaCqzps6DsursZBZuk&#10;Xpy29rfNq9V5c/w6jpf7sVeq99YtJiA8df5f/Ofe6jA/SkZxPITnoYB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GKaxQAAAOAAAAAPAAAAAAAAAAAAAAAAAJgCAABkcnMv&#10;ZG93bnJldi54bWxQSwUGAAAAAAQABAD1AAAAigMAAAAA&#10;" filled="f" stroked="f">
                        <v:textbox inset="0,0,0,0">
                          <w:txbxContent>
                            <w:p w14:paraId="5B40F112" w14:textId="77777777" w:rsidR="00673E80" w:rsidRDefault="00673E80" w:rsidP="00AD5D6F">
                              <w:pPr>
                                <w:spacing w:after="160" w:line="259" w:lineRule="auto"/>
                              </w:pPr>
                              <w:r>
                                <w:rPr>
                                  <w:rFonts w:ascii="Calibri" w:eastAsia="Calibri" w:hAnsi="Calibri" w:cs="Calibri"/>
                                  <w:color w:val="595959"/>
                                  <w:sz w:val="8"/>
                                </w:rPr>
                                <w:t>,</w:t>
                              </w:r>
                            </w:p>
                          </w:txbxContent>
                        </v:textbox>
                      </v:rect>
                      <v:rect id="Rectangle 1084661" o:spid="_x0000_s1100" style="position:absolute;left:335;top:1837;width:289;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dsUA&#10;AADgAAAADwAAAGRycy9kb3ducmV2LnhtbERPy2rCQBTdF/yH4Qrd1YlSQoyOIj7QZauCurtkrkkw&#10;cydkRpP26zsFweXhvKfzzlTiQY0rLSsYDiIQxJnVJecKjofNRwLCeWSNlWVS8EMO5rPe2xRTbVv+&#10;psfe5yKEsEtRQeF9nUrpsoIMuoGtiQN3tY1BH2CTS91gG8JNJUdRFEuDJYeGAmtaFpTd9nejYJvU&#10;i/PO/rZ5tb5sT1+n8eow9kq997vFBISnzr/ET/dOh/lR8hnHQ/g/FBD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ll2xQAAAOAAAAAPAAAAAAAAAAAAAAAAAJgCAABkcnMv&#10;ZG93bnJldi54bWxQSwUGAAAAAAQABAD1AAAAigMAAAAA&#10;" filled="f" stroked="f">
                        <v:textbox inset="0,0,0,0">
                          <w:txbxContent>
                            <w:p w14:paraId="25B58CF0" w14:textId="77777777" w:rsidR="00673E80" w:rsidRDefault="00673E80" w:rsidP="00AD5D6F">
                              <w:pPr>
                                <w:spacing w:after="160" w:line="259" w:lineRule="auto"/>
                              </w:pPr>
                              <w:r>
                                <w:rPr>
                                  <w:rFonts w:ascii="Calibri" w:eastAsia="Calibri" w:hAnsi="Calibri" w:cs="Calibri"/>
                                  <w:color w:val="595959"/>
                                  <w:sz w:val="8"/>
                                </w:rPr>
                                <w:t>0</w:t>
                              </w:r>
                            </w:p>
                          </w:txbxContent>
                        </v:textbox>
                      </v:rect>
                      <v:rect id="Rectangle 255995" o:spid="_x0000_s1101" style="position:absolute;left:11734;top:9777;width:29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0RccA&#10;AADfAAAADwAAAGRycy9kb3ducmV2LnhtbESPQWvCQBSE7wX/w/KE3upGIcVEVxFb0aNVQb09ss8k&#10;mH0bsqtJ++vdguBxmJlvmOm8M5W4U+NKywqGgwgEcWZ1ybmCw371MQbhPLLGyjIp+CUH81nvbYqp&#10;ti3/0H3ncxEg7FJUUHhfp1K6rCCDbmBr4uBdbGPQB9nkUjfYBrip5CiKPqXBksNCgTUtC8quu5tR&#10;sB7Xi9PG/rV59X1eH7fH5GufeKXe+91iAsJT51/hZ3ujFYziOEli+P8Tv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NEXHAAAA3wAAAA8AAAAAAAAAAAAAAAAAmAIAAGRy&#10;cy9kb3ducmV2LnhtbFBLBQYAAAAABAAEAPUAAACMAwAAAAA=&#10;" filled="f" stroked="f">
                        <v:textbox inset="0,0,0,0">
                          <w:txbxContent>
                            <w:p w14:paraId="4FF0B728" w14:textId="77777777" w:rsidR="00673E80" w:rsidRDefault="00673E80" w:rsidP="00AD5D6F">
                              <w:pPr>
                                <w:spacing w:after="160" w:line="259" w:lineRule="auto"/>
                              </w:pPr>
                              <w:r>
                                <w:rPr>
                                  <w:rFonts w:ascii="Calibri" w:eastAsia="Calibri" w:hAnsi="Calibri" w:cs="Calibri"/>
                                  <w:color w:val="595959"/>
                                  <w:sz w:val="8"/>
                                </w:rPr>
                                <w:t>1</w:t>
                              </w:r>
                            </w:p>
                          </w:txbxContent>
                        </v:textbox>
                      </v:rect>
                      <v:rect id="Rectangle 255996" o:spid="_x0000_s1102" style="position:absolute;left:5181;top:632;width:16488;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qMscA&#10;AADfAAAADwAAAGRycy9kb3ducmV2LnhtbESPQYvCMBSE7wv+h/CEva2pgmKrUURd9Lirgnp7NM+2&#10;2LyUJtrqr98sCB6HmfmGmc5bU4o71a6wrKDfi0AQp1YXnCk47L+/xiCcR9ZYWiYFD3Iwn3U+ppho&#10;2/Av3Xc+EwHCLkEFufdVIqVLczLoerYiDt7F1gZ9kHUmdY1NgJtSDqJoJA0WHBZyrGiZU3rd3YyC&#10;zbhanLb22WTl+rw5/hzj1T72Sn1228UEhKfWv8Ov9lYrGAyHcTyC/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dqjLHAAAA3wAAAA8AAAAAAAAAAAAAAAAAmAIAAGRy&#10;cy9kb3ducmV2LnhtbFBLBQYAAAAABAAEAPUAAACMAwAAAAA=&#10;" filled="f" stroked="f">
                        <v:textbox inset="0,0,0,0">
                          <w:txbxContent>
                            <w:p w14:paraId="441DB2A7" w14:textId="77777777" w:rsidR="00673E80" w:rsidRDefault="00673E80" w:rsidP="00AD5D6F">
                              <w:pPr>
                                <w:spacing w:after="160" w:line="259" w:lineRule="auto"/>
                              </w:pPr>
                              <w:r>
                                <w:rPr>
                                  <w:rFonts w:ascii="Calibri" w:eastAsia="Calibri" w:hAnsi="Calibri" w:cs="Calibri"/>
                                  <w:color w:val="595959"/>
                                  <w:sz w:val="12"/>
                                </w:rPr>
                                <w:t xml:space="preserve">Cumplimiento </w:t>
                              </w:r>
                              <w:proofErr w:type="spellStart"/>
                              <w:r>
                                <w:rPr>
                                  <w:rFonts w:ascii="Calibri" w:eastAsia="Calibri" w:hAnsi="Calibri" w:cs="Calibri"/>
                                  <w:color w:val="595959"/>
                                  <w:sz w:val="12"/>
                                </w:rPr>
                                <w:t>trimestra</w:t>
                              </w:r>
                              <w:proofErr w:type="spellEnd"/>
                              <w:r>
                                <w:rPr>
                                  <w:rFonts w:ascii="Calibri" w:eastAsia="Calibri" w:hAnsi="Calibri" w:cs="Calibri"/>
                                  <w:color w:val="595959"/>
                                  <w:sz w:val="12"/>
                                </w:rPr>
                                <w:t xml:space="preserve"> en la </w:t>
                              </w:r>
                              <w:proofErr w:type="spellStart"/>
                              <w:r>
                                <w:rPr>
                                  <w:rFonts w:ascii="Calibri" w:eastAsia="Calibri" w:hAnsi="Calibri" w:cs="Calibri"/>
                                  <w:color w:val="595959"/>
                                  <w:sz w:val="12"/>
                                </w:rPr>
                                <w:t>gestoin</w:t>
                              </w:r>
                              <w:proofErr w:type="spellEnd"/>
                              <w:r>
                                <w:rPr>
                                  <w:rFonts w:ascii="Calibri" w:eastAsia="Calibri" w:hAnsi="Calibri" w:cs="Calibri"/>
                                  <w:color w:val="595959"/>
                                  <w:sz w:val="12"/>
                                </w:rPr>
                                <w:t xml:space="preserve"> del plan</w:t>
                              </w:r>
                            </w:p>
                          </w:txbxContent>
                        </v:textbox>
                      </v:rect>
                      <v:shape id="Shape 1168231" o:spid="_x0000_s1103" style="position:absolute;left:1706;top:10927;width:244;height:289;visibility:visible;mso-wrap-style:square;v-text-anchor:top" coordsize="2438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lJsYA&#10;AADgAAAADwAAAGRycy9kb3ducmV2LnhtbERPy2rCQBTdC/7DcAvdSJ0kokjqJEhB6aIbbTfd3c7c&#10;PGjmTshMY+zXdwqCy8N578rJdmKkwbeOFaTLBASxdqblWsHH++FpC8IHZIOdY1JwJQ9lMZ/tMDfu&#10;wicaz6EWMYR9jgqaEPpcSq8bsuiXrieOXOUGiyHCoZZmwEsMt53MkmQjLbYcGxrs6aUh/X3+sQqq&#10;t1r7tU3X4yfq0291PS6+VplSjw/T/hlEoCncxTf3q4nz0802W6Xwfygi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llJsYAAADgAAAADwAAAAAAAAAAAAAAAACYAgAAZHJz&#10;L2Rvd25yZXYueG1sUEsFBgAAAAAEAAQA9QAAAIsDAAAAAA==&#10;" path="m,l24384,r,28956l,28956,,e" fillcolor="#5b9bd5" stroked="f" strokeweight="0">
                        <v:stroke miterlimit="83231f" joinstyle="miter"/>
                        <v:path arrowok="t" textboxrect="0,0,24384,28956"/>
                      </v:shape>
                      <v:rect id="Rectangle 255998" o:spid="_x0000_s1104" style="position:absolute;left:2057;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b28QA&#10;AADfAAAADwAAAGRycy9kb3ducmV2LnhtbERPy4rCMBTdC/5DuMLsNFVwsNUo4gNdOiqou0tzbYvN&#10;TWmi7czXm8WAy8N5zxatKcWLaldYVjAcRCCIU6sLzhScT9v+BITzyBpLy6Tglxws5t3ODBNtG/6h&#10;19FnIoSwS1BB7n2VSOnSnAy6ga2IA3e3tUEfYJ1JXWMTwk0pR1H0LQ0WHBpyrGiVU/o4Po2C3aRa&#10;Xvf2r8nKzW13OVzi9Sn2Sn312uUUhKfWf8T/7r1WMBqP4z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m9vEAAAA3wAAAA8AAAAAAAAAAAAAAAAAmAIAAGRycy9k&#10;b3ducmV2LnhtbFBLBQYAAAAABAAEAPUAAACJAwAAAAA=&#10;" filled="f" stroked="f">
                        <v:textbox inset="0,0,0,0">
                          <w:txbxContent>
                            <w:p w14:paraId="4EA0BA98"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4 (2017)</w:t>
                              </w:r>
                            </w:p>
                          </w:txbxContent>
                        </v:textbox>
                      </v:rect>
                      <v:shape id="Shape 1168232" o:spid="_x0000_s1105" style="position:absolute;left:5029;top:10927;width:259;height:289;visibility:visible;mso-wrap-style:square;v-text-anchor:top" coordsize="259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H+cUA&#10;AADgAAAADwAAAGRycy9kb3ducmV2LnhtbERPTWvCQBC9F/oflil4KboxhZCmriKi0F6sprbnMTtN&#10;gtnZmN1q/PeuUPD4eN+TWW8acaLO1ZYVjEcRCOLC6ppLBbuv1TAF4TyyxsYyKbiQg9n08WGCmbZn&#10;3tIp96UIIewyVFB532ZSuqIig25kW+LA/drOoA+wK6Xu8BzCTSPjKEqkwZpDQ4UtLSoqDvmfUfAa&#10;NVTuc3v8+aDnTbJfLz/T74NSg6d+/gbCU+/v4n/3uw7zx0kav8RwOxQQ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kf5xQAAAOAAAAAPAAAAAAAAAAAAAAAAAJgCAABkcnMv&#10;ZG93bnJldi54bWxQSwUGAAAAAAQABAD1AAAAigMAAAAA&#10;" path="m,l25908,r,28956l,28956,,e" fillcolor="#ed7d31" stroked="f" strokeweight="0">
                        <v:stroke miterlimit="83231f" joinstyle="miter"/>
                        <v:path arrowok="t" textboxrect="0,0,25908,28956"/>
                      </v:shape>
                      <v:rect id="Rectangle 256000" o:spid="_x0000_s1106" style="position:absolute;left:5395;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5ccA&#10;AADfAAAADwAAAGRycy9kb3ducmV2LnhtbESPy2rCQBSG90LfYTiF7nSmQoNGR5FeSJZtLFh3h8wx&#10;CWbOhMzURJ++syi4/PlvfOvtaFtxod43jjU8zxQI4tKZhisN3/uP6QKED8gGW8ek4UoetpuHyRpT&#10;4wb+oksRKhFH2KeooQ6hS6X0ZU0W/cx1xNE7ud5iiLKvpOlxiOO2lXOlEmmx4fhQY0evNZXn4tdq&#10;yBbd7id3t6Fq34/Z4fOwfNsvg9ZPj+NuBSLQGO7h/3ZuNMxfEqUiQeSJL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KeXHAAAA3wAAAA8AAAAAAAAAAAAAAAAAmAIAAGRy&#10;cy9kb3ducmV2LnhtbFBLBQYAAAAABAAEAPUAAACMAwAAAAA=&#10;" filled="f" stroked="f">
                        <v:textbox inset="0,0,0,0">
                          <w:txbxContent>
                            <w:p w14:paraId="6D1FAFF9"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1 (2018)</w:t>
                              </w:r>
                            </w:p>
                          </w:txbxContent>
                        </v:textbox>
                      </v:rect>
                      <v:shape id="Shape 1168233" o:spid="_x0000_s1107" style="position:absolute;left:8397;top:10927;width:213;height:289;visibility:visible;mso-wrap-style:square;v-text-anchor:top" coordsize="2133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DEsQA&#10;AADgAAAADwAAAGRycy9kb3ducmV2LnhtbERPy4rCMBTdC/MP4Q6407QKIh2jFEFQBBnrg1lemmtb&#10;bW5KE7Xz92ZgwOXhvGeLztTiQa2rLCuIhxEI4tzqigsFx8NqMAXhPLLG2jIp+CUHi/lHb4aJtk/e&#10;0yPzhQgh7BJUUHrfJFK6vCSDbmgb4sBdbGvQB9gWUrf4DOGmlqMomkiDFYeGEhtalpTfsrtRsEnx&#10;tDzbn+0Rd9Elu36vUhOflOp/dukXCE+df4v/3Wsd5seT6Wg8hr9DAY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QxLEAAAA4AAAAA8AAAAAAAAAAAAAAAAAmAIAAGRycy9k&#10;b3ducmV2LnhtbFBLBQYAAAAABAAEAPUAAACJAwAAAAA=&#10;" path="m,l21336,r,28956l,28956,,e" fillcolor="#a5a5a5" stroked="f" strokeweight="0">
                        <v:stroke miterlimit="83231f" joinstyle="miter"/>
                        <v:path arrowok="t" textboxrect="0,0,21336,28956"/>
                      </v:shape>
                      <v:rect id="Rectangle 256002" o:spid="_x0000_s1108" style="position:absolute;left:8732;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SCccA&#10;AADfAAAADwAAAGRycy9kb3ducmV2LnhtbESPQWvCQBSE74L/YXlCb7proKLRVcRW9NiqoN4e2WcS&#10;zL4N2dWk/fXdQqHHYWa+YRarzlbiSY0vHWsYjxQI4syZknMNp+N2OAXhA7LByjFp+CIPq2W/t8DU&#10;uJY/6XkIuYgQ9ilqKEKoUyl9VpBFP3I1cfRurrEYomxyaRpsI9xWMlFqIi2WHBcKrGlTUHY/PKyG&#10;3bReX/buu82r9+vu/HGevR1nQeuXQbeegwjUhf/wX3tvNCSvE6US+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EgnHAAAA3wAAAA8AAAAAAAAAAAAAAAAAmAIAAGRy&#10;cy9kb3ducmV2LnhtbFBLBQYAAAAABAAEAPUAAACMAwAAAAA=&#10;" filled="f" stroked="f">
                        <v:textbox inset="0,0,0,0">
                          <w:txbxContent>
                            <w:p w14:paraId="12E5AFAC"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2 (2018)</w:t>
                              </w:r>
                            </w:p>
                          </w:txbxContent>
                        </v:textbox>
                      </v:rect>
                      <v:shape id="Shape 1168234" o:spid="_x0000_s1109" style="position:absolute;left:11719;top:10927;width:229;height:289;visibility:visible;mso-wrap-style:square;v-text-anchor:top" coordsize="2286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WGcUA&#10;AADgAAAADwAAAGRycy9kb3ducmV2LnhtbERP3WrCMBS+H/gO4Qi7m6mt60pnFBEHhTHodA9waM7a&#10;anNSmqjVp18Gg11+fP/L9Wg6caHBtZYVzGcRCOLK6pZrBV+Ht6cMhPPIGjvLpOBGDtarycMSc22v&#10;/EmXva9FCGGXo4LG+z6X0lUNGXQz2xMH7tsOBn2AQy31gNcQbjoZR1EqDbYcGhrsadtQddqfjYLi&#10;+V5mO3P8eE/p9lLKQ3reJajU43TcvILwNPp/8Z+70GH+PM3iZAG/hwI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VYZxQAAAOAAAAAPAAAAAAAAAAAAAAAAAJgCAABkcnMv&#10;ZG93bnJldi54bWxQSwUGAAAAAAQABAD1AAAAigMAAAAA&#10;" path="m,l22860,r,28956l,28956,,e" fillcolor="#ffc000" stroked="f" strokeweight="0">
                        <v:stroke miterlimit="83231f" joinstyle="miter"/>
                        <v:path arrowok="t" textboxrect="0,0,22860,28956"/>
                      </v:shape>
                      <v:rect id="Rectangle 256004" o:spid="_x0000_s1110" style="position:absolute;left:12070;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v5scA&#10;AADfAAAADwAAAGRycy9kb3ducmV2LnhtbESPQWsCMRSE7wX/Q3iCt5ooVXQ1irQVPVYtqLfH5rm7&#10;uHlZNtHd9tcbodDjMDPfMPNla0txp9oXjjUM+goEcepMwZmG78P6dQLCB2SDpWPS8EMelovOyxwT&#10;4xre0X0fMhEh7BPUkIdQJVL6NCeLvu8q4uhdXG0xRFln0tTYRLgt5VCpsbRYcFzIsaL3nNLr/mY1&#10;bCbV6rR1v01Wfp43x6/j9OMwDVr3uu1qBiJQG/7Df+2t0TAcjZV6g+e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L+bHAAAA3wAAAA8AAAAAAAAAAAAAAAAAmAIAAGRy&#10;cy9kb3ducmV2LnhtbFBLBQYAAAAABAAEAPUAAACMAwAAAAA=&#10;" filled="f" stroked="f">
                        <v:textbox inset="0,0,0,0">
                          <w:txbxContent>
                            <w:p w14:paraId="26D094DF"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3 (2018)</w:t>
                              </w:r>
                            </w:p>
                          </w:txbxContent>
                        </v:textbox>
                      </v:rect>
                      <v:shape id="Shape 1168235" o:spid="_x0000_s1111" style="position:absolute;left:15057;top:10927;width:243;height:289;visibility:visible;mso-wrap-style:square;v-text-anchor:top" coordsize="24384,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K78YA&#10;AADgAAAADwAAAGRycy9kb3ducmV2LnhtbERPTU/CQBC9k/gfNmPiDbZQQFK7EJCQIDeqPXgbu0Nb&#10;7c423QXKv3dJTDy+vO901ZtGXKhztWUF41EEgriwuuZSwcf7brgA4TyyxsYyKbiRg9XyYZBiou2V&#10;j3TJfClCCLsEFVTet4mUrqjIoBvZljhwJ9sZ9AF2pdQdXkO4aeQkiubSYM2hocKWXisqfrKzUeDe&#10;ts82n33Gh3K6b75PX8e8jjdKPT326xcQnnr/L/5z73WYP54vJvEM7ocCA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K78YAAADgAAAADwAAAAAAAAAAAAAAAACYAgAAZHJz&#10;L2Rvd25yZXYueG1sUEsFBgAAAAAEAAQA9QAAAIsDAAAAAA==&#10;" path="m,l24384,r,28956l,28956,,e" fillcolor="#4472c4" stroked="f" strokeweight="0">
                        <v:stroke miterlimit="83231f" joinstyle="miter"/>
                        <v:path arrowok="t" textboxrect="0,0,24384,28956"/>
                      </v:shape>
                      <v:rect id="Rectangle 256006" o:spid="_x0000_s1112" style="position:absolute;left:15407;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UCscA&#10;AADfAAAADwAAAGRycy9kb3ducmV2LnhtbESPQWvCQBSE74L/YXlCb2ajUEmiq4ht0WOrQvT2yD6T&#10;YPZtyG5N2l/fLRR6HGbmG2a1GUwjHtS52rKCWRSDIC6srrlUcD69TRMQziNrbCyTgi9ysFmPRyvM&#10;tO35gx5HX4oAYZehgsr7NpPSFRUZdJFtiYN3s51BH2RXSt1hH+CmkfM4XkiDNYeFClvaVVTcj59G&#10;wT5pt5eD/e7L5vW6z9/z9OWUeqWeJsN2CcLT4P/Df+2DVjB/XgQm/P4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FArHAAAA3wAAAA8AAAAAAAAAAAAAAAAAmAIAAGRy&#10;cy9kb3ducmV2LnhtbFBLBQYAAAAABAAEAPUAAACMAwAAAAA=&#10;" filled="f" stroked="f">
                        <v:textbox inset="0,0,0,0">
                          <w:txbxContent>
                            <w:p w14:paraId="373CDCFF"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4 (2018)</w:t>
                              </w:r>
                            </w:p>
                          </w:txbxContent>
                        </v:textbox>
                      </v:rect>
                      <v:shape id="Shape 1168236" o:spid="_x0000_s1113" style="position:absolute;left:18379;top:10927;width:259;height:289;visibility:visible;mso-wrap-style:square;v-text-anchor:top" coordsize="259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8IMUA&#10;AADgAAAADwAAAGRycy9kb3ducmV2LnhtbERPXWvCMBR9H/gfwhV8m6kOSumMMmSCE8eoG+Ljpblr&#10;is1NaTJb/fXLQNjj4XwvVoNtxIU6XztWMJsmIIhLp2uuFHx9bh4zED4ga2wck4IreVgtRw8LzLXr&#10;uaDLIVQihrDPUYEJoc2l9KUhi37qWuLIfbvOYoiwq6TusI/htpHzJEmlxZpjg8GW1obK8+HHKuBX&#10;nd3eN8WpHnYfb7fC7Pvj1is1GQ8vzyACDeFffHdvdZw/S7P5Uwp/hyI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fwgxQAAAOAAAAAPAAAAAAAAAAAAAAAAAJgCAABkcnMv&#10;ZG93bnJldi54bWxQSwUGAAAAAAQABAD1AAAAigMAAAAA&#10;" path="m,l25908,r,28956l,28956,,e" fillcolor="#70ad47" stroked="f" strokeweight="0">
                        <v:stroke miterlimit="83231f" joinstyle="miter"/>
                        <v:path arrowok="t" textboxrect="0,0,25908,28956"/>
                      </v:shape>
                      <v:rect id="Rectangle 256008" o:spid="_x0000_s1114" style="position:absolute;left:18745;top:10874;width:327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l48UA&#10;AADfAAAADwAAAGRycy9kb3ducmV2LnhtbERPy2rCQBTdC/2H4Ra605kKDRodRfogWbaxYN1dMtck&#10;mLkTMlMT/frOouDycN7r7WhbcaHeN441PM8UCOLSmYYrDd/7j+kChA/IBlvHpOFKHrabh8kaU+MG&#10;/qJLESoRQ9inqKEOoUul9GVNFv3MdcSRO7neYoiwr6TpcYjhtpVzpRJpseHYUGNHrzWV5+LXasgW&#10;3e4nd7ehat+P2eHzsHzbL4PWT4/jbgUi0Bju4n93bjTMXxKl4uD4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SXjxQAAAN8AAAAPAAAAAAAAAAAAAAAAAJgCAABkcnMv&#10;ZG93bnJldi54bWxQSwUGAAAAAAQABAD1AAAAigMAAAAA&#10;" filled="f" stroked="f">
                        <v:textbox inset="0,0,0,0">
                          <w:txbxContent>
                            <w:p w14:paraId="0001BFDD" w14:textId="77777777" w:rsidR="00673E80" w:rsidRDefault="00673E80" w:rsidP="00AD5D6F">
                              <w:pPr>
                                <w:spacing w:after="160" w:line="259" w:lineRule="auto"/>
                              </w:pPr>
                              <w:proofErr w:type="spellStart"/>
                              <w:r>
                                <w:rPr>
                                  <w:rFonts w:ascii="Calibri" w:eastAsia="Calibri" w:hAnsi="Calibri" w:cs="Calibri"/>
                                  <w:color w:val="595959"/>
                                  <w:sz w:val="8"/>
                                </w:rPr>
                                <w:t>Trim</w:t>
                              </w:r>
                              <w:proofErr w:type="spellEnd"/>
                              <w:r>
                                <w:rPr>
                                  <w:rFonts w:ascii="Calibri" w:eastAsia="Calibri" w:hAnsi="Calibri" w:cs="Calibri"/>
                                  <w:color w:val="595959"/>
                                  <w:sz w:val="8"/>
                                </w:rPr>
                                <w:t>. 1 (2019)</w:t>
                              </w:r>
                            </w:p>
                          </w:txbxContent>
                        </v:textbox>
                      </v:rect>
                      <v:shape id="Shape 256009" o:spid="_x0000_s1115" style="position:absolute;width:22692;height:11856;visibility:visible;mso-wrap-style:square;v-text-anchor:top" coordsize="2269236,118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NQscA&#10;AADfAAAADwAAAGRycy9kb3ducmV2LnhtbESPQWsCMRSE74L/ITzBmyZaFLs1irYKXnqoVrw+Nq+7&#10;q5uX7Sa6q7++KRR6HGbmG2a+bG0pblT7wrGG0VCBIE6dKTjT8HnYDmYgfEA2WDomDXfysFx0O3NM&#10;jGv4g277kIkIYZ+ghjyEKpHSpzlZ9ENXEUfvy9UWQ5R1Jk2NTYTbUo6VmkqLBceFHCt6zSm97K9W&#10;w+ZxPdvjav0u34r2+0H+qSnTk9b9Xrt6ARGoDf/hv/bOaBhPpko9w++f+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0TULHAAAA3wAAAA8AAAAAAAAAAAAAAAAAmAIAAGRy&#10;cy9kb3ducmV2LnhtbFBLBQYAAAAABAAEAPUAAACMAwAAAAA=&#10;" path="m,l,1185672r2269236,l2269236,,,xe" filled="f" strokecolor="#d4d4d4" strokeweight="0">
                        <v:path arrowok="t" textboxrect="0,0,2269236,1185672"/>
                      </v:shape>
                      <w10:anchorlock/>
                    </v:group>
                  </w:pict>
                </mc:Fallback>
              </mc:AlternateContent>
            </w:r>
            <w:r>
              <w:rPr>
                <w:b/>
                <w:sz w:val="19"/>
              </w:rPr>
              <w:t xml:space="preserve"> </w:t>
            </w:r>
          </w:p>
        </w:tc>
        <w:tc>
          <w:tcPr>
            <w:tcW w:w="2208" w:type="dxa"/>
            <w:tcBorders>
              <w:top w:val="single" w:sz="4" w:space="0" w:color="000000"/>
              <w:left w:val="single" w:sz="4" w:space="0" w:color="000000"/>
              <w:bottom w:val="single" w:sz="4" w:space="0" w:color="000000"/>
              <w:right w:val="single" w:sz="4" w:space="0" w:color="000000"/>
            </w:tcBorders>
          </w:tcPr>
          <w:p w14:paraId="2125D705" w14:textId="77777777" w:rsidR="00AD5D6F" w:rsidRDefault="00AD5D6F" w:rsidP="00AD5D6F">
            <w:pPr>
              <w:spacing w:line="259" w:lineRule="auto"/>
              <w:ind w:left="2" w:right="54"/>
            </w:pPr>
            <w:r>
              <w:rPr>
                <w:sz w:val="19"/>
              </w:rPr>
              <w:t xml:space="preserve">El cumplimiento de las tareas trimestrales, darán como resultado el cumplimiento del 100% del plan. </w:t>
            </w:r>
          </w:p>
        </w:tc>
      </w:tr>
    </w:tbl>
    <w:p w14:paraId="502CA602" w14:textId="77777777" w:rsidR="00AD5D6F" w:rsidRDefault="00AD5D6F" w:rsidP="00AD5D6F">
      <w:pPr>
        <w:spacing w:line="259" w:lineRule="auto"/>
        <w:ind w:left="-2923" w:right="75"/>
      </w:pPr>
    </w:p>
    <w:p w14:paraId="5BE980A1" w14:textId="77777777" w:rsidR="00AD5D6F" w:rsidRDefault="00AD5D6F" w:rsidP="00AD5D6F">
      <w:pPr>
        <w:spacing w:line="259" w:lineRule="auto"/>
        <w:ind w:left="-2923" w:right="75"/>
      </w:pPr>
    </w:p>
    <w:p w14:paraId="6260E2D1" w14:textId="77777777" w:rsidR="008D5413" w:rsidRDefault="008D5413" w:rsidP="00AD5D6F">
      <w:pPr>
        <w:spacing w:line="259" w:lineRule="auto"/>
        <w:ind w:left="-2923" w:right="75"/>
      </w:pPr>
    </w:p>
    <w:p w14:paraId="39EA5C65" w14:textId="77777777" w:rsidR="008D5413" w:rsidRDefault="008D5413" w:rsidP="00AD5D6F">
      <w:pPr>
        <w:spacing w:line="259" w:lineRule="auto"/>
        <w:ind w:left="-2923" w:right="75"/>
      </w:pPr>
    </w:p>
    <w:p w14:paraId="6EE75AD1" w14:textId="77777777" w:rsidR="008D5413" w:rsidRDefault="008D5413" w:rsidP="00AD5D6F">
      <w:pPr>
        <w:spacing w:line="259" w:lineRule="auto"/>
        <w:ind w:left="-2923" w:right="75"/>
      </w:pPr>
    </w:p>
    <w:p w14:paraId="3C93F2BF" w14:textId="77777777" w:rsidR="008D5413" w:rsidRDefault="008D5413" w:rsidP="00AD5D6F">
      <w:pPr>
        <w:spacing w:line="259" w:lineRule="auto"/>
        <w:ind w:left="-2923" w:right="75"/>
      </w:pPr>
    </w:p>
    <w:p w14:paraId="12D455BE" w14:textId="77777777" w:rsidR="008D5413" w:rsidRDefault="008D5413" w:rsidP="00AD5D6F">
      <w:pPr>
        <w:spacing w:line="259" w:lineRule="auto"/>
        <w:ind w:left="-2923" w:right="75"/>
      </w:pPr>
    </w:p>
    <w:p w14:paraId="76EA1105" w14:textId="77777777" w:rsidR="008D5413" w:rsidRDefault="008D5413" w:rsidP="00AD5D6F">
      <w:pPr>
        <w:spacing w:line="259" w:lineRule="auto"/>
        <w:ind w:left="-2923" w:right="75"/>
      </w:pPr>
    </w:p>
    <w:tbl>
      <w:tblPr>
        <w:tblW w:w="11729" w:type="dxa"/>
        <w:tblInd w:w="-137" w:type="dxa"/>
        <w:tblCellMar>
          <w:top w:w="32" w:type="dxa"/>
          <w:left w:w="67" w:type="dxa"/>
        </w:tblCellMar>
        <w:tblLook w:val="04A0" w:firstRow="1" w:lastRow="0" w:firstColumn="1" w:lastColumn="0" w:noHBand="0" w:noVBand="1"/>
      </w:tblPr>
      <w:tblGrid>
        <w:gridCol w:w="2099"/>
        <w:gridCol w:w="1627"/>
        <w:gridCol w:w="800"/>
        <w:gridCol w:w="319"/>
        <w:gridCol w:w="315"/>
        <w:gridCol w:w="318"/>
        <w:gridCol w:w="330"/>
        <w:gridCol w:w="3821"/>
        <w:gridCol w:w="2100"/>
      </w:tblGrid>
      <w:tr w:rsidR="00AD5D6F" w:rsidRPr="00D27694" w14:paraId="5B01C27A" w14:textId="77777777" w:rsidTr="00AD5D6F">
        <w:trPr>
          <w:trHeight w:val="701"/>
        </w:trPr>
        <w:tc>
          <w:tcPr>
            <w:tcW w:w="2208" w:type="dxa"/>
            <w:tcBorders>
              <w:top w:val="nil"/>
              <w:left w:val="nil"/>
              <w:bottom w:val="single" w:sz="4" w:space="0" w:color="000000"/>
              <w:right w:val="single" w:sz="4" w:space="0" w:color="000000"/>
            </w:tcBorders>
          </w:tcPr>
          <w:p w14:paraId="27F87B87" w14:textId="77777777" w:rsidR="00AD5D6F" w:rsidRPr="00DA54BA" w:rsidRDefault="00AD5D6F" w:rsidP="00AD5D6F">
            <w:pPr>
              <w:spacing w:after="160" w:line="259" w:lineRule="auto"/>
              <w:rPr>
                <w:rFonts w:ascii="Arial" w:hAnsi="Arial" w:cs="Arial"/>
              </w:rPr>
            </w:pPr>
          </w:p>
        </w:tc>
        <w:tc>
          <w:tcPr>
            <w:tcW w:w="1656" w:type="dxa"/>
            <w:vMerge w:val="restart"/>
            <w:tcBorders>
              <w:top w:val="single" w:sz="4" w:space="0" w:color="000000"/>
              <w:left w:val="single" w:sz="4" w:space="0" w:color="000000"/>
              <w:bottom w:val="single" w:sz="4" w:space="0" w:color="000000"/>
              <w:right w:val="single" w:sz="4" w:space="0" w:color="000000"/>
            </w:tcBorders>
          </w:tcPr>
          <w:p w14:paraId="02A7B81F"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774F3B13"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359A427D"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8"/>
              </w:rPr>
              <w:t xml:space="preserve">INDICADORES </w:t>
            </w:r>
          </w:p>
        </w:tc>
        <w:tc>
          <w:tcPr>
            <w:tcW w:w="828" w:type="dxa"/>
            <w:vMerge w:val="restart"/>
            <w:tcBorders>
              <w:top w:val="single" w:sz="4" w:space="0" w:color="000000"/>
              <w:left w:val="single" w:sz="4" w:space="0" w:color="000000"/>
              <w:bottom w:val="single" w:sz="4" w:space="0" w:color="000000"/>
              <w:right w:val="single" w:sz="4" w:space="0" w:color="000000"/>
            </w:tcBorders>
          </w:tcPr>
          <w:p w14:paraId="79F58641" w14:textId="77777777" w:rsidR="00AD5D6F" w:rsidRPr="00DA54BA" w:rsidRDefault="00AD5D6F" w:rsidP="00AD5D6F">
            <w:pPr>
              <w:spacing w:line="259" w:lineRule="auto"/>
              <w:ind w:right="16"/>
              <w:jc w:val="center"/>
              <w:rPr>
                <w:rFonts w:ascii="Arial" w:hAnsi="Arial" w:cs="Arial"/>
              </w:rPr>
            </w:pPr>
            <w:r w:rsidRPr="00DA54BA">
              <w:rPr>
                <w:rFonts w:ascii="Arial" w:hAnsi="Arial" w:cs="Arial"/>
                <w:b/>
                <w:sz w:val="18"/>
              </w:rPr>
              <w:t xml:space="preserve"> </w:t>
            </w:r>
          </w:p>
          <w:p w14:paraId="5B2C6B71" w14:textId="77777777" w:rsidR="00AD5D6F" w:rsidRPr="00DA54BA" w:rsidRDefault="00AD5D6F" w:rsidP="00AD5D6F">
            <w:pPr>
              <w:spacing w:line="259" w:lineRule="auto"/>
              <w:jc w:val="center"/>
              <w:rPr>
                <w:rFonts w:ascii="Arial" w:hAnsi="Arial" w:cs="Arial"/>
              </w:rPr>
            </w:pPr>
            <w:r w:rsidRPr="00DA54BA">
              <w:rPr>
                <w:rFonts w:ascii="Arial" w:hAnsi="Arial" w:cs="Arial"/>
                <w:b/>
                <w:sz w:val="18"/>
              </w:rPr>
              <w:t xml:space="preserve">META TRIM. </w:t>
            </w:r>
          </w:p>
        </w:tc>
        <w:tc>
          <w:tcPr>
            <w:tcW w:w="1104" w:type="dxa"/>
            <w:gridSpan w:val="4"/>
            <w:tcBorders>
              <w:top w:val="single" w:sz="4" w:space="0" w:color="000000"/>
              <w:left w:val="single" w:sz="4" w:space="0" w:color="000000"/>
              <w:bottom w:val="single" w:sz="4" w:space="0" w:color="000000"/>
              <w:right w:val="single" w:sz="4" w:space="0" w:color="000000"/>
            </w:tcBorders>
          </w:tcPr>
          <w:p w14:paraId="5222A365"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15E32F43" w14:textId="77777777" w:rsidR="00AD5D6F" w:rsidRPr="00DA54BA" w:rsidRDefault="00AD5D6F" w:rsidP="00AD5D6F">
            <w:pPr>
              <w:spacing w:line="259" w:lineRule="auto"/>
              <w:ind w:left="94"/>
              <w:rPr>
                <w:rFonts w:ascii="Arial" w:hAnsi="Arial" w:cs="Arial"/>
              </w:rPr>
            </w:pPr>
            <w:r w:rsidRPr="00DA54BA">
              <w:rPr>
                <w:rFonts w:ascii="Arial" w:hAnsi="Arial" w:cs="Arial"/>
                <w:b/>
                <w:sz w:val="16"/>
              </w:rPr>
              <w:t xml:space="preserve">MEDICION </w:t>
            </w:r>
          </w:p>
          <w:p w14:paraId="4798E173" w14:textId="77777777" w:rsidR="00AD5D6F" w:rsidRPr="00DA54BA" w:rsidRDefault="00AD5D6F" w:rsidP="00AD5D6F">
            <w:pPr>
              <w:spacing w:line="259" w:lineRule="auto"/>
              <w:ind w:right="72"/>
              <w:jc w:val="center"/>
              <w:rPr>
                <w:rFonts w:ascii="Arial" w:hAnsi="Arial" w:cs="Arial"/>
              </w:rPr>
            </w:pPr>
            <w:r w:rsidRPr="00DA54BA">
              <w:rPr>
                <w:rFonts w:ascii="Arial" w:hAnsi="Arial" w:cs="Arial"/>
                <w:b/>
                <w:sz w:val="16"/>
              </w:rPr>
              <w:t xml:space="preserve">TRIMEST </w:t>
            </w:r>
          </w:p>
        </w:tc>
        <w:tc>
          <w:tcPr>
            <w:tcW w:w="3725" w:type="dxa"/>
            <w:vMerge w:val="restart"/>
            <w:tcBorders>
              <w:top w:val="single" w:sz="4" w:space="0" w:color="000000"/>
              <w:left w:val="single" w:sz="4" w:space="0" w:color="000000"/>
              <w:bottom w:val="single" w:sz="4" w:space="0" w:color="000000"/>
              <w:right w:val="single" w:sz="4" w:space="0" w:color="000000"/>
            </w:tcBorders>
          </w:tcPr>
          <w:p w14:paraId="4F0DD6E3"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60F9A1B2" w14:textId="03F58F01" w:rsidR="00AD5D6F" w:rsidRPr="00DA54BA" w:rsidRDefault="008D5413" w:rsidP="00AD5D6F">
            <w:pPr>
              <w:spacing w:line="259" w:lineRule="auto"/>
              <w:ind w:right="65"/>
              <w:jc w:val="center"/>
              <w:rPr>
                <w:rFonts w:ascii="Arial" w:hAnsi="Arial" w:cs="Arial"/>
              </w:rPr>
            </w:pPr>
            <w:r>
              <w:rPr>
                <w:rFonts w:ascii="Arial" w:hAnsi="Arial" w:cs="Arial"/>
                <w:b/>
                <w:sz w:val="18"/>
              </w:rPr>
              <w:t>GRÁ</w:t>
            </w:r>
            <w:r w:rsidR="00AD5D6F" w:rsidRPr="00DA54BA">
              <w:rPr>
                <w:rFonts w:ascii="Arial" w:hAnsi="Arial" w:cs="Arial"/>
                <w:b/>
                <w:sz w:val="18"/>
              </w:rPr>
              <w:t xml:space="preserve">FICO  </w:t>
            </w:r>
          </w:p>
          <w:p w14:paraId="63BD24B2" w14:textId="77777777" w:rsidR="00AD5D6F" w:rsidRPr="00DA54BA" w:rsidRDefault="00AD5D6F" w:rsidP="00AD5D6F">
            <w:pPr>
              <w:spacing w:line="259" w:lineRule="auto"/>
              <w:ind w:right="66"/>
              <w:jc w:val="center"/>
              <w:rPr>
                <w:rFonts w:ascii="Arial" w:hAnsi="Arial" w:cs="Arial"/>
              </w:rPr>
            </w:pPr>
            <w:r w:rsidRPr="00DA54BA">
              <w:rPr>
                <w:rFonts w:ascii="Arial" w:hAnsi="Arial" w:cs="Arial"/>
                <w:b/>
                <w:sz w:val="18"/>
              </w:rPr>
              <w:t xml:space="preserve">(Comportamiento ideal) </w:t>
            </w:r>
          </w:p>
        </w:tc>
        <w:tc>
          <w:tcPr>
            <w:tcW w:w="2208" w:type="dxa"/>
            <w:vMerge w:val="restart"/>
            <w:tcBorders>
              <w:top w:val="single" w:sz="4" w:space="0" w:color="000000"/>
              <w:left w:val="single" w:sz="4" w:space="0" w:color="000000"/>
              <w:bottom w:val="single" w:sz="4" w:space="0" w:color="000000"/>
              <w:right w:val="single" w:sz="4" w:space="0" w:color="000000"/>
            </w:tcBorders>
          </w:tcPr>
          <w:p w14:paraId="6A35A43E"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26EAC7BA"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17FCDEF3"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6"/>
              </w:rPr>
              <w:t xml:space="preserve">OBSERVACIONES </w:t>
            </w:r>
          </w:p>
        </w:tc>
      </w:tr>
      <w:tr w:rsidR="00AD5D6F" w:rsidRPr="00D27694" w14:paraId="03859ACD" w14:textId="77777777" w:rsidTr="00AD5D6F">
        <w:trPr>
          <w:trHeight w:val="547"/>
        </w:trPr>
        <w:tc>
          <w:tcPr>
            <w:tcW w:w="2208" w:type="dxa"/>
            <w:tcBorders>
              <w:top w:val="single" w:sz="4" w:space="0" w:color="000000"/>
              <w:left w:val="single" w:sz="4" w:space="0" w:color="000000"/>
              <w:bottom w:val="single" w:sz="4" w:space="0" w:color="000000"/>
              <w:right w:val="single" w:sz="4" w:space="0" w:color="000000"/>
            </w:tcBorders>
          </w:tcPr>
          <w:p w14:paraId="6D8EB6FB"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PLAN O </w:t>
            </w:r>
          </w:p>
          <w:p w14:paraId="170EB445"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PROYECTO </w:t>
            </w:r>
          </w:p>
        </w:tc>
        <w:tc>
          <w:tcPr>
            <w:tcW w:w="0" w:type="auto"/>
            <w:vMerge/>
            <w:tcBorders>
              <w:top w:val="nil"/>
              <w:left w:val="single" w:sz="4" w:space="0" w:color="000000"/>
              <w:bottom w:val="single" w:sz="4" w:space="0" w:color="000000"/>
              <w:right w:val="single" w:sz="4" w:space="0" w:color="000000"/>
            </w:tcBorders>
          </w:tcPr>
          <w:p w14:paraId="2A2682ED"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27978FE" w14:textId="77777777" w:rsidR="00AD5D6F" w:rsidRPr="00DA54BA" w:rsidRDefault="00AD5D6F" w:rsidP="00AD5D6F">
            <w:pPr>
              <w:spacing w:after="160" w:line="259" w:lineRule="auto"/>
              <w:rPr>
                <w:rFonts w:ascii="Arial" w:hAnsi="Arial" w:cs="Arial"/>
              </w:rPr>
            </w:pPr>
          </w:p>
        </w:tc>
        <w:tc>
          <w:tcPr>
            <w:tcW w:w="278" w:type="dxa"/>
            <w:tcBorders>
              <w:top w:val="single" w:sz="4" w:space="0" w:color="000000"/>
              <w:left w:val="single" w:sz="4" w:space="0" w:color="000000"/>
              <w:bottom w:val="single" w:sz="4" w:space="0" w:color="000000"/>
              <w:right w:val="single" w:sz="4" w:space="0" w:color="000000"/>
            </w:tcBorders>
          </w:tcPr>
          <w:p w14:paraId="29237946"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1 </w:t>
            </w:r>
          </w:p>
        </w:tc>
        <w:tc>
          <w:tcPr>
            <w:tcW w:w="272" w:type="dxa"/>
            <w:tcBorders>
              <w:top w:val="single" w:sz="4" w:space="0" w:color="000000"/>
              <w:left w:val="single" w:sz="4" w:space="0" w:color="000000"/>
              <w:bottom w:val="single" w:sz="4" w:space="0" w:color="000000"/>
              <w:right w:val="single" w:sz="3" w:space="0" w:color="000000"/>
            </w:tcBorders>
          </w:tcPr>
          <w:p w14:paraId="50F03377" w14:textId="77777777" w:rsidR="00AD5D6F" w:rsidRPr="00DA54BA" w:rsidRDefault="00AD5D6F" w:rsidP="00AD5D6F">
            <w:pPr>
              <w:spacing w:line="259" w:lineRule="auto"/>
              <w:ind w:left="34"/>
              <w:rPr>
                <w:rFonts w:ascii="Arial" w:hAnsi="Arial" w:cs="Arial"/>
              </w:rPr>
            </w:pPr>
            <w:r w:rsidRPr="00DA54BA">
              <w:rPr>
                <w:rFonts w:ascii="Arial" w:hAnsi="Arial" w:cs="Arial"/>
                <w:b/>
                <w:sz w:val="19"/>
              </w:rPr>
              <w:t xml:space="preserve">2 </w:t>
            </w:r>
          </w:p>
        </w:tc>
        <w:tc>
          <w:tcPr>
            <w:tcW w:w="277" w:type="dxa"/>
            <w:tcBorders>
              <w:top w:val="single" w:sz="4" w:space="0" w:color="000000"/>
              <w:left w:val="single" w:sz="3" w:space="0" w:color="000000"/>
              <w:bottom w:val="single" w:sz="4" w:space="0" w:color="000000"/>
              <w:right w:val="single" w:sz="4" w:space="0" w:color="000000"/>
            </w:tcBorders>
          </w:tcPr>
          <w:p w14:paraId="29F34F8C" w14:textId="77777777" w:rsidR="00AD5D6F" w:rsidRPr="00DA54BA" w:rsidRDefault="00AD5D6F" w:rsidP="00AD5D6F">
            <w:pPr>
              <w:spacing w:line="259" w:lineRule="auto"/>
              <w:ind w:left="37"/>
              <w:rPr>
                <w:rFonts w:ascii="Arial" w:hAnsi="Arial" w:cs="Arial"/>
              </w:rPr>
            </w:pPr>
            <w:r w:rsidRPr="00DA54BA">
              <w:rPr>
                <w:rFonts w:ascii="Arial" w:hAnsi="Arial" w:cs="Arial"/>
                <w:b/>
                <w:sz w:val="19"/>
              </w:rPr>
              <w:t xml:space="preserve">3 </w:t>
            </w:r>
          </w:p>
        </w:tc>
        <w:tc>
          <w:tcPr>
            <w:tcW w:w="277" w:type="dxa"/>
            <w:tcBorders>
              <w:top w:val="single" w:sz="4" w:space="0" w:color="000000"/>
              <w:left w:val="single" w:sz="4" w:space="0" w:color="000000"/>
              <w:bottom w:val="single" w:sz="4" w:space="0" w:color="000000"/>
              <w:right w:val="single" w:sz="4" w:space="0" w:color="000000"/>
            </w:tcBorders>
          </w:tcPr>
          <w:p w14:paraId="763F763D"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n </w:t>
            </w:r>
          </w:p>
        </w:tc>
        <w:tc>
          <w:tcPr>
            <w:tcW w:w="0" w:type="auto"/>
            <w:vMerge/>
            <w:tcBorders>
              <w:top w:val="nil"/>
              <w:left w:val="single" w:sz="4" w:space="0" w:color="000000"/>
              <w:bottom w:val="single" w:sz="4" w:space="0" w:color="000000"/>
              <w:right w:val="single" w:sz="4" w:space="0" w:color="000000"/>
            </w:tcBorders>
          </w:tcPr>
          <w:p w14:paraId="7BA7EDD4"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745BDEF7" w14:textId="77777777" w:rsidR="00AD5D6F" w:rsidRPr="00DA54BA" w:rsidRDefault="00AD5D6F" w:rsidP="00AD5D6F">
            <w:pPr>
              <w:spacing w:after="160" w:line="259" w:lineRule="auto"/>
              <w:rPr>
                <w:rFonts w:ascii="Arial" w:hAnsi="Arial" w:cs="Arial"/>
              </w:rPr>
            </w:pPr>
          </w:p>
        </w:tc>
      </w:tr>
      <w:tr w:rsidR="00AD5D6F" w:rsidRPr="00D27694" w14:paraId="4B805F1F" w14:textId="77777777" w:rsidTr="00AD5D6F">
        <w:trPr>
          <w:trHeight w:val="2618"/>
        </w:trPr>
        <w:tc>
          <w:tcPr>
            <w:tcW w:w="2208" w:type="dxa"/>
            <w:tcBorders>
              <w:top w:val="single" w:sz="4" w:space="0" w:color="000000"/>
              <w:left w:val="single" w:sz="4" w:space="0" w:color="000000"/>
              <w:bottom w:val="single" w:sz="4" w:space="0" w:color="000000"/>
              <w:right w:val="single" w:sz="4" w:space="0" w:color="000000"/>
            </w:tcBorders>
          </w:tcPr>
          <w:p w14:paraId="379061B2" w14:textId="77777777" w:rsidR="00AD5D6F" w:rsidRPr="00DA54BA" w:rsidRDefault="00AD5D6F" w:rsidP="00AD5D6F">
            <w:pPr>
              <w:spacing w:line="259" w:lineRule="auto"/>
              <w:ind w:right="67"/>
              <w:rPr>
                <w:rFonts w:ascii="Arial" w:hAnsi="Arial" w:cs="Arial"/>
              </w:rPr>
            </w:pPr>
            <w:r w:rsidRPr="00DA54BA">
              <w:rPr>
                <w:rFonts w:ascii="Arial" w:hAnsi="Arial" w:cs="Arial"/>
                <w:sz w:val="19"/>
              </w:rPr>
              <w:t>3. Plan para la evaluación, actualización, instalación, parametrización, capacitación y puesta en marcha de la herramienta tecnológica integral de gestión documental Orfeo.</w:t>
            </w:r>
          </w:p>
        </w:tc>
        <w:tc>
          <w:tcPr>
            <w:tcW w:w="1656" w:type="dxa"/>
            <w:tcBorders>
              <w:top w:val="single" w:sz="4" w:space="0" w:color="000000"/>
              <w:left w:val="single" w:sz="4" w:space="0" w:color="000000"/>
              <w:bottom w:val="single" w:sz="4" w:space="0" w:color="000000"/>
              <w:right w:val="single" w:sz="4" w:space="0" w:color="000000"/>
            </w:tcBorders>
          </w:tcPr>
          <w:p w14:paraId="3900BE7C" w14:textId="77777777" w:rsidR="00AD5D6F" w:rsidRPr="00DA54BA" w:rsidRDefault="00AD5D6F" w:rsidP="00AD5D6F">
            <w:pPr>
              <w:spacing w:line="259" w:lineRule="auto"/>
              <w:ind w:right="69"/>
              <w:rPr>
                <w:rFonts w:ascii="Arial" w:hAnsi="Arial" w:cs="Arial"/>
              </w:rPr>
            </w:pPr>
            <w:r w:rsidRPr="00DA54BA">
              <w:rPr>
                <w:rFonts w:ascii="Arial" w:hAnsi="Arial" w:cs="Arial"/>
                <w:sz w:val="19"/>
              </w:rPr>
              <w:t xml:space="preserve">Efectividad en la gestión y cumplimiento. </w:t>
            </w:r>
          </w:p>
        </w:tc>
        <w:tc>
          <w:tcPr>
            <w:tcW w:w="828" w:type="dxa"/>
            <w:tcBorders>
              <w:top w:val="single" w:sz="4" w:space="0" w:color="000000"/>
              <w:left w:val="single" w:sz="4" w:space="0" w:color="000000"/>
              <w:bottom w:val="single" w:sz="4" w:space="0" w:color="000000"/>
              <w:right w:val="single" w:sz="4" w:space="0" w:color="000000"/>
            </w:tcBorders>
          </w:tcPr>
          <w:p w14:paraId="6C986633"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100% </w:t>
            </w:r>
          </w:p>
        </w:tc>
        <w:tc>
          <w:tcPr>
            <w:tcW w:w="278" w:type="dxa"/>
            <w:tcBorders>
              <w:top w:val="single" w:sz="4" w:space="0" w:color="000000"/>
              <w:left w:val="single" w:sz="4" w:space="0" w:color="000000"/>
              <w:bottom w:val="single" w:sz="4" w:space="0" w:color="000000"/>
              <w:right w:val="single" w:sz="4" w:space="0" w:color="000000"/>
            </w:tcBorders>
          </w:tcPr>
          <w:p w14:paraId="2D95937C"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2" w:type="dxa"/>
            <w:tcBorders>
              <w:top w:val="single" w:sz="4" w:space="0" w:color="000000"/>
              <w:left w:val="single" w:sz="4" w:space="0" w:color="000000"/>
              <w:bottom w:val="single" w:sz="4" w:space="0" w:color="000000"/>
              <w:right w:val="single" w:sz="3" w:space="0" w:color="000000"/>
            </w:tcBorders>
          </w:tcPr>
          <w:p w14:paraId="5E47D7AF"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052A3409" w14:textId="77777777" w:rsidR="00AD5D6F" w:rsidRPr="00DA54BA" w:rsidRDefault="00AD5D6F" w:rsidP="00AD5D6F">
            <w:pPr>
              <w:spacing w:line="259" w:lineRule="auto"/>
              <w:ind w:left="4"/>
              <w:rPr>
                <w:rFonts w:ascii="Arial" w:hAnsi="Arial" w:cs="Arial"/>
              </w:rPr>
            </w:pPr>
            <w:r w:rsidRPr="00DA54BA">
              <w:rPr>
                <w:rFonts w:ascii="Arial" w:hAnsi="Arial" w:cs="Arial"/>
                <w:b/>
                <w:sz w:val="19"/>
              </w:rPr>
              <w:t xml:space="preserve"> </w:t>
            </w:r>
          </w:p>
        </w:tc>
        <w:tc>
          <w:tcPr>
            <w:tcW w:w="277" w:type="dxa"/>
            <w:tcBorders>
              <w:top w:val="single" w:sz="4" w:space="0" w:color="000000"/>
              <w:left w:val="single" w:sz="4" w:space="0" w:color="000000"/>
              <w:bottom w:val="single" w:sz="4" w:space="0" w:color="000000"/>
              <w:right w:val="single" w:sz="4" w:space="0" w:color="000000"/>
            </w:tcBorders>
          </w:tcPr>
          <w:p w14:paraId="3F1B007B"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09EE45E7"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p w14:paraId="14FC72E2" w14:textId="77777777" w:rsidR="00AD5D6F" w:rsidRPr="00DA54BA" w:rsidRDefault="00AD5D6F" w:rsidP="00AD5D6F">
            <w:pPr>
              <w:spacing w:line="259" w:lineRule="auto"/>
              <w:rPr>
                <w:rFonts w:ascii="Arial" w:hAnsi="Arial" w:cs="Arial"/>
              </w:rPr>
            </w:pPr>
            <w:r w:rsidRPr="00DA54BA">
              <w:rPr>
                <w:rFonts w:ascii="Arial" w:eastAsia="Calibri" w:hAnsi="Arial" w:cs="Arial"/>
                <w:noProof/>
                <w:lang w:val="es-CO" w:eastAsia="es-CO"/>
              </w:rPr>
              <mc:AlternateContent>
                <mc:Choice Requires="wpg">
                  <w:drawing>
                    <wp:inline distT="0" distB="0" distL="0" distR="0" wp14:anchorId="569D59D1" wp14:editId="6D8B7AFE">
                      <wp:extent cx="2315680" cy="1398606"/>
                      <wp:effectExtent l="0" t="0" r="0" b="0"/>
                      <wp:docPr id="1082204" name="Group 1082204"/>
                      <wp:cNvGraphicFramePr/>
                      <a:graphic xmlns:a="http://schemas.openxmlformats.org/drawingml/2006/main">
                        <a:graphicData uri="http://schemas.microsoft.com/office/word/2010/wordprocessingGroup">
                          <wpg:wgp>
                            <wpg:cNvGrpSpPr/>
                            <wpg:grpSpPr>
                              <a:xfrm>
                                <a:off x="0" y="0"/>
                                <a:ext cx="2315680" cy="1398606"/>
                                <a:chOff x="0" y="0"/>
                                <a:chExt cx="2315680" cy="1398606"/>
                              </a:xfrm>
                            </wpg:grpSpPr>
                            <wps:wsp>
                              <wps:cNvPr id="260478" name="Rectangle 260478"/>
                              <wps:cNvSpPr/>
                              <wps:spPr>
                                <a:xfrm>
                                  <a:off x="2281433" y="1284724"/>
                                  <a:ext cx="45549" cy="151463"/>
                                </a:xfrm>
                                <a:prstGeom prst="rect">
                                  <a:avLst/>
                                </a:prstGeom>
                                <a:ln>
                                  <a:noFill/>
                                </a:ln>
                              </wps:spPr>
                              <wps:txbx>
                                <w:txbxContent>
                                  <w:p w14:paraId="112ED16F" w14:textId="77777777" w:rsidR="00673E80" w:rsidRDefault="00673E80" w:rsidP="00AD5D6F">
                                    <w:pPr>
                                      <w:spacing w:after="160" w:line="259" w:lineRule="auto"/>
                                    </w:pPr>
                                    <w:r>
                                      <w:rPr>
                                        <w:b/>
                                        <w:sz w:val="19"/>
                                      </w:rPr>
                                      <w:t xml:space="preserve"> </w:t>
                                    </w:r>
                                  </w:p>
                                </w:txbxContent>
                              </wps:txbx>
                              <wps:bodyPr horzOverflow="overflow" vert="horz" lIns="0" tIns="0" rIns="0" bIns="0" rtlCol="0">
                                <a:noAutofit/>
                              </wps:bodyPr>
                            </wps:wsp>
                            <wps:wsp>
                              <wps:cNvPr id="1168244" name="Shape 1168244"/>
                              <wps:cNvSpPr/>
                              <wps:spPr>
                                <a:xfrm>
                                  <a:off x="242316" y="10347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45" name="Shape 1168245"/>
                              <wps:cNvSpPr/>
                              <wps:spPr>
                                <a:xfrm>
                                  <a:off x="242316" y="9204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46" name="Shape 1168246"/>
                              <wps:cNvSpPr/>
                              <wps:spPr>
                                <a:xfrm>
                                  <a:off x="242316" y="8061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47" name="Shape 1168247"/>
                              <wps:cNvSpPr/>
                              <wps:spPr>
                                <a:xfrm>
                                  <a:off x="242317" y="6918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48" name="Shape 1168248"/>
                              <wps:cNvSpPr/>
                              <wps:spPr>
                                <a:xfrm>
                                  <a:off x="242317" y="5775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49" name="Shape 1168249"/>
                              <wps:cNvSpPr/>
                              <wps:spPr>
                                <a:xfrm>
                                  <a:off x="242317" y="4632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50" name="Shape 1168250"/>
                              <wps:cNvSpPr/>
                              <wps:spPr>
                                <a:xfrm>
                                  <a:off x="242317" y="3489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51" name="Shape 1168251"/>
                              <wps:cNvSpPr/>
                              <wps:spPr>
                                <a:xfrm>
                                  <a:off x="242317" y="230124"/>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52" name="Shape 1168252"/>
                              <wps:cNvSpPr/>
                              <wps:spPr>
                                <a:xfrm>
                                  <a:off x="339852" y="1139951"/>
                                  <a:ext cx="91440" cy="13716"/>
                                </a:xfrm>
                                <a:custGeom>
                                  <a:avLst/>
                                  <a:gdLst/>
                                  <a:ahLst/>
                                  <a:cxnLst/>
                                  <a:rect l="0" t="0" r="0" b="0"/>
                                  <a:pathLst>
                                    <a:path w="91440" h="13716">
                                      <a:moveTo>
                                        <a:pt x="0" y="0"/>
                                      </a:moveTo>
                                      <a:lnTo>
                                        <a:pt x="91440" y="0"/>
                                      </a:lnTo>
                                      <a:lnTo>
                                        <a:pt x="91440" y="13716"/>
                                      </a:lnTo>
                                      <a:lnTo>
                                        <a:pt x="0" y="13716"/>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3" name="Shape 1168253"/>
                              <wps:cNvSpPr/>
                              <wps:spPr>
                                <a:xfrm>
                                  <a:off x="620268" y="1063751"/>
                                  <a:ext cx="91440" cy="89916"/>
                                </a:xfrm>
                                <a:custGeom>
                                  <a:avLst/>
                                  <a:gdLst/>
                                  <a:ahLst/>
                                  <a:cxnLst/>
                                  <a:rect l="0" t="0" r="0" b="0"/>
                                  <a:pathLst>
                                    <a:path w="91440" h="89916">
                                      <a:moveTo>
                                        <a:pt x="0" y="0"/>
                                      </a:moveTo>
                                      <a:lnTo>
                                        <a:pt x="91440" y="0"/>
                                      </a:lnTo>
                                      <a:lnTo>
                                        <a:pt x="91440" y="89916"/>
                                      </a:lnTo>
                                      <a:lnTo>
                                        <a:pt x="0" y="89916"/>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4" name="Shape 1168254"/>
                              <wps:cNvSpPr/>
                              <wps:spPr>
                                <a:xfrm>
                                  <a:off x="902208" y="1050036"/>
                                  <a:ext cx="89916" cy="103632"/>
                                </a:xfrm>
                                <a:custGeom>
                                  <a:avLst/>
                                  <a:gdLst/>
                                  <a:ahLst/>
                                  <a:cxnLst/>
                                  <a:rect l="0" t="0" r="0" b="0"/>
                                  <a:pathLst>
                                    <a:path w="89916" h="103632">
                                      <a:moveTo>
                                        <a:pt x="0" y="0"/>
                                      </a:moveTo>
                                      <a:lnTo>
                                        <a:pt x="89916" y="0"/>
                                      </a:lnTo>
                                      <a:lnTo>
                                        <a:pt x="89916" y="103632"/>
                                      </a:lnTo>
                                      <a:lnTo>
                                        <a:pt x="0" y="103632"/>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5" name="Shape 1168255"/>
                              <wps:cNvSpPr/>
                              <wps:spPr>
                                <a:xfrm>
                                  <a:off x="1182624" y="1016508"/>
                                  <a:ext cx="89916" cy="137160"/>
                                </a:xfrm>
                                <a:custGeom>
                                  <a:avLst/>
                                  <a:gdLst/>
                                  <a:ahLst/>
                                  <a:cxnLst/>
                                  <a:rect l="0" t="0" r="0" b="0"/>
                                  <a:pathLst>
                                    <a:path w="89916" h="137160">
                                      <a:moveTo>
                                        <a:pt x="0" y="0"/>
                                      </a:moveTo>
                                      <a:lnTo>
                                        <a:pt x="89916" y="0"/>
                                      </a:lnTo>
                                      <a:lnTo>
                                        <a:pt x="89916" y="137160"/>
                                      </a:lnTo>
                                      <a:lnTo>
                                        <a:pt x="0" y="137160"/>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6" name="Shape 1168256"/>
                              <wps:cNvSpPr/>
                              <wps:spPr>
                                <a:xfrm>
                                  <a:off x="1463040" y="606552"/>
                                  <a:ext cx="89916" cy="547116"/>
                                </a:xfrm>
                                <a:custGeom>
                                  <a:avLst/>
                                  <a:gdLst/>
                                  <a:ahLst/>
                                  <a:cxnLst/>
                                  <a:rect l="0" t="0" r="0" b="0"/>
                                  <a:pathLst>
                                    <a:path w="89916" h="547116">
                                      <a:moveTo>
                                        <a:pt x="0" y="0"/>
                                      </a:moveTo>
                                      <a:lnTo>
                                        <a:pt x="89916" y="0"/>
                                      </a:lnTo>
                                      <a:lnTo>
                                        <a:pt x="89916" y="547116"/>
                                      </a:lnTo>
                                      <a:lnTo>
                                        <a:pt x="0" y="547116"/>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7" name="Shape 1168257"/>
                              <wps:cNvSpPr/>
                              <wps:spPr>
                                <a:xfrm>
                                  <a:off x="2028444" y="534924"/>
                                  <a:ext cx="86868" cy="618744"/>
                                </a:xfrm>
                                <a:custGeom>
                                  <a:avLst/>
                                  <a:gdLst/>
                                  <a:ahLst/>
                                  <a:cxnLst/>
                                  <a:rect l="0" t="0" r="0" b="0"/>
                                  <a:pathLst>
                                    <a:path w="86868" h="618744">
                                      <a:moveTo>
                                        <a:pt x="0" y="0"/>
                                      </a:moveTo>
                                      <a:lnTo>
                                        <a:pt x="86868" y="0"/>
                                      </a:lnTo>
                                      <a:lnTo>
                                        <a:pt x="86868" y="618744"/>
                                      </a:lnTo>
                                      <a:lnTo>
                                        <a:pt x="0" y="618744"/>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8" name="Shape 1168258"/>
                              <wps:cNvSpPr/>
                              <wps:spPr>
                                <a:xfrm>
                                  <a:off x="1743456" y="368808"/>
                                  <a:ext cx="89915" cy="784860"/>
                                </a:xfrm>
                                <a:custGeom>
                                  <a:avLst/>
                                  <a:gdLst/>
                                  <a:ahLst/>
                                  <a:cxnLst/>
                                  <a:rect l="0" t="0" r="0" b="0"/>
                                  <a:pathLst>
                                    <a:path w="89915" h="784860">
                                      <a:moveTo>
                                        <a:pt x="0" y="0"/>
                                      </a:moveTo>
                                      <a:lnTo>
                                        <a:pt x="89915" y="0"/>
                                      </a:lnTo>
                                      <a:lnTo>
                                        <a:pt x="89915" y="784860"/>
                                      </a:lnTo>
                                      <a:lnTo>
                                        <a:pt x="0" y="784860"/>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1168259" name="Shape 1168259"/>
                              <wps:cNvSpPr/>
                              <wps:spPr>
                                <a:xfrm>
                                  <a:off x="242316" y="1149096"/>
                                  <a:ext cx="1970532" cy="9144"/>
                                </a:xfrm>
                                <a:custGeom>
                                  <a:avLst/>
                                  <a:gdLst/>
                                  <a:ahLst/>
                                  <a:cxnLst/>
                                  <a:rect l="0" t="0" r="0" b="0"/>
                                  <a:pathLst>
                                    <a:path w="1970532" h="9144">
                                      <a:moveTo>
                                        <a:pt x="0" y="0"/>
                                      </a:moveTo>
                                      <a:lnTo>
                                        <a:pt x="1970532" y="0"/>
                                      </a:lnTo>
                                      <a:lnTo>
                                        <a:pt x="19705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60571" name="Rectangle 260571"/>
                              <wps:cNvSpPr/>
                              <wps:spPr>
                                <a:xfrm>
                                  <a:off x="99066" y="1130928"/>
                                  <a:ext cx="41470" cy="66052"/>
                                </a:xfrm>
                                <a:prstGeom prst="rect">
                                  <a:avLst/>
                                </a:prstGeom>
                                <a:ln>
                                  <a:noFill/>
                                </a:ln>
                              </wps:spPr>
                              <wps:txbx>
                                <w:txbxContent>
                                  <w:p w14:paraId="4E88CCBC" w14:textId="77777777" w:rsidR="00673E80" w:rsidRDefault="00673E80" w:rsidP="00AD5D6F">
                                    <w:pPr>
                                      <w:spacing w:after="160" w:line="259" w:lineRule="auto"/>
                                    </w:pPr>
                                    <w:r>
                                      <w:rPr>
                                        <w:rFonts w:ascii="Calibri" w:eastAsia="Calibri" w:hAnsi="Calibri" w:cs="Calibri"/>
                                        <w:color w:val="595959"/>
                                        <w:sz w:val="9"/>
                                      </w:rPr>
                                      <w:t xml:space="preserve"> -</w:t>
                                    </w:r>
                                  </w:p>
                                </w:txbxContent>
                              </wps:txbx>
                              <wps:bodyPr horzOverflow="overflow" vert="horz" lIns="0" tIns="0" rIns="0" bIns="0" rtlCol="0">
                                <a:noAutofit/>
                              </wps:bodyPr>
                            </wps:wsp>
                            <wps:wsp>
                              <wps:cNvPr id="260572" name="Rectangle 260572"/>
                              <wps:cNvSpPr/>
                              <wps:spPr>
                                <a:xfrm>
                                  <a:off x="41154" y="1015104"/>
                                  <a:ext cx="151992" cy="66052"/>
                                </a:xfrm>
                                <a:prstGeom prst="rect">
                                  <a:avLst/>
                                </a:prstGeom>
                                <a:ln>
                                  <a:noFill/>
                                </a:ln>
                              </wps:spPr>
                              <wps:txbx>
                                <w:txbxContent>
                                  <w:p w14:paraId="6F03664D" w14:textId="77777777" w:rsidR="00673E80" w:rsidRDefault="00673E80" w:rsidP="00AD5D6F">
                                    <w:pPr>
                                      <w:spacing w:after="160" w:line="259" w:lineRule="auto"/>
                                    </w:pPr>
                                    <w:r>
                                      <w:rPr>
                                        <w:rFonts w:ascii="Calibri" w:eastAsia="Calibri" w:hAnsi="Calibri" w:cs="Calibri"/>
                                        <w:color w:val="595959"/>
                                        <w:sz w:val="9"/>
                                      </w:rPr>
                                      <w:t xml:space="preserve"> 0,05</w:t>
                                    </w:r>
                                  </w:p>
                                </w:txbxContent>
                              </wps:txbx>
                              <wps:bodyPr horzOverflow="overflow" vert="horz" lIns="0" tIns="0" rIns="0" bIns="0" rtlCol="0">
                                <a:noAutofit/>
                              </wps:bodyPr>
                            </wps:wsp>
                            <wps:wsp>
                              <wps:cNvPr id="260573" name="Rectangle 260573"/>
                              <wps:cNvSpPr/>
                              <wps:spPr>
                                <a:xfrm>
                                  <a:off x="41154" y="900804"/>
                                  <a:ext cx="151992" cy="66052"/>
                                </a:xfrm>
                                <a:prstGeom prst="rect">
                                  <a:avLst/>
                                </a:prstGeom>
                                <a:ln>
                                  <a:noFill/>
                                </a:ln>
                              </wps:spPr>
                              <wps:txbx>
                                <w:txbxContent>
                                  <w:p w14:paraId="5D8F86CD" w14:textId="77777777" w:rsidR="00673E80" w:rsidRDefault="00673E80" w:rsidP="00AD5D6F">
                                    <w:pPr>
                                      <w:spacing w:after="160" w:line="259" w:lineRule="auto"/>
                                    </w:pPr>
                                    <w:r>
                                      <w:rPr>
                                        <w:rFonts w:ascii="Calibri" w:eastAsia="Calibri" w:hAnsi="Calibri" w:cs="Calibri"/>
                                        <w:color w:val="595959"/>
                                        <w:sz w:val="9"/>
                                      </w:rPr>
                                      <w:t xml:space="preserve"> 0,10</w:t>
                                    </w:r>
                                  </w:p>
                                </w:txbxContent>
                              </wps:txbx>
                              <wps:bodyPr horzOverflow="overflow" vert="horz" lIns="0" tIns="0" rIns="0" bIns="0" rtlCol="0">
                                <a:noAutofit/>
                              </wps:bodyPr>
                            </wps:wsp>
                            <wps:wsp>
                              <wps:cNvPr id="260574" name="Rectangle 260574"/>
                              <wps:cNvSpPr/>
                              <wps:spPr>
                                <a:xfrm>
                                  <a:off x="41154" y="786504"/>
                                  <a:ext cx="151992" cy="66052"/>
                                </a:xfrm>
                                <a:prstGeom prst="rect">
                                  <a:avLst/>
                                </a:prstGeom>
                                <a:ln>
                                  <a:noFill/>
                                </a:ln>
                              </wps:spPr>
                              <wps:txbx>
                                <w:txbxContent>
                                  <w:p w14:paraId="57C6C844" w14:textId="77777777" w:rsidR="00673E80" w:rsidRDefault="00673E80" w:rsidP="00AD5D6F">
                                    <w:pPr>
                                      <w:spacing w:after="160" w:line="259" w:lineRule="auto"/>
                                    </w:pPr>
                                    <w:r>
                                      <w:rPr>
                                        <w:rFonts w:ascii="Calibri" w:eastAsia="Calibri" w:hAnsi="Calibri" w:cs="Calibri"/>
                                        <w:color w:val="595959"/>
                                        <w:sz w:val="9"/>
                                      </w:rPr>
                                      <w:t xml:space="preserve"> 0,15</w:t>
                                    </w:r>
                                  </w:p>
                                </w:txbxContent>
                              </wps:txbx>
                              <wps:bodyPr horzOverflow="overflow" vert="horz" lIns="0" tIns="0" rIns="0" bIns="0" rtlCol="0">
                                <a:noAutofit/>
                              </wps:bodyPr>
                            </wps:wsp>
                            <wps:wsp>
                              <wps:cNvPr id="260575" name="Rectangle 260575"/>
                              <wps:cNvSpPr/>
                              <wps:spPr>
                                <a:xfrm>
                                  <a:off x="41154" y="672204"/>
                                  <a:ext cx="151992" cy="66052"/>
                                </a:xfrm>
                                <a:prstGeom prst="rect">
                                  <a:avLst/>
                                </a:prstGeom>
                                <a:ln>
                                  <a:noFill/>
                                </a:ln>
                              </wps:spPr>
                              <wps:txbx>
                                <w:txbxContent>
                                  <w:p w14:paraId="4643A74D" w14:textId="77777777" w:rsidR="00673E80" w:rsidRDefault="00673E80" w:rsidP="00AD5D6F">
                                    <w:pPr>
                                      <w:spacing w:after="160" w:line="259" w:lineRule="auto"/>
                                    </w:pPr>
                                    <w:r>
                                      <w:rPr>
                                        <w:rFonts w:ascii="Calibri" w:eastAsia="Calibri" w:hAnsi="Calibri" w:cs="Calibri"/>
                                        <w:color w:val="595959"/>
                                        <w:sz w:val="9"/>
                                      </w:rPr>
                                      <w:t xml:space="preserve"> 0,20</w:t>
                                    </w:r>
                                  </w:p>
                                </w:txbxContent>
                              </wps:txbx>
                              <wps:bodyPr horzOverflow="overflow" vert="horz" lIns="0" tIns="0" rIns="0" bIns="0" rtlCol="0">
                                <a:noAutofit/>
                              </wps:bodyPr>
                            </wps:wsp>
                            <wps:wsp>
                              <wps:cNvPr id="260576" name="Rectangle 260576"/>
                              <wps:cNvSpPr/>
                              <wps:spPr>
                                <a:xfrm>
                                  <a:off x="41154" y="556380"/>
                                  <a:ext cx="151992" cy="66052"/>
                                </a:xfrm>
                                <a:prstGeom prst="rect">
                                  <a:avLst/>
                                </a:prstGeom>
                                <a:ln>
                                  <a:noFill/>
                                </a:ln>
                              </wps:spPr>
                              <wps:txbx>
                                <w:txbxContent>
                                  <w:p w14:paraId="48681021" w14:textId="77777777" w:rsidR="00673E80" w:rsidRDefault="00673E80" w:rsidP="00AD5D6F">
                                    <w:pPr>
                                      <w:spacing w:after="160" w:line="259" w:lineRule="auto"/>
                                    </w:pPr>
                                    <w:r>
                                      <w:rPr>
                                        <w:rFonts w:ascii="Calibri" w:eastAsia="Calibri" w:hAnsi="Calibri" w:cs="Calibri"/>
                                        <w:color w:val="595959"/>
                                        <w:sz w:val="9"/>
                                      </w:rPr>
                                      <w:t xml:space="preserve"> 0,25</w:t>
                                    </w:r>
                                  </w:p>
                                </w:txbxContent>
                              </wps:txbx>
                              <wps:bodyPr horzOverflow="overflow" vert="horz" lIns="0" tIns="0" rIns="0" bIns="0" rtlCol="0">
                                <a:noAutofit/>
                              </wps:bodyPr>
                            </wps:wsp>
                            <wps:wsp>
                              <wps:cNvPr id="260577" name="Rectangle 260577"/>
                              <wps:cNvSpPr/>
                              <wps:spPr>
                                <a:xfrm>
                                  <a:off x="41154" y="442080"/>
                                  <a:ext cx="151992" cy="66053"/>
                                </a:xfrm>
                                <a:prstGeom prst="rect">
                                  <a:avLst/>
                                </a:prstGeom>
                                <a:ln>
                                  <a:noFill/>
                                </a:ln>
                              </wps:spPr>
                              <wps:txbx>
                                <w:txbxContent>
                                  <w:p w14:paraId="34A58A88" w14:textId="77777777" w:rsidR="00673E80" w:rsidRDefault="00673E80" w:rsidP="00AD5D6F">
                                    <w:pPr>
                                      <w:spacing w:after="160" w:line="259" w:lineRule="auto"/>
                                    </w:pPr>
                                    <w:r>
                                      <w:rPr>
                                        <w:rFonts w:ascii="Calibri" w:eastAsia="Calibri" w:hAnsi="Calibri" w:cs="Calibri"/>
                                        <w:color w:val="595959"/>
                                        <w:sz w:val="9"/>
                                      </w:rPr>
                                      <w:t xml:space="preserve"> 0,30</w:t>
                                    </w:r>
                                  </w:p>
                                </w:txbxContent>
                              </wps:txbx>
                              <wps:bodyPr horzOverflow="overflow" vert="horz" lIns="0" tIns="0" rIns="0" bIns="0" rtlCol="0">
                                <a:noAutofit/>
                              </wps:bodyPr>
                            </wps:wsp>
                            <wps:wsp>
                              <wps:cNvPr id="260578" name="Rectangle 260578"/>
                              <wps:cNvSpPr/>
                              <wps:spPr>
                                <a:xfrm>
                                  <a:off x="41154" y="327780"/>
                                  <a:ext cx="151992" cy="66053"/>
                                </a:xfrm>
                                <a:prstGeom prst="rect">
                                  <a:avLst/>
                                </a:prstGeom>
                                <a:ln>
                                  <a:noFill/>
                                </a:ln>
                              </wps:spPr>
                              <wps:txbx>
                                <w:txbxContent>
                                  <w:p w14:paraId="647EB152" w14:textId="77777777" w:rsidR="00673E80" w:rsidRDefault="00673E80" w:rsidP="00AD5D6F">
                                    <w:pPr>
                                      <w:spacing w:after="160" w:line="259" w:lineRule="auto"/>
                                    </w:pPr>
                                    <w:r>
                                      <w:rPr>
                                        <w:rFonts w:ascii="Calibri" w:eastAsia="Calibri" w:hAnsi="Calibri" w:cs="Calibri"/>
                                        <w:color w:val="595959"/>
                                        <w:sz w:val="9"/>
                                      </w:rPr>
                                      <w:t xml:space="preserve"> 0,35</w:t>
                                    </w:r>
                                  </w:p>
                                </w:txbxContent>
                              </wps:txbx>
                              <wps:bodyPr horzOverflow="overflow" vert="horz" lIns="0" tIns="0" rIns="0" bIns="0" rtlCol="0">
                                <a:noAutofit/>
                              </wps:bodyPr>
                            </wps:wsp>
                            <wps:wsp>
                              <wps:cNvPr id="260579" name="Rectangle 260579"/>
                              <wps:cNvSpPr/>
                              <wps:spPr>
                                <a:xfrm>
                                  <a:off x="41154" y="211956"/>
                                  <a:ext cx="151992" cy="66053"/>
                                </a:xfrm>
                                <a:prstGeom prst="rect">
                                  <a:avLst/>
                                </a:prstGeom>
                                <a:ln>
                                  <a:noFill/>
                                </a:ln>
                              </wps:spPr>
                              <wps:txbx>
                                <w:txbxContent>
                                  <w:p w14:paraId="2FA9CAA0" w14:textId="77777777" w:rsidR="00673E80" w:rsidRDefault="00673E80" w:rsidP="00AD5D6F">
                                    <w:pPr>
                                      <w:spacing w:after="160" w:line="259" w:lineRule="auto"/>
                                    </w:pPr>
                                    <w:r>
                                      <w:rPr>
                                        <w:rFonts w:ascii="Calibri" w:eastAsia="Calibri" w:hAnsi="Calibri" w:cs="Calibri"/>
                                        <w:color w:val="595959"/>
                                        <w:sz w:val="9"/>
                                      </w:rPr>
                                      <w:t xml:space="preserve"> 0,40</w:t>
                                    </w:r>
                                  </w:p>
                                </w:txbxContent>
                              </wps:txbx>
                              <wps:bodyPr horzOverflow="overflow" vert="horz" lIns="0" tIns="0" rIns="0" bIns="0" rtlCol="0">
                                <a:noAutofit/>
                              </wps:bodyPr>
                            </wps:wsp>
                            <wps:wsp>
                              <wps:cNvPr id="260580" name="Rectangle 260580"/>
                              <wps:cNvSpPr/>
                              <wps:spPr>
                                <a:xfrm>
                                  <a:off x="306330" y="1204080"/>
                                  <a:ext cx="214827" cy="66053"/>
                                </a:xfrm>
                                <a:prstGeom prst="rect">
                                  <a:avLst/>
                                </a:prstGeom>
                                <a:ln>
                                  <a:noFill/>
                                </a:ln>
                              </wps:spPr>
                              <wps:txbx>
                                <w:txbxContent>
                                  <w:p w14:paraId="681A3BA5" w14:textId="77777777" w:rsidR="00673E80" w:rsidRDefault="00673E80" w:rsidP="00AD5D6F">
                                    <w:pPr>
                                      <w:spacing w:after="160" w:line="259" w:lineRule="auto"/>
                                    </w:pPr>
                                    <w:r>
                                      <w:rPr>
                                        <w:rFonts w:ascii="Calibri" w:eastAsia="Calibri" w:hAnsi="Calibri" w:cs="Calibri"/>
                                        <w:color w:val="595959"/>
                                        <w:sz w:val="9"/>
                                      </w:rPr>
                                      <w:t>Trim. 2</w:t>
                                    </w:r>
                                  </w:p>
                                </w:txbxContent>
                              </wps:txbx>
                              <wps:bodyPr horzOverflow="overflow" vert="horz" lIns="0" tIns="0" rIns="0" bIns="0" rtlCol="0">
                                <a:noAutofit/>
                              </wps:bodyPr>
                            </wps:wsp>
                            <wps:wsp>
                              <wps:cNvPr id="260581" name="Rectangle 260581"/>
                              <wps:cNvSpPr/>
                              <wps:spPr>
                                <a:xfrm>
                                  <a:off x="312426" y="1274184"/>
                                  <a:ext cx="199342" cy="66053"/>
                                </a:xfrm>
                                <a:prstGeom prst="rect">
                                  <a:avLst/>
                                </a:prstGeom>
                                <a:ln>
                                  <a:noFill/>
                                </a:ln>
                              </wps:spPr>
                              <wps:txbx>
                                <w:txbxContent>
                                  <w:p w14:paraId="301D0707" w14:textId="77777777" w:rsidR="00673E80" w:rsidRDefault="00673E80" w:rsidP="00AD5D6F">
                                    <w:pPr>
                                      <w:spacing w:after="160" w:line="259" w:lineRule="auto"/>
                                    </w:pPr>
                                    <w:r>
                                      <w:rPr>
                                        <w:rFonts w:ascii="Calibri" w:eastAsia="Calibri" w:hAnsi="Calibri" w:cs="Calibri"/>
                                        <w:color w:val="595959"/>
                                        <w:sz w:val="9"/>
                                      </w:rPr>
                                      <w:t>(2018)</w:t>
                                    </w:r>
                                  </w:p>
                                </w:txbxContent>
                              </wps:txbx>
                              <wps:bodyPr horzOverflow="overflow" vert="horz" lIns="0" tIns="0" rIns="0" bIns="0" rtlCol="0">
                                <a:noAutofit/>
                              </wps:bodyPr>
                            </wps:wsp>
                            <wps:wsp>
                              <wps:cNvPr id="260582" name="Rectangle 260582"/>
                              <wps:cNvSpPr/>
                              <wps:spPr>
                                <a:xfrm>
                                  <a:off x="586746" y="1204080"/>
                                  <a:ext cx="214827" cy="66053"/>
                                </a:xfrm>
                                <a:prstGeom prst="rect">
                                  <a:avLst/>
                                </a:prstGeom>
                                <a:ln>
                                  <a:noFill/>
                                </a:ln>
                              </wps:spPr>
                              <wps:txbx>
                                <w:txbxContent>
                                  <w:p w14:paraId="6DA9099D" w14:textId="77777777" w:rsidR="00673E80" w:rsidRDefault="00673E80" w:rsidP="00AD5D6F">
                                    <w:pPr>
                                      <w:spacing w:after="160" w:line="259" w:lineRule="auto"/>
                                    </w:pPr>
                                    <w:r>
                                      <w:rPr>
                                        <w:rFonts w:ascii="Calibri" w:eastAsia="Calibri" w:hAnsi="Calibri" w:cs="Calibri"/>
                                        <w:color w:val="595959"/>
                                        <w:sz w:val="9"/>
                                      </w:rPr>
                                      <w:t>Trim. 3</w:t>
                                    </w:r>
                                  </w:p>
                                </w:txbxContent>
                              </wps:txbx>
                              <wps:bodyPr horzOverflow="overflow" vert="horz" lIns="0" tIns="0" rIns="0" bIns="0" rtlCol="0">
                                <a:noAutofit/>
                              </wps:bodyPr>
                            </wps:wsp>
                            <wps:wsp>
                              <wps:cNvPr id="260583" name="Rectangle 260583"/>
                              <wps:cNvSpPr/>
                              <wps:spPr>
                                <a:xfrm>
                                  <a:off x="592842" y="1274184"/>
                                  <a:ext cx="201369" cy="66053"/>
                                </a:xfrm>
                                <a:prstGeom prst="rect">
                                  <a:avLst/>
                                </a:prstGeom>
                                <a:ln>
                                  <a:noFill/>
                                </a:ln>
                              </wps:spPr>
                              <wps:txbx>
                                <w:txbxContent>
                                  <w:p w14:paraId="007449E5" w14:textId="77777777" w:rsidR="00673E80" w:rsidRDefault="00673E80" w:rsidP="00AD5D6F">
                                    <w:pPr>
                                      <w:spacing w:after="160" w:line="259" w:lineRule="auto"/>
                                    </w:pPr>
                                    <w:r>
                                      <w:rPr>
                                        <w:rFonts w:ascii="Calibri" w:eastAsia="Calibri" w:hAnsi="Calibri" w:cs="Calibri"/>
                                        <w:color w:val="595959"/>
                                        <w:sz w:val="9"/>
                                      </w:rPr>
                                      <w:t>(2018)</w:t>
                                    </w:r>
                                  </w:p>
                                </w:txbxContent>
                              </wps:txbx>
                              <wps:bodyPr horzOverflow="overflow" vert="horz" lIns="0" tIns="0" rIns="0" bIns="0" rtlCol="0">
                                <a:noAutofit/>
                              </wps:bodyPr>
                            </wps:wsp>
                            <wps:wsp>
                              <wps:cNvPr id="260584" name="Rectangle 260584"/>
                              <wps:cNvSpPr/>
                              <wps:spPr>
                                <a:xfrm>
                                  <a:off x="867161" y="1204080"/>
                                  <a:ext cx="216854" cy="66053"/>
                                </a:xfrm>
                                <a:prstGeom prst="rect">
                                  <a:avLst/>
                                </a:prstGeom>
                                <a:ln>
                                  <a:noFill/>
                                </a:ln>
                              </wps:spPr>
                              <wps:txbx>
                                <w:txbxContent>
                                  <w:p w14:paraId="1F33B742" w14:textId="77777777" w:rsidR="00673E80" w:rsidRDefault="00673E80" w:rsidP="00AD5D6F">
                                    <w:pPr>
                                      <w:spacing w:after="160" w:line="259" w:lineRule="auto"/>
                                    </w:pPr>
                                    <w:r>
                                      <w:rPr>
                                        <w:rFonts w:ascii="Calibri" w:eastAsia="Calibri" w:hAnsi="Calibri" w:cs="Calibri"/>
                                        <w:color w:val="595959"/>
                                        <w:sz w:val="9"/>
                                      </w:rPr>
                                      <w:t>Trim. 4</w:t>
                                    </w:r>
                                  </w:p>
                                </w:txbxContent>
                              </wps:txbx>
                              <wps:bodyPr horzOverflow="overflow" vert="horz" lIns="0" tIns="0" rIns="0" bIns="0" rtlCol="0">
                                <a:noAutofit/>
                              </wps:bodyPr>
                            </wps:wsp>
                            <wps:wsp>
                              <wps:cNvPr id="260585" name="Rectangle 260585"/>
                              <wps:cNvSpPr/>
                              <wps:spPr>
                                <a:xfrm>
                                  <a:off x="874782" y="1274184"/>
                                  <a:ext cx="199340" cy="66053"/>
                                </a:xfrm>
                                <a:prstGeom prst="rect">
                                  <a:avLst/>
                                </a:prstGeom>
                                <a:ln>
                                  <a:noFill/>
                                </a:ln>
                              </wps:spPr>
                              <wps:txbx>
                                <w:txbxContent>
                                  <w:p w14:paraId="04E41D33" w14:textId="77777777" w:rsidR="00673E80" w:rsidRDefault="00673E80" w:rsidP="00AD5D6F">
                                    <w:pPr>
                                      <w:spacing w:after="160" w:line="259" w:lineRule="auto"/>
                                    </w:pPr>
                                    <w:r>
                                      <w:rPr>
                                        <w:rFonts w:ascii="Calibri" w:eastAsia="Calibri" w:hAnsi="Calibri" w:cs="Calibri"/>
                                        <w:color w:val="595959"/>
                                        <w:sz w:val="9"/>
                                      </w:rPr>
                                      <w:t>(2018)</w:t>
                                    </w:r>
                                  </w:p>
                                </w:txbxContent>
                              </wps:txbx>
                              <wps:bodyPr horzOverflow="overflow" vert="horz" lIns="0" tIns="0" rIns="0" bIns="0" rtlCol="0">
                                <a:noAutofit/>
                              </wps:bodyPr>
                            </wps:wsp>
                            <wps:wsp>
                              <wps:cNvPr id="260586" name="Rectangle 260586"/>
                              <wps:cNvSpPr/>
                              <wps:spPr>
                                <a:xfrm>
                                  <a:off x="1149101" y="1204080"/>
                                  <a:ext cx="214826" cy="66053"/>
                                </a:xfrm>
                                <a:prstGeom prst="rect">
                                  <a:avLst/>
                                </a:prstGeom>
                                <a:ln>
                                  <a:noFill/>
                                </a:ln>
                              </wps:spPr>
                              <wps:txbx>
                                <w:txbxContent>
                                  <w:p w14:paraId="583479EC" w14:textId="77777777" w:rsidR="00673E80" w:rsidRDefault="00673E80" w:rsidP="00AD5D6F">
                                    <w:pPr>
                                      <w:spacing w:after="160" w:line="259" w:lineRule="auto"/>
                                    </w:pPr>
                                    <w:r>
                                      <w:rPr>
                                        <w:rFonts w:ascii="Calibri" w:eastAsia="Calibri" w:hAnsi="Calibri" w:cs="Calibri"/>
                                        <w:color w:val="595959"/>
                                        <w:sz w:val="9"/>
                                      </w:rPr>
                                      <w:t>Trim. 1</w:t>
                                    </w:r>
                                  </w:p>
                                </w:txbxContent>
                              </wps:txbx>
                              <wps:bodyPr horzOverflow="overflow" vert="horz" lIns="0" tIns="0" rIns="0" bIns="0" rtlCol="0">
                                <a:noAutofit/>
                              </wps:bodyPr>
                            </wps:wsp>
                            <wps:wsp>
                              <wps:cNvPr id="260587" name="Rectangle 260587"/>
                              <wps:cNvSpPr/>
                              <wps:spPr>
                                <a:xfrm>
                                  <a:off x="1155197" y="1274184"/>
                                  <a:ext cx="199339" cy="66053"/>
                                </a:xfrm>
                                <a:prstGeom prst="rect">
                                  <a:avLst/>
                                </a:prstGeom>
                                <a:ln>
                                  <a:noFill/>
                                </a:ln>
                              </wps:spPr>
                              <wps:txbx>
                                <w:txbxContent>
                                  <w:p w14:paraId="686A3FCE" w14:textId="77777777" w:rsidR="00673E80" w:rsidRDefault="00673E80" w:rsidP="00AD5D6F">
                                    <w:pPr>
                                      <w:spacing w:after="160" w:line="259" w:lineRule="auto"/>
                                    </w:pPr>
                                    <w:r>
                                      <w:rPr>
                                        <w:rFonts w:ascii="Calibri" w:eastAsia="Calibri" w:hAnsi="Calibri" w:cs="Calibri"/>
                                        <w:color w:val="595959"/>
                                        <w:sz w:val="9"/>
                                      </w:rPr>
                                      <w:t>(2019)</w:t>
                                    </w:r>
                                  </w:p>
                                </w:txbxContent>
                              </wps:txbx>
                              <wps:bodyPr horzOverflow="overflow" vert="horz" lIns="0" tIns="0" rIns="0" bIns="0" rtlCol="0">
                                <a:noAutofit/>
                              </wps:bodyPr>
                            </wps:wsp>
                            <wps:wsp>
                              <wps:cNvPr id="260588" name="Rectangle 260588"/>
                              <wps:cNvSpPr/>
                              <wps:spPr>
                                <a:xfrm>
                                  <a:off x="1429517" y="1204080"/>
                                  <a:ext cx="216853" cy="66053"/>
                                </a:xfrm>
                                <a:prstGeom prst="rect">
                                  <a:avLst/>
                                </a:prstGeom>
                                <a:ln>
                                  <a:noFill/>
                                </a:ln>
                              </wps:spPr>
                              <wps:txbx>
                                <w:txbxContent>
                                  <w:p w14:paraId="697CD183" w14:textId="77777777" w:rsidR="00673E80" w:rsidRDefault="00673E80" w:rsidP="00AD5D6F">
                                    <w:pPr>
                                      <w:spacing w:after="160" w:line="259" w:lineRule="auto"/>
                                    </w:pPr>
                                    <w:r>
                                      <w:rPr>
                                        <w:rFonts w:ascii="Calibri" w:eastAsia="Calibri" w:hAnsi="Calibri" w:cs="Calibri"/>
                                        <w:color w:val="595959"/>
                                        <w:sz w:val="9"/>
                                      </w:rPr>
                                      <w:t>Trim. 2</w:t>
                                    </w:r>
                                  </w:p>
                                </w:txbxContent>
                              </wps:txbx>
                              <wps:bodyPr horzOverflow="overflow" vert="horz" lIns="0" tIns="0" rIns="0" bIns="0" rtlCol="0">
                                <a:noAutofit/>
                              </wps:bodyPr>
                            </wps:wsp>
                            <wps:wsp>
                              <wps:cNvPr id="260589" name="Rectangle 260589"/>
                              <wps:cNvSpPr/>
                              <wps:spPr>
                                <a:xfrm>
                                  <a:off x="1435612" y="1274184"/>
                                  <a:ext cx="201367" cy="66053"/>
                                </a:xfrm>
                                <a:prstGeom prst="rect">
                                  <a:avLst/>
                                </a:prstGeom>
                                <a:ln>
                                  <a:noFill/>
                                </a:ln>
                              </wps:spPr>
                              <wps:txbx>
                                <w:txbxContent>
                                  <w:p w14:paraId="314DCC10" w14:textId="77777777" w:rsidR="00673E80" w:rsidRDefault="00673E80" w:rsidP="00AD5D6F">
                                    <w:pPr>
                                      <w:spacing w:after="160" w:line="259" w:lineRule="auto"/>
                                    </w:pPr>
                                    <w:r>
                                      <w:rPr>
                                        <w:rFonts w:ascii="Calibri" w:eastAsia="Calibri" w:hAnsi="Calibri" w:cs="Calibri"/>
                                        <w:color w:val="595959"/>
                                        <w:sz w:val="9"/>
                                      </w:rPr>
                                      <w:t>(2019)</w:t>
                                    </w:r>
                                  </w:p>
                                </w:txbxContent>
                              </wps:txbx>
                              <wps:bodyPr horzOverflow="overflow" vert="horz" lIns="0" tIns="0" rIns="0" bIns="0" rtlCol="0">
                                <a:noAutofit/>
                              </wps:bodyPr>
                            </wps:wsp>
                            <wps:wsp>
                              <wps:cNvPr id="260590" name="Rectangle 260590"/>
                              <wps:cNvSpPr/>
                              <wps:spPr>
                                <a:xfrm>
                                  <a:off x="1709932" y="1204080"/>
                                  <a:ext cx="216853" cy="66053"/>
                                </a:xfrm>
                                <a:prstGeom prst="rect">
                                  <a:avLst/>
                                </a:prstGeom>
                                <a:ln>
                                  <a:noFill/>
                                </a:ln>
                              </wps:spPr>
                              <wps:txbx>
                                <w:txbxContent>
                                  <w:p w14:paraId="0CF464C2" w14:textId="77777777" w:rsidR="00673E80" w:rsidRDefault="00673E80" w:rsidP="00AD5D6F">
                                    <w:pPr>
                                      <w:spacing w:after="160" w:line="259" w:lineRule="auto"/>
                                    </w:pPr>
                                    <w:r>
                                      <w:rPr>
                                        <w:rFonts w:ascii="Calibri" w:eastAsia="Calibri" w:hAnsi="Calibri" w:cs="Calibri"/>
                                        <w:color w:val="595959"/>
                                        <w:sz w:val="9"/>
                                      </w:rPr>
                                      <w:t>Trim. 3</w:t>
                                    </w:r>
                                  </w:p>
                                </w:txbxContent>
                              </wps:txbx>
                              <wps:bodyPr horzOverflow="overflow" vert="horz" lIns="0" tIns="0" rIns="0" bIns="0" rtlCol="0">
                                <a:noAutofit/>
                              </wps:bodyPr>
                            </wps:wsp>
                            <wps:wsp>
                              <wps:cNvPr id="260591" name="Rectangle 260591"/>
                              <wps:cNvSpPr/>
                              <wps:spPr>
                                <a:xfrm>
                                  <a:off x="1717552" y="1274184"/>
                                  <a:ext cx="199339" cy="66053"/>
                                </a:xfrm>
                                <a:prstGeom prst="rect">
                                  <a:avLst/>
                                </a:prstGeom>
                                <a:ln>
                                  <a:noFill/>
                                </a:ln>
                              </wps:spPr>
                              <wps:txbx>
                                <w:txbxContent>
                                  <w:p w14:paraId="6166C1EA" w14:textId="77777777" w:rsidR="00673E80" w:rsidRDefault="00673E80" w:rsidP="00AD5D6F">
                                    <w:pPr>
                                      <w:spacing w:after="160" w:line="259" w:lineRule="auto"/>
                                    </w:pPr>
                                    <w:r>
                                      <w:rPr>
                                        <w:rFonts w:ascii="Calibri" w:eastAsia="Calibri" w:hAnsi="Calibri" w:cs="Calibri"/>
                                        <w:color w:val="595959"/>
                                        <w:sz w:val="9"/>
                                      </w:rPr>
                                      <w:t>(2019)</w:t>
                                    </w:r>
                                  </w:p>
                                </w:txbxContent>
                              </wps:txbx>
                              <wps:bodyPr horzOverflow="overflow" vert="horz" lIns="0" tIns="0" rIns="0" bIns="0" rtlCol="0">
                                <a:noAutofit/>
                              </wps:bodyPr>
                            </wps:wsp>
                            <wps:wsp>
                              <wps:cNvPr id="260592" name="Rectangle 260592"/>
                              <wps:cNvSpPr/>
                              <wps:spPr>
                                <a:xfrm>
                                  <a:off x="1991872" y="1204080"/>
                                  <a:ext cx="214826" cy="66053"/>
                                </a:xfrm>
                                <a:prstGeom prst="rect">
                                  <a:avLst/>
                                </a:prstGeom>
                                <a:ln>
                                  <a:noFill/>
                                </a:ln>
                              </wps:spPr>
                              <wps:txbx>
                                <w:txbxContent>
                                  <w:p w14:paraId="7210ACBC" w14:textId="77777777" w:rsidR="00673E80" w:rsidRDefault="00673E80" w:rsidP="00AD5D6F">
                                    <w:pPr>
                                      <w:spacing w:after="160" w:line="259" w:lineRule="auto"/>
                                    </w:pPr>
                                    <w:r>
                                      <w:rPr>
                                        <w:rFonts w:ascii="Calibri" w:eastAsia="Calibri" w:hAnsi="Calibri" w:cs="Calibri"/>
                                        <w:color w:val="595959"/>
                                        <w:sz w:val="9"/>
                                      </w:rPr>
                                      <w:t>Trim. 4</w:t>
                                    </w:r>
                                  </w:p>
                                </w:txbxContent>
                              </wps:txbx>
                              <wps:bodyPr horzOverflow="overflow" vert="horz" lIns="0" tIns="0" rIns="0" bIns="0" rtlCol="0">
                                <a:noAutofit/>
                              </wps:bodyPr>
                            </wps:wsp>
                            <wps:wsp>
                              <wps:cNvPr id="260593" name="Rectangle 260593"/>
                              <wps:cNvSpPr/>
                              <wps:spPr>
                                <a:xfrm>
                                  <a:off x="1997967" y="1274184"/>
                                  <a:ext cx="199339" cy="66053"/>
                                </a:xfrm>
                                <a:prstGeom prst="rect">
                                  <a:avLst/>
                                </a:prstGeom>
                                <a:ln>
                                  <a:noFill/>
                                </a:ln>
                              </wps:spPr>
                              <wps:txbx>
                                <w:txbxContent>
                                  <w:p w14:paraId="489BBDA4" w14:textId="77777777" w:rsidR="00673E80" w:rsidRDefault="00673E80" w:rsidP="00AD5D6F">
                                    <w:pPr>
                                      <w:spacing w:after="160" w:line="259" w:lineRule="auto"/>
                                    </w:pPr>
                                    <w:r>
                                      <w:rPr>
                                        <w:rFonts w:ascii="Calibri" w:eastAsia="Calibri" w:hAnsi="Calibri" w:cs="Calibri"/>
                                        <w:color w:val="595959"/>
                                        <w:sz w:val="9"/>
                                      </w:rPr>
                                      <w:t>(2019)</w:t>
                                    </w:r>
                                  </w:p>
                                </w:txbxContent>
                              </wps:txbx>
                              <wps:bodyPr horzOverflow="overflow" vert="horz" lIns="0" tIns="0" rIns="0" bIns="0" rtlCol="0">
                                <a:noAutofit/>
                              </wps:bodyPr>
                            </wps:wsp>
                            <wps:wsp>
                              <wps:cNvPr id="260594" name="Rectangle 260594"/>
                              <wps:cNvSpPr/>
                              <wps:spPr>
                                <a:xfrm>
                                  <a:off x="509022" y="73086"/>
                                  <a:ext cx="1678669" cy="104587"/>
                                </a:xfrm>
                                <a:prstGeom prst="rect">
                                  <a:avLst/>
                                </a:prstGeom>
                                <a:ln>
                                  <a:noFill/>
                                </a:ln>
                              </wps:spPr>
                              <wps:txbx>
                                <w:txbxContent>
                                  <w:p w14:paraId="07C7A09F" w14:textId="77777777" w:rsidR="00673E80" w:rsidRDefault="00673E80" w:rsidP="00AD5D6F">
                                    <w:pPr>
                                      <w:spacing w:after="160" w:line="259" w:lineRule="auto"/>
                                    </w:pPr>
                                    <w:r>
                                      <w:rPr>
                                        <w:rFonts w:ascii="Calibri" w:eastAsia="Calibri" w:hAnsi="Calibri" w:cs="Calibri"/>
                                        <w:color w:val="595959"/>
                                        <w:sz w:val="14"/>
                                      </w:rPr>
                                      <w:t>Porcentaje cumplimiento de tareas</w:t>
                                    </w:r>
                                  </w:p>
                                </w:txbxContent>
                              </wps:txbx>
                              <wps:bodyPr horzOverflow="overflow" vert="horz" lIns="0" tIns="0" rIns="0" bIns="0" rtlCol="0">
                                <a:noAutofit/>
                              </wps:bodyPr>
                            </wps:wsp>
                            <wps:wsp>
                              <wps:cNvPr id="260595" name="Shape 260595"/>
                              <wps:cNvSpPr/>
                              <wps:spPr>
                                <a:xfrm>
                                  <a:off x="0" y="0"/>
                                  <a:ext cx="2278380" cy="1370076"/>
                                </a:xfrm>
                                <a:custGeom>
                                  <a:avLst/>
                                  <a:gdLst/>
                                  <a:ahLst/>
                                  <a:cxnLst/>
                                  <a:rect l="0" t="0" r="0" b="0"/>
                                  <a:pathLst>
                                    <a:path w="2278380" h="1370076">
                                      <a:moveTo>
                                        <a:pt x="2278380" y="0"/>
                                      </a:moveTo>
                                      <a:lnTo>
                                        <a:pt x="2278380" y="1370076"/>
                                      </a:lnTo>
                                      <a:lnTo>
                                        <a:pt x="0" y="1370076"/>
                                      </a:lnTo>
                                      <a:lnTo>
                                        <a:pt x="0" y="0"/>
                                      </a:lnTo>
                                    </a:path>
                                  </a:pathLst>
                                </a:custGeom>
                                <a:ln w="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69D59D1" id="Group 1082204" o:spid="_x0000_s1116" style="width:182.35pt;height:110.15pt;mso-position-horizontal-relative:char;mso-position-vertical-relative:line" coordsize="23156,1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">
                      <v:rect id="Rectangle 260478" o:spid="_x0000_s1117" style="position:absolute;left:22814;top:12847;width:45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IjMQA&#10;AADfAAAADwAAAGRycy9kb3ducmV2LnhtbERPy4rCMBTdC/5DuII7TRXx0TGKOCO69AU6u0tzpy3T&#10;3JQm2urXm4Xg8nDe82VjCnGnyuWWFQz6EQjixOqcUwXn06Y3BeE8ssbCMil4kIPlot2aY6xtzQe6&#10;H30qQgi7GBVk3pexlC7JyKDr25I4cH+2MugDrFKpK6xDuCnkMIrG0mDOoSHDktYZJf/Hm1GwnZar&#10;684+67T4+d1e9pfZ92nmlep2mtUXCE+N/4jf7p1WMBxHo0kYHP6EL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yIzEAAAA3wAAAA8AAAAAAAAAAAAAAAAAmAIAAGRycy9k&#10;b3ducmV2LnhtbFBLBQYAAAAABAAEAPUAAACJAwAAAAA=&#10;" filled="f" stroked="f">
                        <v:textbox inset="0,0,0,0">
                          <w:txbxContent>
                            <w:p w14:paraId="112ED16F" w14:textId="77777777" w:rsidR="00673E80" w:rsidRDefault="00673E80" w:rsidP="00AD5D6F">
                              <w:pPr>
                                <w:spacing w:after="160" w:line="259" w:lineRule="auto"/>
                              </w:pPr>
                              <w:r>
                                <w:rPr>
                                  <w:b/>
                                  <w:sz w:val="19"/>
                                </w:rPr>
                                <w:t xml:space="preserve"> </w:t>
                              </w:r>
                            </w:p>
                          </w:txbxContent>
                        </v:textbox>
                      </v:rect>
                      <v:shape id="Shape 1168244" o:spid="_x0000_s1118" style="position:absolute;left:2423;top:10347;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3zsIA&#10;AADgAAAADwAAAGRycy9kb3ducmV2LnhtbERP22rCQBB9L/Qflin4VjeKiKSuIq2ir14+YMhOk9Ts&#10;bJod4+rXu4WCj4dzny+ja1RPXag9GxgNM1DEhbc1lwZOx837DFQQZIuNZzJwowDLxevLHHPrr7yn&#10;/iClSiEccjRQibS51qGoyGEY+pY4cd++cygJdqW2HV5TuGv0OMum2mHNqaHClj4rKs6HizPQb38t&#10;ntc/q3i7fznZbDOJ/dqYwVtcfYASivIU/7t3Ns0fTWfjyQT+DiUE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jfOwgAAAOAAAAAPAAAAAAAAAAAAAAAAAJgCAABkcnMvZG93&#10;bnJldi54bWxQSwUGAAAAAAQABAD1AAAAhwMAAAAA&#10;" path="m,l1970532,r,9144l,9144,,e" fillcolor="#d9d9d9" stroked="f" strokeweight="0">
                        <v:stroke miterlimit="83231f" joinstyle="miter"/>
                        <v:path arrowok="t" textboxrect="0,0,1970532,9144"/>
                      </v:shape>
                      <v:shape id="Shape 1168245" o:spid="_x0000_s1119" style="position:absolute;left:2423;top:9204;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VcIA&#10;AADgAAAADwAAAGRycy9kb3ducmV2LnhtbERPzWrCQBC+C32HZQq96UZpRVJXEavYq9oHGLLTJDU7&#10;G7PTuPbpu4Lg8eP7ny+ja1RPXag9GxiPMlDEhbc1lwa+jtvhDFQQZIuNZzJwpQDLxdNgjrn1F95T&#10;f5BSpRAOORqoRNpc61BU5DCMfEucuG/fOZQEu1LbDi8p3DV6kmVT7bDm1FBhS+uKitPh1xnod2eL&#10;p83PKl7/Ppxsd5nEfmPMy3NcvYMSivIQ392fNs0fT2eT1ze4HUoI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pJVwgAAAOAAAAAPAAAAAAAAAAAAAAAAAJgCAABkcnMvZG93&#10;bnJldi54bWxQSwUGAAAAAAQABAD1AAAAhwMAAAAA&#10;" path="m,l1970532,r,9144l,9144,,e" fillcolor="#d9d9d9" stroked="f" strokeweight="0">
                        <v:stroke miterlimit="83231f" joinstyle="miter"/>
                        <v:path arrowok="t" textboxrect="0,0,1970532,9144"/>
                      </v:shape>
                      <v:shape id="Shape 1168246" o:spid="_x0000_s1120" style="position:absolute;left:2423;top:8061;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IsMA&#10;AADgAAAADwAAAGRycy9kb3ducmV2LnhtbERPzWrCQBC+C32HZQq9mY1SgqSuIlWxV20fYMhOk9Ts&#10;bJod49qndwuFHj++/+U6uk6NNITWs4FZloMirrxtuTbw8b6fLkAFQbbYeSYDNwqwXj1Mllhaf+Uj&#10;jSepVQrhUKKBRqQvtQ5VQw5D5nvixH36waEkONTaDnhN4a7T8zwvtMOWU0ODPb02VJ1PF2dgPHxb&#10;PO++NvH2s3WyP+QSx50xT49x8wJKKMq/+M/9ZtP8WbGYPxfweygh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MIsMAAADgAAAADwAAAAAAAAAAAAAAAACYAgAAZHJzL2Rv&#10;d25yZXYueG1sUEsFBgAAAAAEAAQA9QAAAIgDAAAAAA==&#10;" path="m,l1970532,r,9144l,9144,,e" fillcolor="#d9d9d9" stroked="f" strokeweight="0">
                        <v:stroke miterlimit="83231f" joinstyle="miter"/>
                        <v:path arrowok="t" textboxrect="0,0,1970532,9144"/>
                      </v:shape>
                      <v:shape id="Shape 1168247" o:spid="_x0000_s1121" style="position:absolute;left:2423;top:6918;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pucIA&#10;AADgAAAADwAAAGRycy9kb3ducmV2LnhtbERPzWrCQBC+C32HZQq96UYpKqmrSFXsVe0DDNlpkpqd&#10;TbNjXPv03YLg8eP7X6yia1RPXag9GxiPMlDEhbc1lwY+T7vhHFQQZIuNZzJwowCr5dNggbn1Vz5Q&#10;f5RSpRAOORqoRNpc61BU5DCMfEucuC/fOZQEu1LbDq8p3DV6kmVT7bDm1FBhS+8VFefjxRno9z8W&#10;z9vvdbz9bpzs9pnEfmvMy3Ncv4ESivIQ390fNs0fT+eT1xn8H0oI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Km5wgAAAOAAAAAPAAAAAAAAAAAAAAAAAJgCAABkcnMvZG93&#10;bnJldi54bWxQSwUGAAAAAAQABAD1AAAAhwMAAAAA&#10;" path="m,l1970532,r,9144l,9144,,e" fillcolor="#d9d9d9" stroked="f" strokeweight="0">
                        <v:stroke miterlimit="83231f" joinstyle="miter"/>
                        <v:path arrowok="t" textboxrect="0,0,1970532,9144"/>
                      </v:shape>
                      <v:shape id="Shape 1168248" o:spid="_x0000_s1122" style="position:absolute;left:2423;top:5775;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9y8IA&#10;AADgAAAADwAAAGRycy9kb3ducmV2LnhtbERPzU7CQBC+m/gOmzHxJluIIaSyEIIQvIo8wKQ7toXu&#10;bO2OZfHpnYOJxy/f/3KdQ2dGGlIb2cF0UoAhrqJvuXZw+tg/LcAkQfbYRSYHN0qwXt3fLbH08crv&#10;NB6lNhrCqUQHjUhfWpuqhgKmSeyJlfuMQ0BRONTWD3jV8NDZWVHMbcCWtaHBnrYNVZfjd3AwHr48&#10;XnbnTb79vAbZHwrJ4865x4e8eQEjlOVf/Od+8zp/Ol/MnnWxHlIEd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z3LwgAAAOAAAAAPAAAAAAAAAAAAAAAAAJgCAABkcnMvZG93&#10;bnJldi54bWxQSwUGAAAAAAQABAD1AAAAhwMAAAAA&#10;" path="m,l1970532,r,9144l,9144,,e" fillcolor="#d9d9d9" stroked="f" strokeweight="0">
                        <v:stroke miterlimit="83231f" joinstyle="miter"/>
                        <v:path arrowok="t" textboxrect="0,0,1970532,9144"/>
                      </v:shape>
                      <v:shape id="Shape 1168249" o:spid="_x0000_s1123" style="position:absolute;left:2423;top:4632;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UMIA&#10;AADgAAAADwAAAGRycy9kb3ducmV2LnhtbERPzWrCQBC+C32HZQredKOI2NRVpFXsVe0DDNlpkpqd&#10;TbNjXH36rlDo8eP7X66ja1RPXag9G5iMM1DEhbc1lwY+T7vRAlQQZIuNZzJwowDr1dNgibn1Vz5Q&#10;f5RSpRAOORqoRNpc61BU5DCMfUucuC/fOZQEu1LbDq8p3DV6mmVz7bDm1FBhS28VFefjxRno9z8W&#10;z9vvTbzd353s9pnEfmvM8DluXkEJRfkX/7k/bJo/mS+msxd4HEoI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5hQwgAAAOAAAAAPAAAAAAAAAAAAAAAAAJgCAABkcnMvZG93&#10;bnJldi54bWxQSwUGAAAAAAQABAD1AAAAhwMAAAAA&#10;" path="m,l1970532,r,9144l,9144,,e" fillcolor="#d9d9d9" stroked="f" strokeweight="0">
                        <v:stroke miterlimit="83231f" joinstyle="miter"/>
                        <v:path arrowok="t" textboxrect="0,0,1970532,9144"/>
                      </v:shape>
                      <v:shape id="Shape 1168250" o:spid="_x0000_s1124" style="position:absolute;left:2423;top:3489;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nEMIA&#10;AADgAAAADwAAAGRycy9kb3ducmV2LnhtbERPzU7CQBC+m/gOmzHxJltIJKSyEIIQvIo8wKQ7toXu&#10;bO2OZfHpnYOJxy/f/3KdQ2dGGlIb2cF0UoAhrqJvuXZw+tg/LcAkQfbYRSYHN0qwXt3fLbH08crv&#10;NB6lNhrCqUQHjUhfWpuqhgKmSeyJlfuMQ0BRONTWD3jV8NDZWVHMbcCWtaHBnrYNVZfjd3AwHr48&#10;XnbnTb79vAbZHwrJ4865x4e8eQEjlOVf/Od+8zp/Ol/MnvWCHlIEd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KcQwgAAAOAAAAAPAAAAAAAAAAAAAAAAAJgCAABkcnMvZG93&#10;bnJldi54bWxQSwUGAAAAAAQABAD1AAAAhwMAAAAA&#10;" path="m,l1970532,r,9144l,9144,,e" fillcolor="#d9d9d9" stroked="f" strokeweight="0">
                        <v:stroke miterlimit="83231f" joinstyle="miter"/>
                        <v:path arrowok="t" textboxrect="0,0,1970532,9144"/>
                      </v:shape>
                      <v:shape id="Shape 1168251" o:spid="_x0000_s1125" style="position:absolute;left:2423;top:2301;width:19705;height:91;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Ci8IA&#10;AADgAAAADwAAAGRycy9kb3ducmV2LnhtbERPzWrCQBC+F/oOyxS81U0ERaKrSKvYa9UHGLLTJDU7&#10;m2ance3TdwXB48f3v1xH16qB+tB4NpCPM1DEpbcNVwZOx93rHFQQZIutZzJwpQDr1fPTEgvrL/xJ&#10;w0EqlUI4FGigFukKrUNZk8Mw9h1x4r5871AS7Ctte7ykcNfqSZbNtMOGU0ONHb3VVJ4Pv87AsP+x&#10;eN5+b+L1793Jbp9JHLbGjF7iZgFKKMpDfHd/2DQ/n80n0xxuhxIC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AKLwgAAAOAAAAAPAAAAAAAAAAAAAAAAAJgCAABkcnMvZG93&#10;bnJldi54bWxQSwUGAAAAAAQABAD1AAAAhwMAAAAA&#10;" path="m,l1970532,r,9144l,9144,,e" fillcolor="#d9d9d9" stroked="f" strokeweight="0">
                        <v:stroke miterlimit="83231f" joinstyle="miter"/>
                        <v:path arrowok="t" textboxrect="0,0,1970532,9144"/>
                      </v:shape>
                      <v:shape id="Shape 1168252" o:spid="_x0000_s1126" style="position:absolute;left:3398;top:11399;width:914;height:137;visibility:visible;mso-wrap-style:square;v-text-anchor:top" coordsize="9144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YQsIA&#10;AADgAAAADwAAAGRycy9kb3ducmV2LnhtbERPS2vCQBC+F/wPywi91Y0BQ4iuoqJgT8XHweOQHZNg&#10;djZkV03/fadQ6PHjey9Wg2vVk/rQeDYwnSSgiEtvG64MXM77jxxUiMgWW89k4JsCrJajtwUW1r/4&#10;SM9TrJSEcCjQQB1jV2gdypochonviIW7+d5hFNhX2vb4knDX6jRJMu2wYWmosaNtTeX99HAy4xrz&#10;LLWbr0vVHY67/ezxOUi5eR8P6zmoSEP8F/+5D1Z80yxPZyn8HhIE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FhCwgAAAOAAAAAPAAAAAAAAAAAAAAAAAJgCAABkcnMvZG93&#10;bnJldi54bWxQSwUGAAAAAAQABAD1AAAAhwMAAAAA&#10;" path="m,l91440,r,13716l,13716,,e" fillcolor="#9e480e" stroked="f" strokeweight="0">
                        <v:stroke miterlimit="83231f" joinstyle="miter"/>
                        <v:path arrowok="t" textboxrect="0,0,91440,13716"/>
                      </v:shape>
                      <v:shape id="Shape 1168253" o:spid="_x0000_s1127" style="position:absolute;left:6202;top:10637;width:915;height:899;visibility:visible;mso-wrap-style:square;v-text-anchor:top" coordsize="9144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bzcUA&#10;AADgAAAADwAAAGRycy9kb3ducmV2LnhtbERPW2vCMBR+F/YfwhnsTVM7LKUzym7KJr5MfdjjoTk2&#10;nc1JSaJ2/34ZDPb48d3ny8F24kI+tI4VTCcZCOLa6ZYbBYf9alyCCBFZY+eYFHxTgOXiZjTHSrsr&#10;f9BlFxuRQjhUqMDE2FdShtqQxTBxPXHijs5bjAn6RmqP1xRuO5lnWSEttpwaDPb0bKg+7c5Wgd++&#10;Pr0ctpuTwa/PfUHv+dHUa6XubofHBxCRhvgv/nO/6TR/WpT57B5+DyUE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vNxQAAAOAAAAAPAAAAAAAAAAAAAAAAAJgCAABkcnMv&#10;ZG93bnJldi54bWxQSwUGAAAAAAQABAD1AAAAigMAAAAA&#10;" path="m,l91440,r,89916l,89916,,e" fillcolor="#9e480e" stroked="f" strokeweight="0">
                        <v:stroke miterlimit="83231f" joinstyle="miter"/>
                        <v:path arrowok="t" textboxrect="0,0,91440,89916"/>
                      </v:shape>
                      <v:shape id="Shape 1168254" o:spid="_x0000_s1128" style="position:absolute;left:9022;top:10500;width:899;height:1036;visibility:visible;mso-wrap-style:square;v-text-anchor:top" coordsize="8991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basYA&#10;AADgAAAADwAAAGRycy9kb3ducmV2LnhtbERPy2rCQBTdC/2H4Rbc6USxomlGaQU1uPAd6PKSuU1C&#10;M3dCZqrp33cKBZeH806WnanFjVpXWVYwGkYgiHOrKy4UXC/rwQyE88gaa8uk4IccLBdPvQRjbe98&#10;otvZFyKEsItRQel9E0vp8pIMuqFtiAP3aVuDPsC2kLrFewg3tRxH0VQarDg0lNjQqqT86/xtFGyr&#10;5v2UbfL5ZP/hbJamu+3huFOq/9y9vYLw1PmH+N+d6jB/NJ2NXybwdyg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basYAAADgAAAADwAAAAAAAAAAAAAAAACYAgAAZHJz&#10;L2Rvd25yZXYueG1sUEsFBgAAAAAEAAQA9QAAAIsDAAAAAA==&#10;" path="m,l89916,r,103632l,103632,,e" fillcolor="#9e480e" stroked="f" strokeweight="0">
                        <v:stroke miterlimit="83231f" joinstyle="miter"/>
                        <v:path arrowok="t" textboxrect="0,0,89916,103632"/>
                      </v:shape>
                      <v:shape id="Shape 1168255" o:spid="_x0000_s1129" style="position:absolute;left:11826;top:10165;width:899;height:1371;visibility:visible;mso-wrap-style:square;v-text-anchor:top" coordsize="89916,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iHMUA&#10;AADgAAAADwAAAGRycy9kb3ducmV2LnhtbERPz2vCMBS+D/Y/hDfYbSY6LF1tlDImbHhadQdvj+at&#10;LW1eShO1/vdmIOz48f3ON5PtxZlG3zrWMJ8pEMSVMy3XGg777UsKwgdkg71j0nAlD5v140OOmXEX&#10;/qZzGWoRQ9hnqKEJYcik9FVDFv3MDcSR+3WjxRDhWEsz4iWG214ulEqkxZZjQ4MDvTdUdeXJajj9&#10;FLtj8frxlVRqW7t06A7lm9L6+WkqViACTeFffHd/mjh/nqSL5RL+DkUE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SIcxQAAAOAAAAAPAAAAAAAAAAAAAAAAAJgCAABkcnMv&#10;ZG93bnJldi54bWxQSwUGAAAAAAQABAD1AAAAigMAAAAA&#10;" path="m,l89916,r,137160l,137160,,e" fillcolor="#9e480e" stroked="f" strokeweight="0">
                        <v:stroke miterlimit="83231f" joinstyle="miter"/>
                        <v:path arrowok="t" textboxrect="0,0,89916,137160"/>
                      </v:shape>
                      <v:shape id="Shape 1168256" o:spid="_x0000_s1130" style="position:absolute;left:14630;top:6065;width:899;height:5471;visibility:visible;mso-wrap-style:square;v-text-anchor:top" coordsize="89916,54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K68MA&#10;AADgAAAADwAAAGRycy9kb3ducmV2LnhtbERPXWvCMBR9H/gfwhV8m2mVdaUaxRUEfRJ14OuluabF&#10;5qY0mdZ/bwaDPR7O93I92FbcqfeNYwXpNAFBXDndsFHwfd6+5yB8QNbYOiYFT/KwXo3ellho9+Aj&#10;3U/BiBjCvkAFdQhdIaWvarLop64jjtzV9RZDhL2RusdHDLetnCVJJi02HBtq7KisqbqdfqyCoZyb&#10;T3Pby0NaHvw5zb4uu/yo1GQ8bBYgAg3hX/zn3uk4P83y2UcGv4ci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K68MAAADgAAAADwAAAAAAAAAAAAAAAACYAgAAZHJzL2Rv&#10;d25yZXYueG1sUEsFBgAAAAAEAAQA9QAAAIgDAAAAAA==&#10;" path="m,l89916,r,547116l,547116,,e" fillcolor="#9e480e" stroked="f" strokeweight="0">
                        <v:stroke miterlimit="83231f" joinstyle="miter"/>
                        <v:path arrowok="t" textboxrect="0,0,89916,547116"/>
                      </v:shape>
                      <v:shape id="Shape 1168257" o:spid="_x0000_s1131" style="position:absolute;left:20284;top:5349;width:869;height:6187;visibility:visible;mso-wrap-style:square;v-text-anchor:top" coordsize="86868,61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yz8YA&#10;AADgAAAADwAAAGRycy9kb3ducmV2LnhtbERPW2vCMBR+F/YfwhnsRTSt4IVqFCcOHILgDXw8JGdt&#10;sTkpTabdfv0yEHz8+O6zRWsrcaPGl44VpP0EBLF2puRcwen40ZuA8AHZYOWYFPyQh8X8pTPDzLg7&#10;7+l2CLmIIewzVFCEUGdSel2QRd93NXHkvlxjMUTY5NI0eI/htpKDJBlJiyXHhgJrWhWkr4dvq6C7&#10;Ol436efyshue9bve5uvfbrpW6u21XU5BBGrDU/xwb0ycn44mg+EY/g9FB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yz8YAAADgAAAADwAAAAAAAAAAAAAAAACYAgAAZHJz&#10;L2Rvd25yZXYueG1sUEsFBgAAAAAEAAQA9QAAAIsDAAAAAA==&#10;" path="m,l86868,r,618744l,618744,,e" fillcolor="#9e480e" stroked="f" strokeweight="0">
                        <v:stroke miterlimit="83231f" joinstyle="miter"/>
                        <v:path arrowok="t" textboxrect="0,0,86868,618744"/>
                      </v:shape>
                      <v:shape id="Shape 1168258" o:spid="_x0000_s1132" style="position:absolute;left:17434;top:3688;width:899;height:7848;visibility:visible;mso-wrap-style:square;v-text-anchor:top" coordsize="89915,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i3sUA&#10;AADgAAAADwAAAGRycy9kb3ducmV2LnhtbERPTUvDQBC9C/0Pywje7CaFlhK7LbWlogcRoyLexuyY&#10;hGZnQ3Zs4793DoLHx/tebcbQmRMNqY3sIJ9mYIir6FuuHby+HK6XYJIge+wik4MfSrBZTy5WWPh4&#10;5mc6lVIbDeFUoINGpC+sTVVDAdM09sTKfcUhoCgcausHPGt46OwsyxY2YMva0GBPu4aqY/kdHDx8&#10;lLinu93tkxfLb/PPx/x9K85dXY7bGzBCo/yL/9z3Xufni+Vsrov1kCK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OLexQAAAOAAAAAPAAAAAAAAAAAAAAAAAJgCAABkcnMv&#10;ZG93bnJldi54bWxQSwUGAAAAAAQABAD1AAAAigMAAAAA&#10;" path="m,l89915,r,784860l,784860,,e" fillcolor="#9e480e" stroked="f" strokeweight="0">
                        <v:stroke miterlimit="83231f" joinstyle="miter"/>
                        <v:path arrowok="t" textboxrect="0,0,89915,784860"/>
                      </v:shape>
                      <v:shape id="Shape 1168259" o:spid="_x0000_s1133" style="position:absolute;left:2423;top:11490;width:19705;height:92;visibility:visible;mso-wrap-style:square;v-text-anchor:top" coordsize="1970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jcIA&#10;AADgAAAADwAAAGRycy9kb3ducmV2LnhtbERPzWrCQBC+C32HZQredKOg2NRVpFXsVe0DDNlpkpqd&#10;TbNjXH36rlDo8eP7X66ja1RPXag9G5iMM1DEhbc1lwY+T7vRAlQQZIuNZzJwowDr1dNgibn1Vz5Q&#10;f5RSpRAOORqoRNpc61BU5DCMfUucuC/fOZQEu1LbDq8p3DV6mmVz7bDm1FBhS28VFefjxRno9z8W&#10;z9vvTbzd353s9pnEfmvM8DluXkEJRfkX/7k/bJo/mS+msxd4HEoI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g6NwgAAAOAAAAAPAAAAAAAAAAAAAAAAAJgCAABkcnMvZG93&#10;bnJldi54bWxQSwUGAAAAAAQABAD1AAAAhwMAAAAA&#10;" path="m,l1970532,r,9144l,9144,,e" fillcolor="#d9d9d9" stroked="f" strokeweight="0">
                        <v:stroke miterlimit="83231f" joinstyle="miter"/>
                        <v:path arrowok="t" textboxrect="0,0,1970532,9144"/>
                      </v:shape>
                      <v:rect id="Rectangle 260571" o:spid="_x0000_s1134" style="position:absolute;left:990;top:11309;width:4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ujMgA&#10;AADfAAAADwAAAGRycy9kb3ducmV2LnhtbESPS4vCQBCE7wv+h6EFb+tEYX1ERxFd0aOPBddbk+lN&#10;wmZ6QmY00V/vCILHoqq+oqbzxhTiSpXLLSvodSMQxInVOacKfo7rzxEI55E1FpZJwY0czGetjynG&#10;2ta8p+vBpyJA2MWoIPO+jKV0SUYGXdeWxMH7s5VBH2SVSl1hHeCmkP0oGkiDOYeFDEtaZpT8Hy5G&#10;wWZULn639l6nxfd5c9qdxqvj2CvVaTeLCQhPjX+HX+2tVtAfRF/DHj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26MyAAAAN8AAAAPAAAAAAAAAAAAAAAAAJgCAABk&#10;cnMvZG93bnJldi54bWxQSwUGAAAAAAQABAD1AAAAjQMAAAAA&#10;" filled="f" stroked="f">
                        <v:textbox inset="0,0,0,0">
                          <w:txbxContent>
                            <w:p w14:paraId="4E88CCBC" w14:textId="77777777" w:rsidR="00673E80" w:rsidRDefault="00673E80" w:rsidP="00AD5D6F">
                              <w:pPr>
                                <w:spacing w:after="160" w:line="259" w:lineRule="auto"/>
                              </w:pPr>
                              <w:r>
                                <w:rPr>
                                  <w:rFonts w:ascii="Calibri" w:eastAsia="Calibri" w:hAnsi="Calibri" w:cs="Calibri"/>
                                  <w:color w:val="595959"/>
                                  <w:sz w:val="9"/>
                                </w:rPr>
                                <w:t xml:space="preserve"> -</w:t>
                              </w:r>
                            </w:p>
                          </w:txbxContent>
                        </v:textbox>
                      </v:rect>
                      <v:rect id="Rectangle 260572" o:spid="_x0000_s1135" style="position:absolute;left:411;top:10151;width:15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w+8gA&#10;AADfAAAADwAAAGRycy9kb3ducmV2LnhtbESPW2vCQBSE3wX/w3KEvunGgLfUVUQt+lgvYPt2yJ4m&#10;wezZkN2a1F/vFgQfh5n5hpkvW1OKG9WusKxgOIhAEKdWF5wpOJ8++lMQziNrLC2Tgj9ysFx0O3NM&#10;tG34QLejz0SAsEtQQe59lUjp0pwMuoGtiIP3Y2uDPsg6k7rGJsBNKeMoGkuDBYeFHCta55Rej79G&#10;wW5arb729t5k5fZ7d/m8zDanmVfqrdeu3kF4av0r/GzvtYJ4HI0mMfz/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fD7yAAAAN8AAAAPAAAAAAAAAAAAAAAAAJgCAABk&#10;cnMvZG93bnJldi54bWxQSwUGAAAAAAQABAD1AAAAjQMAAAAA&#10;" filled="f" stroked="f">
                        <v:textbox inset="0,0,0,0">
                          <w:txbxContent>
                            <w:p w14:paraId="6F03664D" w14:textId="77777777" w:rsidR="00673E80" w:rsidRDefault="00673E80" w:rsidP="00AD5D6F">
                              <w:pPr>
                                <w:spacing w:after="160" w:line="259" w:lineRule="auto"/>
                              </w:pPr>
                              <w:r>
                                <w:rPr>
                                  <w:rFonts w:ascii="Calibri" w:eastAsia="Calibri" w:hAnsi="Calibri" w:cs="Calibri"/>
                                  <w:color w:val="595959"/>
                                  <w:sz w:val="9"/>
                                </w:rPr>
                                <w:t xml:space="preserve"> 0,05</w:t>
                              </w:r>
                            </w:p>
                          </w:txbxContent>
                        </v:textbox>
                      </v:rect>
                      <v:rect id="Rectangle 260573" o:spid="_x0000_s1136" style="position:absolute;left:411;top:9008;width:15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VYMkA&#10;AADfAAAADwAAAGRycy9kb3ducmV2LnhtbESPQWvCQBSE7wX/w/KE3uqmStVEV5Gq6FFjIfX2yL4m&#10;odm3Ibs1aX99t1DwOMzMN8xy3Zta3Kh1lWUFz6MIBHFudcWFgrfL/mkOwnlkjbVlUvBNDtarwcMS&#10;E207PtMt9YUIEHYJKii9bxIpXV6SQTeyDXHwPmxr0AfZFlK32AW4qeU4iqbSYMVhocSGXkvKP9Mv&#10;o+AwbzbvR/vTFfXueshOWby9xF6px2G/WYDw1Pt7+L991ArG0+hlNo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1VYMkAAADfAAAADwAAAAAAAAAAAAAAAACYAgAA&#10;ZHJzL2Rvd25yZXYueG1sUEsFBgAAAAAEAAQA9QAAAI4DAAAAAA==&#10;" filled="f" stroked="f">
                        <v:textbox inset="0,0,0,0">
                          <w:txbxContent>
                            <w:p w14:paraId="5D8F86CD" w14:textId="77777777" w:rsidR="00673E80" w:rsidRDefault="00673E80" w:rsidP="00AD5D6F">
                              <w:pPr>
                                <w:spacing w:after="160" w:line="259" w:lineRule="auto"/>
                              </w:pPr>
                              <w:r>
                                <w:rPr>
                                  <w:rFonts w:ascii="Calibri" w:eastAsia="Calibri" w:hAnsi="Calibri" w:cs="Calibri"/>
                                  <w:color w:val="595959"/>
                                  <w:sz w:val="9"/>
                                </w:rPr>
                                <w:t xml:space="preserve"> 0,10</w:t>
                              </w:r>
                            </w:p>
                          </w:txbxContent>
                        </v:textbox>
                      </v:rect>
                      <v:rect id="Rectangle 260574" o:spid="_x0000_s1137" style="position:absolute;left:411;top:7865;width:15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NFMkA&#10;AADfAAAADwAAAGRycy9kb3ducmV2LnhtbESPQWvCQBSE7wX/w/KE3uqmYtVEV5Gq6FFjIfX2yL4m&#10;odm3Ibs1aX99t1DwOMzMN8xy3Zta3Kh1lWUFz6MIBHFudcWFgrfL/mkOwnlkjbVlUvBNDtarwcMS&#10;E207PtMt9YUIEHYJKii9bxIpXV6SQTeyDXHwPmxr0AfZFlK32AW4qeU4iqbSYMVhocSGXkvKP9Mv&#10;o+AwbzbvR/vTFfXueshOWby9xF6px2G/WYDw1Pt7+L991ArG0+hlNo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TNFMkAAADfAAAADwAAAAAAAAAAAAAAAACYAgAA&#10;ZHJzL2Rvd25yZXYueG1sUEsFBgAAAAAEAAQA9QAAAI4DAAAAAA==&#10;" filled="f" stroked="f">
                        <v:textbox inset="0,0,0,0">
                          <w:txbxContent>
                            <w:p w14:paraId="57C6C844" w14:textId="77777777" w:rsidR="00673E80" w:rsidRDefault="00673E80" w:rsidP="00AD5D6F">
                              <w:pPr>
                                <w:spacing w:after="160" w:line="259" w:lineRule="auto"/>
                              </w:pPr>
                              <w:r>
                                <w:rPr>
                                  <w:rFonts w:ascii="Calibri" w:eastAsia="Calibri" w:hAnsi="Calibri" w:cs="Calibri"/>
                                  <w:color w:val="595959"/>
                                  <w:sz w:val="9"/>
                                </w:rPr>
                                <w:t xml:space="preserve"> 0,15</w:t>
                              </w:r>
                            </w:p>
                          </w:txbxContent>
                        </v:textbox>
                      </v:rect>
                      <v:rect id="Rectangle 260575" o:spid="_x0000_s1138" style="position:absolute;left:411;top:6722;width:15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oj8cA&#10;AADfAAAADwAAAGRycy9kb3ducmV2LnhtbESPT4vCMBTE74LfITzBm6YKulqNIu6KHtc/oN4ezbMt&#10;Ni+libbup98sLHgcZuY3zHzZmEI8qXK5ZQWDfgSCOLE651TB6bjpTUA4j6yxsEwKXuRguWi35hhr&#10;W/OengefigBhF6OCzPsyltIlGRl0fVsSB+9mK4M+yCqVusI6wE0hh1E0lgZzDgsZlrTOKLkfHkbB&#10;dlKuLjv7U6fF13V7/j5PP49Tr1S306xmIDw1/h3+b++0guE4Gn2M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YaI/HAAAA3wAAAA8AAAAAAAAAAAAAAAAAmAIAAGRy&#10;cy9kb3ducmV2LnhtbFBLBQYAAAAABAAEAPUAAACMAwAAAAA=&#10;" filled="f" stroked="f">
                        <v:textbox inset="0,0,0,0">
                          <w:txbxContent>
                            <w:p w14:paraId="4643A74D" w14:textId="77777777" w:rsidR="00673E80" w:rsidRDefault="00673E80" w:rsidP="00AD5D6F">
                              <w:pPr>
                                <w:spacing w:after="160" w:line="259" w:lineRule="auto"/>
                              </w:pPr>
                              <w:r>
                                <w:rPr>
                                  <w:rFonts w:ascii="Calibri" w:eastAsia="Calibri" w:hAnsi="Calibri" w:cs="Calibri"/>
                                  <w:color w:val="595959"/>
                                  <w:sz w:val="9"/>
                                </w:rPr>
                                <w:t xml:space="preserve"> 0,20</w:t>
                              </w:r>
                            </w:p>
                          </w:txbxContent>
                        </v:textbox>
                      </v:rect>
                      <v:rect id="Rectangle 260576" o:spid="_x0000_s1139" style="position:absolute;left:411;top:5563;width:152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2+MgA&#10;AADfAAAADwAAAGRycy9kb3ducmV2LnhtbESPT2vCQBTE7wW/w/KE3upGoanGbES0RY/1D6i3R/aZ&#10;BLNvQ3Zr0n76bqHgcZiZ3zDpoje1uFPrKssKxqMIBHFudcWFguPh42UKwnlkjbVlUvBNDhbZ4CnF&#10;RNuOd3Tf+0IECLsEFZTeN4mULi/JoBvZhjh4V9sa9EG2hdQtdgFuajmJolgarDgslNjQqqT8tv8y&#10;CjbTZnne2p+uqN8vm9PnabY+zLxSz8N+OQfhqfeP8H97qxVM4uj1LY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vb4yAAAAN8AAAAPAAAAAAAAAAAAAAAAAJgCAABk&#10;cnMvZG93bnJldi54bWxQSwUGAAAAAAQABAD1AAAAjQMAAAAA&#10;" filled="f" stroked="f">
                        <v:textbox inset="0,0,0,0">
                          <w:txbxContent>
                            <w:p w14:paraId="48681021" w14:textId="77777777" w:rsidR="00673E80" w:rsidRDefault="00673E80" w:rsidP="00AD5D6F">
                              <w:pPr>
                                <w:spacing w:after="160" w:line="259" w:lineRule="auto"/>
                              </w:pPr>
                              <w:r>
                                <w:rPr>
                                  <w:rFonts w:ascii="Calibri" w:eastAsia="Calibri" w:hAnsi="Calibri" w:cs="Calibri"/>
                                  <w:color w:val="595959"/>
                                  <w:sz w:val="9"/>
                                </w:rPr>
                                <w:t xml:space="preserve"> 0,25</w:t>
                              </w:r>
                            </w:p>
                          </w:txbxContent>
                        </v:textbox>
                      </v:rect>
                      <v:rect id="Rectangle 260577" o:spid="_x0000_s1140" style="position:absolute;left:411;top:4420;width:152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TY8cA&#10;AADfAAAADwAAAGRycy9kb3ducmV2LnhtbESPT4vCMBTE74LfITxhb5oqrH+qUURd9Lirgnp7NM+2&#10;2LyUJmurn94IC3scZuY3zGzRmELcqXK5ZQX9XgSCOLE651TB8fDVHYNwHlljYZkUPMjBYt5uzTDW&#10;tuYfuu99KgKEXYwKMu/LWEqXZGTQ9WxJHLyrrQz6IKtU6grrADeFHETRUBrMOSxkWNIqo+S2/zUK&#10;tuNyed7ZZ50Wm8v29H2arA8Tr9RHp1lOQXhq/H/4r73TCgbD6HM0gve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U2PHAAAA3wAAAA8AAAAAAAAAAAAAAAAAmAIAAGRy&#10;cy9kb3ducmV2LnhtbFBLBQYAAAAABAAEAPUAAACMAwAAAAA=&#10;" filled="f" stroked="f">
                        <v:textbox inset="0,0,0,0">
                          <w:txbxContent>
                            <w:p w14:paraId="34A58A88" w14:textId="77777777" w:rsidR="00673E80" w:rsidRDefault="00673E80" w:rsidP="00AD5D6F">
                              <w:pPr>
                                <w:spacing w:after="160" w:line="259" w:lineRule="auto"/>
                              </w:pPr>
                              <w:r>
                                <w:rPr>
                                  <w:rFonts w:ascii="Calibri" w:eastAsia="Calibri" w:hAnsi="Calibri" w:cs="Calibri"/>
                                  <w:color w:val="595959"/>
                                  <w:sz w:val="9"/>
                                </w:rPr>
                                <w:t xml:space="preserve"> 0,30</w:t>
                              </w:r>
                            </w:p>
                          </w:txbxContent>
                        </v:textbox>
                      </v:rect>
                      <v:rect id="Rectangle 260578" o:spid="_x0000_s1141" style="position:absolute;left:411;top:3277;width:152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HEcMA&#10;AADfAAAADwAAAGRycy9kb3ducmV2LnhtbERPy4rCMBTdC/5DuII7TRV8dYwizogufYHO7tLcacs0&#10;N6WJtvr1ZiG4PJz3fNmYQtypcrllBYN+BII4sTrnVMH5tOlNQTiPrLGwTAoe5GC5aLfmGGtb84Hu&#10;R5+KEMIuRgWZ92UspUsyMuj6tiQO3J+tDPoAq1TqCusQbgo5jKKxNJhzaMiwpHVGyf/xZhRsp+Xq&#10;urPPOi1+freX/WX2fZp5pbqdZvUFwlPjP+K3e6cVDMfRaBIGhz/hC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nHEcMAAADfAAAADwAAAAAAAAAAAAAAAACYAgAAZHJzL2Rv&#10;d25yZXYueG1sUEsFBgAAAAAEAAQA9QAAAIgDAAAAAA==&#10;" filled="f" stroked="f">
                        <v:textbox inset="0,0,0,0">
                          <w:txbxContent>
                            <w:p w14:paraId="647EB152" w14:textId="77777777" w:rsidR="00673E80" w:rsidRDefault="00673E80" w:rsidP="00AD5D6F">
                              <w:pPr>
                                <w:spacing w:after="160" w:line="259" w:lineRule="auto"/>
                              </w:pPr>
                              <w:r>
                                <w:rPr>
                                  <w:rFonts w:ascii="Calibri" w:eastAsia="Calibri" w:hAnsi="Calibri" w:cs="Calibri"/>
                                  <w:color w:val="595959"/>
                                  <w:sz w:val="9"/>
                                </w:rPr>
                                <w:t xml:space="preserve"> 0,35</w:t>
                              </w:r>
                            </w:p>
                          </w:txbxContent>
                        </v:textbox>
                      </v:rect>
                      <v:rect id="Rectangle 260579" o:spid="_x0000_s1142" style="position:absolute;left:411;top:2119;width:152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iisgA&#10;AADfAAAADwAAAGRycy9kb3ducmV2LnhtbESPT2vCQBTE7wW/w/KE3upGodbEbES0RY/1D6i3R/aZ&#10;BLNvQ3Zr0n76bqHgcZiZ3zDpoje1uFPrKssKxqMIBHFudcWFguPh42UGwnlkjbVlUvBNDhbZ4CnF&#10;RNuOd3Tf+0IECLsEFZTeN4mULi/JoBvZhjh4V9sa9EG2hdQtdgFuajmJoqk0WHFYKLGhVUn5bf9l&#10;FGxmzfK8tT9dUb9fNqfPU7w+xF6p52G/nIPw1PtH+L+91Qom0+j1LY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WKKyAAAAN8AAAAPAAAAAAAAAAAAAAAAAJgCAABk&#10;cnMvZG93bnJldi54bWxQSwUGAAAAAAQABAD1AAAAjQMAAAAA&#10;" filled="f" stroked="f">
                        <v:textbox inset="0,0,0,0">
                          <w:txbxContent>
                            <w:p w14:paraId="2FA9CAA0" w14:textId="77777777" w:rsidR="00673E80" w:rsidRDefault="00673E80" w:rsidP="00AD5D6F">
                              <w:pPr>
                                <w:spacing w:after="160" w:line="259" w:lineRule="auto"/>
                              </w:pPr>
                              <w:r>
                                <w:rPr>
                                  <w:rFonts w:ascii="Calibri" w:eastAsia="Calibri" w:hAnsi="Calibri" w:cs="Calibri"/>
                                  <w:color w:val="595959"/>
                                  <w:sz w:val="9"/>
                                </w:rPr>
                                <w:t xml:space="preserve"> 0,40</w:t>
                              </w:r>
                            </w:p>
                          </w:txbxContent>
                        </v:textbox>
                      </v:rect>
                      <v:rect id="Rectangle 260580" o:spid="_x0000_s1143" style="position:absolute;left:3063;top:12040;width:21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7MMcA&#10;AADfAAAADwAAAGRycy9kb3ducmV2LnhtbESPy2qDQBSG94W+w3AK3TVjhQY1mYg0KWaZSyHN7uCc&#10;qtQ5I8402j59ZhHI8ue/8S3zyXTiQoNrLSt4nUUgiCurW64VfB4/XhIQziNr7CyTgj9ykK8eH5aY&#10;aTvyni4HX4swwi5DBY33fSalqxoy6Ga2Jw7etx0M+iCHWuoBxzBuOhlH0VwabDk8NNjTe0PVz+HX&#10;KCiTvvja2v+x7jbn8rQ7petj6pV6fpqKBQhPk7+Hb+2tVhDPo7ckEASew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uzDHAAAA3wAAAA8AAAAAAAAAAAAAAAAAmAIAAGRy&#10;cy9kb3ducmV2LnhtbFBLBQYAAAAABAAEAPUAAACMAwAAAAA=&#10;" filled="f" stroked="f">
                        <v:textbox inset="0,0,0,0">
                          <w:txbxContent>
                            <w:p w14:paraId="681A3BA5"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2</w:t>
                              </w:r>
                            </w:p>
                          </w:txbxContent>
                        </v:textbox>
                      </v:rect>
                      <v:rect id="Rectangle 260581" o:spid="_x0000_s1144" style="position:absolute;left:3124;top:12741;width:199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eq8cA&#10;AADfAAAADwAAAGRycy9kb3ducmV2LnhtbESPT4vCMBTE7wv7HcJb8LamCkqtRpFV0aN/FtTbo3m2&#10;ZZuX0kRb/fRGEPY4zMxvmMmsNaW4Ue0Kywp63QgEcWp1wZmC38PqOwbhPLLG0jIpuJOD2fTzY4KJ&#10;tg3v6Lb3mQgQdgkqyL2vEildmpNB17UVcfAutjbog6wzqWtsAtyUsh9FQ2mw4LCQY0U/OaV/+6tR&#10;sI6r+WljH01WLs/r4/Y4WhxGXqnOVzsfg/DU+v/wu73RCvrDaBD3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HqvHAAAA3wAAAA8AAAAAAAAAAAAAAAAAmAIAAGRy&#10;cy9kb3ducmV2LnhtbFBLBQYAAAAABAAEAPUAAACMAwAAAAA=&#10;" filled="f" stroked="f">
                        <v:textbox inset="0,0,0,0">
                          <w:txbxContent>
                            <w:p w14:paraId="301D0707" w14:textId="77777777" w:rsidR="00673E80" w:rsidRDefault="00673E80" w:rsidP="00AD5D6F">
                              <w:pPr>
                                <w:spacing w:after="160" w:line="259" w:lineRule="auto"/>
                              </w:pPr>
                              <w:r>
                                <w:rPr>
                                  <w:rFonts w:ascii="Calibri" w:eastAsia="Calibri" w:hAnsi="Calibri" w:cs="Calibri"/>
                                  <w:color w:val="595959"/>
                                  <w:sz w:val="9"/>
                                </w:rPr>
                                <w:t>(2018)</w:t>
                              </w:r>
                            </w:p>
                          </w:txbxContent>
                        </v:textbox>
                      </v:rect>
                      <v:rect id="Rectangle 260582" o:spid="_x0000_s1145" style="position:absolute;left:5867;top:12040;width:21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A3MgA&#10;AADfAAAADwAAAGRycy9kb3ducmV2LnhtbESPQWvCQBSE74L/YXlCb7oxUIlpVhFb0WPVgu3tkX0m&#10;wezbkF2TtL++KxR6HGbmGyZbD6YWHbWusqxgPotAEOdWV1wo+DjvpgkI55E11pZJwTc5WK/GowxT&#10;bXs+UnfyhQgQdikqKL1vUildXpJBN7MNcfCutjXog2wLqVvsA9zUMo6ihTRYcVgosaFtSfntdDcK&#10;9kmz+TzYn76o3772l/fL8vW89Eo9TYbNCwhPg/8P/7UPWkG8iJ6T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IDcyAAAAN8AAAAPAAAAAAAAAAAAAAAAAJgCAABk&#10;cnMvZG93bnJldi54bWxQSwUGAAAAAAQABAD1AAAAjQMAAAAA&#10;" filled="f" stroked="f">
                        <v:textbox inset="0,0,0,0">
                          <w:txbxContent>
                            <w:p w14:paraId="6DA9099D"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3</w:t>
                              </w:r>
                            </w:p>
                          </w:txbxContent>
                        </v:textbox>
                      </v:rect>
                      <v:rect id="Rectangle 260583" o:spid="_x0000_s1146" style="position:absolute;left:5928;top:12741;width:201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R8gA&#10;AADfAAAADwAAAGRycy9kb3ducmV2LnhtbESPT2vCQBTE74LfYXlCb7pRqcTUVUQteqx/wPb2yL4m&#10;wezbkN2a6Kd3hYLHYWZ+w8wWrSnFlWpXWFYwHEQgiFOrC84UnI6f/RiE88gaS8uk4EYOFvNuZ4aJ&#10;tg3v6XrwmQgQdgkqyL2vEildmpNBN7AVcfB+bW3QB1lnUtfYBLgp5SiKJtJgwWEhx4pWOaWXw59R&#10;sI2r5ffO3pus3Pxsz1/n6fo49Uq99drlBwhPrX+F/9s7rWA0id7j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6CVHyAAAAN8AAAAPAAAAAAAAAAAAAAAAAJgCAABk&#10;cnMvZG93bnJldi54bWxQSwUGAAAAAAQABAD1AAAAjQMAAAAA&#10;" filled="f" stroked="f">
                        <v:textbox inset="0,0,0,0">
                          <w:txbxContent>
                            <w:p w14:paraId="007449E5" w14:textId="77777777" w:rsidR="00673E80" w:rsidRDefault="00673E80" w:rsidP="00AD5D6F">
                              <w:pPr>
                                <w:spacing w:after="160" w:line="259" w:lineRule="auto"/>
                              </w:pPr>
                              <w:r>
                                <w:rPr>
                                  <w:rFonts w:ascii="Calibri" w:eastAsia="Calibri" w:hAnsi="Calibri" w:cs="Calibri"/>
                                  <w:color w:val="595959"/>
                                  <w:sz w:val="9"/>
                                </w:rPr>
                                <w:t>(2018)</w:t>
                              </w:r>
                            </w:p>
                          </w:txbxContent>
                        </v:textbox>
                      </v:rect>
                      <v:rect id="Rectangle 260584" o:spid="_x0000_s1147" style="position:absolute;left:8671;top:12040;width:216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9M8gA&#10;AADfAAAADwAAAGRycy9kb3ducmV2LnhtbESPT2vCQBTE74LfYXlCb7pRrMTUVUQteqx/wPb2yL4m&#10;wezbkN2a6Kd3hYLHYWZ+w8wWrSnFlWpXWFYwHEQgiFOrC84UnI6f/RiE88gaS8uk4EYOFvNuZ4aJ&#10;tg3v6XrwmQgQdgkqyL2vEildmpNBN7AVcfB+bW3QB1lnUtfYBLgp5SiKJtJgwWEhx4pWOaWXw59R&#10;sI2r5ffO3pus3Pxsz1/n6fo49Uq99drlBwhPrX+F/9s7rWA0id7j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b0zyAAAAN8AAAAPAAAAAAAAAAAAAAAAAJgCAABk&#10;cnMvZG93bnJldi54bWxQSwUGAAAAAAQABAD1AAAAjQMAAAAA&#10;" filled="f" stroked="f">
                        <v:textbox inset="0,0,0,0">
                          <w:txbxContent>
                            <w:p w14:paraId="1F33B742"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4</w:t>
                              </w:r>
                            </w:p>
                          </w:txbxContent>
                        </v:textbox>
                      </v:rect>
                      <v:rect id="Rectangle 260585" o:spid="_x0000_s1148" style="position:absolute;left:8747;top:12741;width:199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YqMcA&#10;AADfAAAADwAAAGRycy9kb3ducmV2LnhtbESPT4vCMBTE74LfITzBm6YKSu0aRfyDHl0V3L09mrdt&#10;sXkpTbTd/fRmQfA4zMxvmPmyNaV4UO0KywpGwwgEcWp1wZmCy3k3iEE4j6yxtEwKfsnBctHtzDHR&#10;tuFPepx8JgKEXYIKcu+rREqX5mTQDW1FHLwfWxv0QdaZ1DU2AW5KOY6iqTRYcFjIsaJ1TuntdDcK&#10;9nG1+jrYvyYrt9/76/E625xnXql+r119gPDU+nf41T5oBeNpNIkn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GKjHAAAA3wAAAA8AAAAAAAAAAAAAAAAAmAIAAGRy&#10;cy9kb3ducmV2LnhtbFBLBQYAAAAABAAEAPUAAACMAwAAAAA=&#10;" filled="f" stroked="f">
                        <v:textbox inset="0,0,0,0">
                          <w:txbxContent>
                            <w:p w14:paraId="04E41D33" w14:textId="77777777" w:rsidR="00673E80" w:rsidRDefault="00673E80" w:rsidP="00AD5D6F">
                              <w:pPr>
                                <w:spacing w:after="160" w:line="259" w:lineRule="auto"/>
                              </w:pPr>
                              <w:r>
                                <w:rPr>
                                  <w:rFonts w:ascii="Calibri" w:eastAsia="Calibri" w:hAnsi="Calibri" w:cs="Calibri"/>
                                  <w:color w:val="595959"/>
                                  <w:sz w:val="9"/>
                                </w:rPr>
                                <w:t>(2018)</w:t>
                              </w:r>
                            </w:p>
                          </w:txbxContent>
                        </v:textbox>
                      </v:rect>
                      <v:rect id="Rectangle 260586" o:spid="_x0000_s1149" style="position:absolute;left:11491;top:12040;width:21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38gA&#10;AADfAAAADwAAAGRycy9kb3ducmV2LnhtbESPQWvCQBSE74L/YXlCb7pRaIhpVhG16LE1BdvbI/tM&#10;gtm3IbtN0v76bqHQ4zAz3zDZdjSN6KlztWUFy0UEgriwuuZSwVv+PE9AOI+ssbFMCr7IwXYznWSY&#10;ajvwK/UXX4oAYZeigsr7NpXSFRUZdAvbEgfvZjuDPsiulLrDIcBNI1dRFEuDNYeFClvaV1TcL59G&#10;wSlpd+9n+z2UzfHjdH25rg/52iv1MBt3TyA8jf4//Nc+awWrOHpMY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n4bfyAAAAN8AAAAPAAAAAAAAAAAAAAAAAJgCAABk&#10;cnMvZG93bnJldi54bWxQSwUGAAAAAAQABAD1AAAAjQMAAAAA&#10;" filled="f" stroked="f">
                        <v:textbox inset="0,0,0,0">
                          <w:txbxContent>
                            <w:p w14:paraId="583479EC"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1</w:t>
                              </w:r>
                            </w:p>
                          </w:txbxContent>
                        </v:textbox>
                      </v:rect>
                      <v:rect id="Rectangle 260587" o:spid="_x0000_s1150" style="position:absolute;left:11551;top:12741;width:199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jRMgA&#10;AADfAAAADwAAAGRycy9kb3ducmV2LnhtbESPT2vCQBTE7wW/w/KE3upGoTbGbES0RY/1D6i3R/aZ&#10;BLNvQ3Zr0n76bqHgcZiZ3zDpoje1uFPrKssKxqMIBHFudcWFguPh4yUG4TyyxtoyKfgmB4ts8JRi&#10;om3HO7rvfSEChF2CCkrvm0RKl5dk0I1sQxy8q20N+iDbQuoWuwA3tZxE0VQarDgslNjQqqT8tv8y&#10;CjZxszxv7U9X1O+XzenzNFsfZl6p52G/nIPw1PtH+L+91Qom0+g1f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0yNEyAAAAN8AAAAPAAAAAAAAAAAAAAAAAJgCAABk&#10;cnMvZG93bnJldi54bWxQSwUGAAAAAAQABAD1AAAAjQMAAAAA&#10;" filled="f" stroked="f">
                        <v:textbox inset="0,0,0,0">
                          <w:txbxContent>
                            <w:p w14:paraId="686A3FCE" w14:textId="77777777" w:rsidR="00673E80" w:rsidRDefault="00673E80" w:rsidP="00AD5D6F">
                              <w:pPr>
                                <w:spacing w:after="160" w:line="259" w:lineRule="auto"/>
                              </w:pPr>
                              <w:r>
                                <w:rPr>
                                  <w:rFonts w:ascii="Calibri" w:eastAsia="Calibri" w:hAnsi="Calibri" w:cs="Calibri"/>
                                  <w:color w:val="595959"/>
                                  <w:sz w:val="9"/>
                                </w:rPr>
                                <w:t>(2019)</w:t>
                              </w:r>
                            </w:p>
                          </w:txbxContent>
                        </v:textbox>
                      </v:rect>
                      <v:rect id="Rectangle 260588" o:spid="_x0000_s1151" style="position:absolute;left:14295;top:12040;width:216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3NsYA&#10;AADfAAAADwAAAGRycy9kb3ducmV2LnhtbERPy2qDQBTdF/oPwy1014wVGtRkItKkmGUehTS7i3Or&#10;UueOONNo+/WZRSDLw3kv88l04kKDay0reJ1FIIgrq1uuFXweP14SEM4ja+wsk4I/cpCvHh+WmGk7&#10;8p4uB1+LEMIuQwWN930mpasaMuhmticO3LcdDPoAh1rqAccQbjoZR9FcGmw5NDTY03tD1c/h1ygo&#10;k7742tr/se425/K0O6XrY+qVen6aigUIT5O/i2/urVYQz6O3J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y3NsYAAADfAAAADwAAAAAAAAAAAAAAAACYAgAAZHJz&#10;L2Rvd25yZXYueG1sUEsFBgAAAAAEAAQA9QAAAIsDAAAAAA==&#10;" filled="f" stroked="f">
                        <v:textbox inset="0,0,0,0">
                          <w:txbxContent>
                            <w:p w14:paraId="697CD183"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2</w:t>
                              </w:r>
                            </w:p>
                          </w:txbxContent>
                        </v:textbox>
                      </v:rect>
                      <v:rect id="Rectangle 260589" o:spid="_x0000_s1152" style="position:absolute;left:14356;top:12741;width:201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SrcgA&#10;AADfAAAADwAAAGRycy9kb3ducmV2LnhtbESPQWvCQBSE74L/YXlCb7pRqCRpVhFb0WOrBdvbI/tM&#10;gtm3Ibsm0V/fLRR6HGbmGyZbD6YWHbWusqxgPotAEOdWV1wo+DztpjEI55E11pZJwZ0crFfjUYap&#10;tj1/UHf0hQgQdikqKL1vUildXpJBN7MNcfAutjXog2wLqVvsA9zUchFFS2mw4rBQYkPbkvLr8WYU&#10;7ONm83Wwj76o37735/dz8npKvFJPk2HzAsLT4P/Df+2DVrBYRs9xA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BKtyAAAAN8AAAAPAAAAAAAAAAAAAAAAAJgCAABk&#10;cnMvZG93bnJldi54bWxQSwUGAAAAAAQABAD1AAAAjQMAAAAA&#10;" filled="f" stroked="f">
                        <v:textbox inset="0,0,0,0">
                          <w:txbxContent>
                            <w:p w14:paraId="314DCC10" w14:textId="77777777" w:rsidR="00673E80" w:rsidRDefault="00673E80" w:rsidP="00AD5D6F">
                              <w:pPr>
                                <w:spacing w:after="160" w:line="259" w:lineRule="auto"/>
                              </w:pPr>
                              <w:r>
                                <w:rPr>
                                  <w:rFonts w:ascii="Calibri" w:eastAsia="Calibri" w:hAnsi="Calibri" w:cs="Calibri"/>
                                  <w:color w:val="595959"/>
                                  <w:sz w:val="9"/>
                                </w:rPr>
                                <w:t>(2019)</w:t>
                              </w:r>
                            </w:p>
                          </w:txbxContent>
                        </v:textbox>
                      </v:rect>
                      <v:rect id="Rectangle 260590" o:spid="_x0000_s1153" style="position:absolute;left:17099;top:12040;width:216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t7cUA&#10;AADfAAAADwAAAGRycy9kb3ducmV2LnhtbESPy4rCMBSG9wO+QziCuzFVUGw1inhBlzMqqLtDc2yL&#10;zUlpoq0+/WQx4PLnv/HNFq0pxZNqV1hWMOhHIIhTqwvOFJyO2+8JCOeRNZaWScGLHCzmna8ZJto2&#10;/EvPg89EGGGXoILc+yqR0qU5GXR9WxEH72Zrgz7IOpO6xiaMm1IOo2gsDRYcHnKsaJVTej88jILd&#10;pFpe9vbdZOXmujv/nOP1MfZK9brtcgrCU+s/4f/2XisYjqNRHAgCT2A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y3txQAAAN8AAAAPAAAAAAAAAAAAAAAAAJgCAABkcnMv&#10;ZG93bnJldi54bWxQSwUGAAAAAAQABAD1AAAAigMAAAAA&#10;" filled="f" stroked="f">
                        <v:textbox inset="0,0,0,0">
                          <w:txbxContent>
                            <w:p w14:paraId="0CF464C2"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3</w:t>
                              </w:r>
                            </w:p>
                          </w:txbxContent>
                        </v:textbox>
                      </v:rect>
                      <v:rect id="Rectangle 260591" o:spid="_x0000_s1154" style="position:absolute;left:17175;top:12741;width:1993;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sgA&#10;AADfAAAADwAAAGRycy9kb3ducmV2LnhtbESPQWvCQBSE74L/YXlCb7pRaDCpq4htSY5tFGxvj+xr&#10;Esy+DdmtSfvruwXB4zAz3zCb3WhacaXeNZYVLBcRCOLS6oYrBafj63wNwnlkja1lUvBDDnbb6WSD&#10;qbYDv9O18JUIEHYpKqi971IpXVmTQbewHXHwvmxv0AfZV1L3OAS4aeUqimJpsOGwUGNHh5rKS/Ft&#10;FGTrbv+R29+hal8+s/PbOXk+Jl6ph9m4fwLhafT38K2dawWrOHpMlv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r4h2yAAAAN8AAAAPAAAAAAAAAAAAAAAAAJgCAABk&#10;cnMvZG93bnJldi54bWxQSwUGAAAAAAQABAD1AAAAjQMAAAAA&#10;" filled="f" stroked="f">
                        <v:textbox inset="0,0,0,0">
                          <w:txbxContent>
                            <w:p w14:paraId="6166C1EA" w14:textId="77777777" w:rsidR="00673E80" w:rsidRDefault="00673E80" w:rsidP="00AD5D6F">
                              <w:pPr>
                                <w:spacing w:after="160" w:line="259" w:lineRule="auto"/>
                              </w:pPr>
                              <w:r>
                                <w:rPr>
                                  <w:rFonts w:ascii="Calibri" w:eastAsia="Calibri" w:hAnsi="Calibri" w:cs="Calibri"/>
                                  <w:color w:val="595959"/>
                                  <w:sz w:val="9"/>
                                </w:rPr>
                                <w:t>(2019)</w:t>
                              </w:r>
                            </w:p>
                          </w:txbxContent>
                        </v:textbox>
                      </v:rect>
                      <v:rect id="Rectangle 260592" o:spid="_x0000_s1155" style="position:absolute;left:19918;top:12040;width:2148;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WAcgA&#10;AADfAAAADwAAAGRycy9kb3ducmV2LnhtbESPQWvCQBSE74L/YXlCb7oxUDFpVhG16LE1BdvbI/tM&#10;gtm3IbtN0v76bqHQ4zAz3zDZdjSN6KlztWUFy0UEgriwuuZSwVv+PF+DcB5ZY2OZFHyRg+1mOskw&#10;1XbgV+ovvhQBwi5FBZX3bSqlKyoy6Ba2JQ7ezXYGfZBdKXWHQ4CbRsZRtJIGaw4LFba0r6i4Xz6N&#10;gtO63b2f7fdQNseP0/XlmhzyxCv1MBt3TyA8jf4//Nc+awXxKnpMY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RYByAAAAN8AAAAPAAAAAAAAAAAAAAAAAJgCAABk&#10;cnMvZG93bnJldi54bWxQSwUGAAAAAAQABAD1AAAAjQMAAAAA&#10;" filled="f" stroked="f">
                        <v:textbox inset="0,0,0,0">
                          <w:txbxContent>
                            <w:p w14:paraId="7210ACBC"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4</w:t>
                              </w:r>
                            </w:p>
                          </w:txbxContent>
                        </v:textbox>
                      </v:rect>
                      <v:rect id="Rectangle 260593" o:spid="_x0000_s1156" style="position:absolute;left:19979;top:12741;width:199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zmsgA&#10;AADfAAAADwAAAGRycy9kb3ducmV2LnhtbESPT2vCQBTE70K/w/IK3nRTRUlSV5FW0aP/wPb2yL4m&#10;odm3Ibua6KfvFgSPw8z8hpktOlOJKzWutKzgbRiBIM6sLjlXcDquBzEI55E1VpZJwY0cLOYvvRmm&#10;2ra8p+vB5yJA2KWooPC+TqV0WUEG3dDWxMH7sY1BH2STS91gG+CmkqMomkqDJYeFAmv6KCj7PVyM&#10;gk1cL7+29t7m1ep7c96dk89j4pXqv3bLdxCeOv8MP9pbrWA0jSb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bOayAAAAN8AAAAPAAAAAAAAAAAAAAAAAJgCAABk&#10;cnMvZG93bnJldi54bWxQSwUGAAAAAAQABAD1AAAAjQMAAAAA&#10;" filled="f" stroked="f">
                        <v:textbox inset="0,0,0,0">
                          <w:txbxContent>
                            <w:p w14:paraId="489BBDA4" w14:textId="77777777" w:rsidR="00673E80" w:rsidRDefault="00673E80" w:rsidP="00AD5D6F">
                              <w:pPr>
                                <w:spacing w:after="160" w:line="259" w:lineRule="auto"/>
                              </w:pPr>
                              <w:r>
                                <w:rPr>
                                  <w:rFonts w:ascii="Calibri" w:eastAsia="Calibri" w:hAnsi="Calibri" w:cs="Calibri"/>
                                  <w:color w:val="595959"/>
                                  <w:sz w:val="9"/>
                                </w:rPr>
                                <w:t>(2019)</w:t>
                              </w:r>
                            </w:p>
                          </w:txbxContent>
                        </v:textbox>
                      </v:rect>
                      <v:rect id="Rectangle 260594" o:spid="_x0000_s1157" style="position:absolute;left:5090;top:730;width:16786;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r7sgA&#10;AADfAAAADwAAAGRycy9kb3ducmV2LnhtbESPT2vCQBTE70K/w/IK3nRTUUlSV5FW0aP/wPb2yL4m&#10;odm3Ibua6KfvFgSPw8z8hpktOlOJKzWutKzgbRiBIM6sLjlXcDquBzEI55E1VpZJwY0cLOYvvRmm&#10;2ra8p+vB5yJA2KWooPC+TqV0WUEG3dDWxMH7sY1BH2STS91gG+CmkqMomkqDJYeFAmv6KCj7PVyM&#10;gk1cL7+29t7m1ep7c96dk89j4pXqv3bLdxCeOv8MP9pbrWA0jSb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CvuyAAAAN8AAAAPAAAAAAAAAAAAAAAAAJgCAABk&#10;cnMvZG93bnJldi54bWxQSwUGAAAAAAQABAD1AAAAjQMAAAAA&#10;" filled="f" stroked="f">
                        <v:textbox inset="0,0,0,0">
                          <w:txbxContent>
                            <w:p w14:paraId="07C7A09F" w14:textId="77777777" w:rsidR="00673E80" w:rsidRDefault="00673E80" w:rsidP="00AD5D6F">
                              <w:pPr>
                                <w:spacing w:after="160" w:line="259" w:lineRule="auto"/>
                              </w:pPr>
                              <w:r>
                                <w:rPr>
                                  <w:rFonts w:ascii="Calibri" w:eastAsia="Calibri" w:hAnsi="Calibri" w:cs="Calibri"/>
                                  <w:color w:val="595959"/>
                                  <w:sz w:val="14"/>
                                </w:rPr>
                                <w:t>Porcentaje cumplimiento de tareas</w:t>
                              </w:r>
                            </w:p>
                          </w:txbxContent>
                        </v:textbox>
                      </v:rect>
                      <v:shape id="Shape 260595" o:spid="_x0000_s1158" style="position:absolute;width:22783;height:13700;visibility:visible;mso-wrap-style:square;v-text-anchor:top" coordsize="2278380,137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cHMUA&#10;AADfAAAADwAAAGRycy9kb3ducmV2LnhtbESPUWvCQBCE3wv+h2OFvtVLA2pNPUWlhfpo9AcsuTUJ&#10;ze6F3Gmu/75XKPg4zMw3zHobuVN3GnzrxMDrLANFUjnbSm3gcv58eQPlA4rFzgkZ+CEP283kaY2F&#10;daOc6F6GWiWI+AINNCH0hda+aojRz1xPkryrGxhDkkOt7YBjgnOn8yxbaMZW0kKDPR0aqr7LGxs4&#10;LLneX0se4y7viZerSzwdP4x5nsbdO6hAMTzC/+0vayBfZPPVHP7+p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9wcxQAAAN8AAAAPAAAAAAAAAAAAAAAAAJgCAABkcnMv&#10;ZG93bnJldi54bWxQSwUGAAAAAAQABAD1AAAAigMAAAAA&#10;" path="m2278380,r,1370076l,1370076,,e" filled="f" strokecolor="#d4d4d4" strokeweight="0">
                        <v:path arrowok="t" textboxrect="0,0,2278380,1370076"/>
                      </v:shape>
                      <w10:anchorlock/>
                    </v:group>
                  </w:pict>
                </mc:Fallback>
              </mc:AlternateContent>
            </w:r>
            <w:r w:rsidRPr="00DA54BA">
              <w:rPr>
                <w:rFonts w:ascii="Arial" w:hAnsi="Arial" w:cs="Arial"/>
                <w:b/>
                <w:sz w:val="19"/>
              </w:rPr>
              <w:t xml:space="preserve"> </w:t>
            </w:r>
          </w:p>
        </w:tc>
        <w:tc>
          <w:tcPr>
            <w:tcW w:w="2208" w:type="dxa"/>
            <w:tcBorders>
              <w:top w:val="single" w:sz="4" w:space="0" w:color="000000"/>
              <w:left w:val="single" w:sz="4" w:space="0" w:color="000000"/>
              <w:bottom w:val="single" w:sz="4" w:space="0" w:color="000000"/>
              <w:right w:val="single" w:sz="4" w:space="0" w:color="000000"/>
            </w:tcBorders>
          </w:tcPr>
          <w:p w14:paraId="33CFF1EA" w14:textId="77777777" w:rsidR="00AD5D6F" w:rsidRPr="00DA54BA" w:rsidRDefault="00AD5D6F" w:rsidP="00AD5D6F">
            <w:pPr>
              <w:spacing w:line="259" w:lineRule="auto"/>
              <w:ind w:right="54"/>
              <w:jc w:val="both"/>
              <w:rPr>
                <w:rFonts w:ascii="Arial" w:hAnsi="Arial" w:cs="Arial"/>
              </w:rPr>
            </w:pPr>
            <w:r w:rsidRPr="00DA54BA">
              <w:rPr>
                <w:rFonts w:ascii="Arial" w:hAnsi="Arial" w:cs="Arial"/>
                <w:sz w:val="19"/>
              </w:rPr>
              <w:t xml:space="preserve">El cumplimiento de las tareas trimestrales, darán como resultado el cumplimiento del 100% del plan. </w:t>
            </w:r>
          </w:p>
        </w:tc>
      </w:tr>
      <w:tr w:rsidR="00AD5D6F" w:rsidRPr="00D27694" w14:paraId="369016A5" w14:textId="77777777" w:rsidTr="00AD5D6F">
        <w:trPr>
          <w:trHeight w:val="701"/>
        </w:trPr>
        <w:tc>
          <w:tcPr>
            <w:tcW w:w="2208" w:type="dxa"/>
            <w:tcBorders>
              <w:top w:val="nil"/>
              <w:left w:val="nil"/>
              <w:bottom w:val="single" w:sz="4" w:space="0" w:color="000000"/>
              <w:right w:val="single" w:sz="4" w:space="0" w:color="000000"/>
            </w:tcBorders>
          </w:tcPr>
          <w:p w14:paraId="16CDFC2F" w14:textId="77777777" w:rsidR="00AD5D6F" w:rsidRPr="00DA54BA" w:rsidRDefault="00AD5D6F" w:rsidP="00AD5D6F">
            <w:pPr>
              <w:spacing w:after="160" w:line="259" w:lineRule="auto"/>
              <w:rPr>
                <w:rFonts w:ascii="Arial" w:hAnsi="Arial" w:cs="Arial"/>
              </w:rPr>
            </w:pPr>
          </w:p>
        </w:tc>
        <w:tc>
          <w:tcPr>
            <w:tcW w:w="1656" w:type="dxa"/>
            <w:vMerge w:val="restart"/>
            <w:tcBorders>
              <w:top w:val="single" w:sz="4" w:space="0" w:color="000000"/>
              <w:left w:val="single" w:sz="4" w:space="0" w:color="000000"/>
              <w:bottom w:val="single" w:sz="4" w:space="0" w:color="000000"/>
              <w:right w:val="single" w:sz="4" w:space="0" w:color="000000"/>
            </w:tcBorders>
          </w:tcPr>
          <w:p w14:paraId="77505B55"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60CCB7ED"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28B8D63E"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8"/>
              </w:rPr>
              <w:t xml:space="preserve">INDICADORES </w:t>
            </w:r>
          </w:p>
        </w:tc>
        <w:tc>
          <w:tcPr>
            <w:tcW w:w="828" w:type="dxa"/>
            <w:vMerge w:val="restart"/>
            <w:tcBorders>
              <w:top w:val="single" w:sz="4" w:space="0" w:color="000000"/>
              <w:left w:val="single" w:sz="4" w:space="0" w:color="000000"/>
              <w:bottom w:val="single" w:sz="4" w:space="0" w:color="000000"/>
              <w:right w:val="single" w:sz="4" w:space="0" w:color="000000"/>
            </w:tcBorders>
          </w:tcPr>
          <w:p w14:paraId="55FFC584" w14:textId="77777777" w:rsidR="00AD5D6F" w:rsidRPr="00DA54BA" w:rsidRDefault="00AD5D6F" w:rsidP="00AD5D6F">
            <w:pPr>
              <w:spacing w:line="259" w:lineRule="auto"/>
              <w:ind w:right="16"/>
              <w:jc w:val="center"/>
              <w:rPr>
                <w:rFonts w:ascii="Arial" w:hAnsi="Arial" w:cs="Arial"/>
              </w:rPr>
            </w:pPr>
            <w:r w:rsidRPr="00DA54BA">
              <w:rPr>
                <w:rFonts w:ascii="Arial" w:hAnsi="Arial" w:cs="Arial"/>
                <w:b/>
                <w:sz w:val="18"/>
              </w:rPr>
              <w:t xml:space="preserve"> </w:t>
            </w:r>
          </w:p>
          <w:p w14:paraId="50492D3F" w14:textId="77777777" w:rsidR="00AD5D6F" w:rsidRPr="00DA54BA" w:rsidRDefault="00AD5D6F" w:rsidP="00AD5D6F">
            <w:pPr>
              <w:spacing w:line="259" w:lineRule="auto"/>
              <w:jc w:val="center"/>
              <w:rPr>
                <w:rFonts w:ascii="Arial" w:hAnsi="Arial" w:cs="Arial"/>
              </w:rPr>
            </w:pPr>
            <w:r w:rsidRPr="00DA54BA">
              <w:rPr>
                <w:rFonts w:ascii="Arial" w:hAnsi="Arial" w:cs="Arial"/>
                <w:b/>
                <w:sz w:val="18"/>
              </w:rPr>
              <w:t xml:space="preserve">META TRIM. </w:t>
            </w:r>
          </w:p>
        </w:tc>
        <w:tc>
          <w:tcPr>
            <w:tcW w:w="1104" w:type="dxa"/>
            <w:gridSpan w:val="4"/>
            <w:tcBorders>
              <w:top w:val="single" w:sz="4" w:space="0" w:color="000000"/>
              <w:left w:val="single" w:sz="4" w:space="0" w:color="000000"/>
              <w:bottom w:val="single" w:sz="4" w:space="0" w:color="000000"/>
              <w:right w:val="single" w:sz="4" w:space="0" w:color="000000"/>
            </w:tcBorders>
          </w:tcPr>
          <w:p w14:paraId="2259B0FD"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65E7B159" w14:textId="77777777" w:rsidR="00AD5D6F" w:rsidRPr="00DA54BA" w:rsidRDefault="00AD5D6F" w:rsidP="00AD5D6F">
            <w:pPr>
              <w:spacing w:line="259" w:lineRule="auto"/>
              <w:ind w:left="94"/>
              <w:rPr>
                <w:rFonts w:ascii="Arial" w:hAnsi="Arial" w:cs="Arial"/>
              </w:rPr>
            </w:pPr>
            <w:r w:rsidRPr="00DA54BA">
              <w:rPr>
                <w:rFonts w:ascii="Arial" w:hAnsi="Arial" w:cs="Arial"/>
                <w:b/>
                <w:sz w:val="16"/>
              </w:rPr>
              <w:t xml:space="preserve">MEDICION </w:t>
            </w:r>
          </w:p>
          <w:p w14:paraId="048BA290" w14:textId="77777777" w:rsidR="00AD5D6F" w:rsidRPr="00DA54BA" w:rsidRDefault="00AD5D6F" w:rsidP="00AD5D6F">
            <w:pPr>
              <w:spacing w:line="259" w:lineRule="auto"/>
              <w:ind w:right="72"/>
              <w:jc w:val="center"/>
              <w:rPr>
                <w:rFonts w:ascii="Arial" w:hAnsi="Arial" w:cs="Arial"/>
              </w:rPr>
            </w:pPr>
            <w:r w:rsidRPr="00DA54BA">
              <w:rPr>
                <w:rFonts w:ascii="Arial" w:hAnsi="Arial" w:cs="Arial"/>
                <w:b/>
                <w:sz w:val="16"/>
              </w:rPr>
              <w:t xml:space="preserve">TRIMEST </w:t>
            </w:r>
          </w:p>
        </w:tc>
        <w:tc>
          <w:tcPr>
            <w:tcW w:w="3725" w:type="dxa"/>
            <w:vMerge w:val="restart"/>
            <w:tcBorders>
              <w:top w:val="single" w:sz="4" w:space="0" w:color="000000"/>
              <w:left w:val="single" w:sz="4" w:space="0" w:color="000000"/>
              <w:bottom w:val="single" w:sz="4" w:space="0" w:color="000000"/>
              <w:right w:val="single" w:sz="4" w:space="0" w:color="000000"/>
            </w:tcBorders>
          </w:tcPr>
          <w:p w14:paraId="7BE8321F" w14:textId="77777777" w:rsidR="00AD5D6F" w:rsidRPr="00DA54BA" w:rsidRDefault="00AD5D6F" w:rsidP="00AD5D6F">
            <w:pPr>
              <w:spacing w:line="259" w:lineRule="auto"/>
              <w:ind w:right="18"/>
              <w:jc w:val="center"/>
              <w:rPr>
                <w:rFonts w:ascii="Arial" w:hAnsi="Arial" w:cs="Arial"/>
              </w:rPr>
            </w:pPr>
            <w:r w:rsidRPr="00DA54BA">
              <w:rPr>
                <w:rFonts w:ascii="Arial" w:hAnsi="Arial" w:cs="Arial"/>
                <w:b/>
                <w:sz w:val="18"/>
              </w:rPr>
              <w:t xml:space="preserve"> </w:t>
            </w:r>
          </w:p>
          <w:p w14:paraId="15D7B7DD" w14:textId="77777777" w:rsidR="00AD5D6F" w:rsidRPr="00DA54BA" w:rsidRDefault="00AD5D6F" w:rsidP="00AD5D6F">
            <w:pPr>
              <w:spacing w:line="259" w:lineRule="auto"/>
              <w:ind w:right="65"/>
              <w:jc w:val="center"/>
              <w:rPr>
                <w:rFonts w:ascii="Arial" w:hAnsi="Arial" w:cs="Arial"/>
              </w:rPr>
            </w:pPr>
            <w:r w:rsidRPr="00DA54BA">
              <w:rPr>
                <w:rFonts w:ascii="Arial" w:hAnsi="Arial" w:cs="Arial"/>
                <w:b/>
                <w:sz w:val="18"/>
              </w:rPr>
              <w:t xml:space="preserve">GRAFICO  </w:t>
            </w:r>
          </w:p>
          <w:p w14:paraId="0FB562A5" w14:textId="77777777" w:rsidR="00AD5D6F" w:rsidRPr="00DA54BA" w:rsidRDefault="00AD5D6F" w:rsidP="00AD5D6F">
            <w:pPr>
              <w:spacing w:line="259" w:lineRule="auto"/>
              <w:ind w:right="66"/>
              <w:jc w:val="center"/>
              <w:rPr>
                <w:rFonts w:ascii="Arial" w:hAnsi="Arial" w:cs="Arial"/>
              </w:rPr>
            </w:pPr>
            <w:r w:rsidRPr="00DA54BA">
              <w:rPr>
                <w:rFonts w:ascii="Arial" w:hAnsi="Arial" w:cs="Arial"/>
                <w:b/>
                <w:sz w:val="18"/>
              </w:rPr>
              <w:t xml:space="preserve">(Comportamiento ideal) </w:t>
            </w:r>
          </w:p>
        </w:tc>
        <w:tc>
          <w:tcPr>
            <w:tcW w:w="2208" w:type="dxa"/>
            <w:vMerge w:val="restart"/>
            <w:tcBorders>
              <w:top w:val="single" w:sz="4" w:space="0" w:color="000000"/>
              <w:left w:val="single" w:sz="4" w:space="0" w:color="000000"/>
              <w:bottom w:val="single" w:sz="4" w:space="0" w:color="000000"/>
              <w:right w:val="single" w:sz="4" w:space="0" w:color="000000"/>
            </w:tcBorders>
          </w:tcPr>
          <w:p w14:paraId="3C9600C0"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61A7910D" w14:textId="77777777" w:rsidR="00AD5D6F" w:rsidRPr="00DA54BA" w:rsidRDefault="00AD5D6F" w:rsidP="00AD5D6F">
            <w:pPr>
              <w:spacing w:line="259" w:lineRule="auto"/>
              <w:ind w:right="28"/>
              <w:jc w:val="center"/>
              <w:rPr>
                <w:rFonts w:ascii="Arial" w:hAnsi="Arial" w:cs="Arial"/>
              </w:rPr>
            </w:pPr>
            <w:r w:rsidRPr="00DA54BA">
              <w:rPr>
                <w:rFonts w:ascii="Arial" w:hAnsi="Arial" w:cs="Arial"/>
                <w:b/>
                <w:sz w:val="16"/>
              </w:rPr>
              <w:t xml:space="preserve"> </w:t>
            </w:r>
          </w:p>
          <w:p w14:paraId="74748E9D" w14:textId="77777777" w:rsidR="00AD5D6F" w:rsidRPr="00DA54BA" w:rsidRDefault="00AD5D6F" w:rsidP="00AD5D6F">
            <w:pPr>
              <w:spacing w:line="259" w:lineRule="auto"/>
              <w:ind w:right="68"/>
              <w:jc w:val="center"/>
              <w:rPr>
                <w:rFonts w:ascii="Arial" w:hAnsi="Arial" w:cs="Arial"/>
              </w:rPr>
            </w:pPr>
            <w:r w:rsidRPr="00DA54BA">
              <w:rPr>
                <w:rFonts w:ascii="Arial" w:hAnsi="Arial" w:cs="Arial"/>
                <w:b/>
                <w:sz w:val="16"/>
              </w:rPr>
              <w:t xml:space="preserve">OBSERVACIONES </w:t>
            </w:r>
          </w:p>
        </w:tc>
      </w:tr>
      <w:tr w:rsidR="00AD5D6F" w:rsidRPr="00D27694" w14:paraId="701A2967" w14:textId="77777777" w:rsidTr="00AD5D6F">
        <w:trPr>
          <w:trHeight w:val="547"/>
        </w:trPr>
        <w:tc>
          <w:tcPr>
            <w:tcW w:w="2208" w:type="dxa"/>
            <w:tcBorders>
              <w:top w:val="single" w:sz="4" w:space="0" w:color="000000"/>
              <w:left w:val="single" w:sz="4" w:space="0" w:color="000000"/>
              <w:bottom w:val="single" w:sz="4" w:space="0" w:color="000000"/>
              <w:right w:val="single" w:sz="4" w:space="0" w:color="000000"/>
            </w:tcBorders>
          </w:tcPr>
          <w:p w14:paraId="50C18A49"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PLAN O </w:t>
            </w:r>
          </w:p>
          <w:p w14:paraId="2BE30443" w14:textId="77777777" w:rsidR="00AD5D6F" w:rsidRPr="00DA54BA" w:rsidRDefault="00AD5D6F" w:rsidP="00AD5D6F">
            <w:pPr>
              <w:spacing w:line="259" w:lineRule="auto"/>
              <w:ind w:left="38"/>
              <w:rPr>
                <w:rFonts w:ascii="Arial" w:hAnsi="Arial" w:cs="Arial"/>
              </w:rPr>
            </w:pPr>
            <w:r w:rsidRPr="00DA54BA">
              <w:rPr>
                <w:rFonts w:ascii="Arial" w:hAnsi="Arial" w:cs="Arial"/>
                <w:b/>
                <w:sz w:val="23"/>
              </w:rPr>
              <w:t xml:space="preserve">PROYECTO </w:t>
            </w:r>
          </w:p>
        </w:tc>
        <w:tc>
          <w:tcPr>
            <w:tcW w:w="0" w:type="auto"/>
            <w:vMerge/>
            <w:tcBorders>
              <w:top w:val="nil"/>
              <w:left w:val="single" w:sz="4" w:space="0" w:color="000000"/>
              <w:bottom w:val="single" w:sz="4" w:space="0" w:color="000000"/>
              <w:right w:val="single" w:sz="4" w:space="0" w:color="000000"/>
            </w:tcBorders>
          </w:tcPr>
          <w:p w14:paraId="3F274DD7"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61E2003A" w14:textId="77777777" w:rsidR="00AD5D6F" w:rsidRPr="00DA54BA" w:rsidRDefault="00AD5D6F" w:rsidP="00AD5D6F">
            <w:pPr>
              <w:spacing w:after="160" w:line="259" w:lineRule="auto"/>
              <w:rPr>
                <w:rFonts w:ascii="Arial" w:hAnsi="Arial" w:cs="Arial"/>
              </w:rPr>
            </w:pPr>
          </w:p>
        </w:tc>
        <w:tc>
          <w:tcPr>
            <w:tcW w:w="278" w:type="dxa"/>
            <w:tcBorders>
              <w:top w:val="single" w:sz="4" w:space="0" w:color="000000"/>
              <w:left w:val="single" w:sz="4" w:space="0" w:color="000000"/>
              <w:bottom w:val="single" w:sz="4" w:space="0" w:color="000000"/>
              <w:right w:val="single" w:sz="4" w:space="0" w:color="000000"/>
            </w:tcBorders>
          </w:tcPr>
          <w:p w14:paraId="362FAA15"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1 </w:t>
            </w:r>
          </w:p>
        </w:tc>
        <w:tc>
          <w:tcPr>
            <w:tcW w:w="272" w:type="dxa"/>
            <w:tcBorders>
              <w:top w:val="single" w:sz="4" w:space="0" w:color="000000"/>
              <w:left w:val="single" w:sz="4" w:space="0" w:color="000000"/>
              <w:bottom w:val="single" w:sz="4" w:space="0" w:color="000000"/>
              <w:right w:val="single" w:sz="3" w:space="0" w:color="000000"/>
            </w:tcBorders>
          </w:tcPr>
          <w:p w14:paraId="5D9CA884" w14:textId="77777777" w:rsidR="00AD5D6F" w:rsidRPr="00DA54BA" w:rsidRDefault="00AD5D6F" w:rsidP="00AD5D6F">
            <w:pPr>
              <w:spacing w:line="259" w:lineRule="auto"/>
              <w:ind w:left="34"/>
              <w:rPr>
                <w:rFonts w:ascii="Arial" w:hAnsi="Arial" w:cs="Arial"/>
              </w:rPr>
            </w:pPr>
            <w:r w:rsidRPr="00DA54BA">
              <w:rPr>
                <w:rFonts w:ascii="Arial" w:hAnsi="Arial" w:cs="Arial"/>
                <w:b/>
                <w:sz w:val="19"/>
              </w:rPr>
              <w:t xml:space="preserve">2 </w:t>
            </w:r>
          </w:p>
        </w:tc>
        <w:tc>
          <w:tcPr>
            <w:tcW w:w="277" w:type="dxa"/>
            <w:tcBorders>
              <w:top w:val="single" w:sz="4" w:space="0" w:color="000000"/>
              <w:left w:val="single" w:sz="3" w:space="0" w:color="000000"/>
              <w:bottom w:val="single" w:sz="4" w:space="0" w:color="000000"/>
              <w:right w:val="single" w:sz="4" w:space="0" w:color="000000"/>
            </w:tcBorders>
          </w:tcPr>
          <w:p w14:paraId="5DF9B554" w14:textId="77777777" w:rsidR="00AD5D6F" w:rsidRPr="00DA54BA" w:rsidRDefault="00AD5D6F" w:rsidP="00AD5D6F">
            <w:pPr>
              <w:spacing w:line="259" w:lineRule="auto"/>
              <w:ind w:left="37"/>
              <w:rPr>
                <w:rFonts w:ascii="Arial" w:hAnsi="Arial" w:cs="Arial"/>
              </w:rPr>
            </w:pPr>
            <w:r w:rsidRPr="00DA54BA">
              <w:rPr>
                <w:rFonts w:ascii="Arial" w:hAnsi="Arial" w:cs="Arial"/>
                <w:b/>
                <w:sz w:val="19"/>
              </w:rPr>
              <w:t xml:space="preserve">3 </w:t>
            </w:r>
          </w:p>
        </w:tc>
        <w:tc>
          <w:tcPr>
            <w:tcW w:w="277" w:type="dxa"/>
            <w:tcBorders>
              <w:top w:val="single" w:sz="4" w:space="0" w:color="000000"/>
              <w:left w:val="single" w:sz="4" w:space="0" w:color="000000"/>
              <w:bottom w:val="single" w:sz="4" w:space="0" w:color="000000"/>
              <w:right w:val="single" w:sz="4" w:space="0" w:color="000000"/>
            </w:tcBorders>
          </w:tcPr>
          <w:p w14:paraId="4FAE4E80" w14:textId="77777777" w:rsidR="00AD5D6F" w:rsidRPr="00DA54BA" w:rsidRDefault="00AD5D6F" w:rsidP="00AD5D6F">
            <w:pPr>
              <w:spacing w:line="259" w:lineRule="auto"/>
              <w:ind w:left="38"/>
              <w:rPr>
                <w:rFonts w:ascii="Arial" w:hAnsi="Arial" w:cs="Arial"/>
              </w:rPr>
            </w:pPr>
            <w:r w:rsidRPr="00DA54BA">
              <w:rPr>
                <w:rFonts w:ascii="Arial" w:hAnsi="Arial" w:cs="Arial"/>
                <w:b/>
                <w:sz w:val="19"/>
              </w:rPr>
              <w:t xml:space="preserve">n </w:t>
            </w:r>
          </w:p>
        </w:tc>
        <w:tc>
          <w:tcPr>
            <w:tcW w:w="0" w:type="auto"/>
            <w:vMerge/>
            <w:tcBorders>
              <w:top w:val="nil"/>
              <w:left w:val="single" w:sz="4" w:space="0" w:color="000000"/>
              <w:bottom w:val="single" w:sz="4" w:space="0" w:color="000000"/>
              <w:right w:val="single" w:sz="4" w:space="0" w:color="000000"/>
            </w:tcBorders>
          </w:tcPr>
          <w:p w14:paraId="6D066F6C" w14:textId="77777777" w:rsidR="00AD5D6F" w:rsidRPr="00DA54BA" w:rsidRDefault="00AD5D6F" w:rsidP="00AD5D6F">
            <w:pPr>
              <w:spacing w:after="160" w:line="259" w:lineRule="auto"/>
              <w:rPr>
                <w:rFonts w:ascii="Arial" w:hAnsi="Arial" w:cs="Arial"/>
              </w:rPr>
            </w:pPr>
          </w:p>
        </w:tc>
        <w:tc>
          <w:tcPr>
            <w:tcW w:w="0" w:type="auto"/>
            <w:vMerge/>
            <w:tcBorders>
              <w:top w:val="nil"/>
              <w:left w:val="single" w:sz="4" w:space="0" w:color="000000"/>
              <w:bottom w:val="single" w:sz="4" w:space="0" w:color="000000"/>
              <w:right w:val="single" w:sz="4" w:space="0" w:color="000000"/>
            </w:tcBorders>
          </w:tcPr>
          <w:p w14:paraId="2AED63CB" w14:textId="77777777" w:rsidR="00AD5D6F" w:rsidRPr="00DA54BA" w:rsidRDefault="00AD5D6F" w:rsidP="00AD5D6F">
            <w:pPr>
              <w:spacing w:after="160" w:line="259" w:lineRule="auto"/>
              <w:rPr>
                <w:rFonts w:ascii="Arial" w:hAnsi="Arial" w:cs="Arial"/>
              </w:rPr>
            </w:pPr>
          </w:p>
        </w:tc>
      </w:tr>
      <w:tr w:rsidR="00AD5D6F" w:rsidRPr="00D27694" w14:paraId="32A48913" w14:textId="77777777" w:rsidTr="00AD5D6F">
        <w:trPr>
          <w:trHeight w:val="1975"/>
        </w:trPr>
        <w:tc>
          <w:tcPr>
            <w:tcW w:w="2208" w:type="dxa"/>
            <w:vMerge w:val="restart"/>
            <w:tcBorders>
              <w:top w:val="single" w:sz="4" w:space="0" w:color="000000"/>
              <w:left w:val="single" w:sz="4" w:space="0" w:color="000000"/>
              <w:bottom w:val="single" w:sz="4" w:space="0" w:color="000000"/>
              <w:right w:val="single" w:sz="4" w:space="0" w:color="000000"/>
            </w:tcBorders>
          </w:tcPr>
          <w:p w14:paraId="36B33946" w14:textId="77777777" w:rsidR="00AD5D6F" w:rsidRPr="00DA54BA" w:rsidRDefault="00AD5D6F" w:rsidP="00AD5D6F">
            <w:pPr>
              <w:spacing w:line="259" w:lineRule="auto"/>
              <w:ind w:right="66"/>
              <w:rPr>
                <w:rFonts w:ascii="Arial" w:hAnsi="Arial" w:cs="Arial"/>
                <w:sz w:val="19"/>
              </w:rPr>
            </w:pPr>
            <w:r w:rsidRPr="00DA54BA">
              <w:rPr>
                <w:rFonts w:ascii="Arial" w:hAnsi="Arial" w:cs="Arial"/>
                <w:sz w:val="19"/>
              </w:rPr>
              <w:t xml:space="preserve">4. Plan para la aplicación de Tablas de Valoración y </w:t>
            </w:r>
          </w:p>
          <w:p w14:paraId="14A8F8CA" w14:textId="77777777" w:rsidR="00AD5D6F" w:rsidRPr="00DA54BA" w:rsidRDefault="00AD5D6F" w:rsidP="00AD5D6F">
            <w:pPr>
              <w:spacing w:line="259" w:lineRule="auto"/>
              <w:ind w:right="66"/>
              <w:rPr>
                <w:rFonts w:ascii="Arial" w:hAnsi="Arial" w:cs="Arial"/>
              </w:rPr>
            </w:pPr>
            <w:r w:rsidRPr="00DA54BA">
              <w:rPr>
                <w:rFonts w:ascii="Arial" w:hAnsi="Arial" w:cs="Arial"/>
                <w:sz w:val="19"/>
              </w:rPr>
              <w:t>Retención de Documentos y digitalización los archivos de gestión de mayor consulta.</w:t>
            </w:r>
          </w:p>
        </w:tc>
        <w:tc>
          <w:tcPr>
            <w:tcW w:w="1656" w:type="dxa"/>
            <w:tcBorders>
              <w:top w:val="single" w:sz="4" w:space="0" w:color="000000"/>
              <w:left w:val="single" w:sz="4" w:space="0" w:color="000000"/>
              <w:bottom w:val="single" w:sz="4" w:space="0" w:color="000000"/>
              <w:right w:val="single" w:sz="4" w:space="0" w:color="000000"/>
            </w:tcBorders>
          </w:tcPr>
          <w:p w14:paraId="315D265D" w14:textId="77777777" w:rsidR="00AD5D6F" w:rsidRPr="00DA54BA" w:rsidRDefault="00AD5D6F" w:rsidP="00AD5D6F">
            <w:pPr>
              <w:spacing w:line="259" w:lineRule="auto"/>
              <w:ind w:right="69"/>
              <w:rPr>
                <w:rFonts w:ascii="Arial" w:hAnsi="Arial" w:cs="Arial"/>
              </w:rPr>
            </w:pPr>
            <w:r w:rsidRPr="00DA54BA">
              <w:rPr>
                <w:rFonts w:ascii="Arial" w:hAnsi="Arial" w:cs="Arial"/>
                <w:sz w:val="19"/>
              </w:rPr>
              <w:t xml:space="preserve">Efectividad en la gestión y cumplimiento. </w:t>
            </w:r>
          </w:p>
        </w:tc>
        <w:tc>
          <w:tcPr>
            <w:tcW w:w="828" w:type="dxa"/>
            <w:tcBorders>
              <w:top w:val="single" w:sz="4" w:space="0" w:color="000000"/>
              <w:left w:val="single" w:sz="4" w:space="0" w:color="000000"/>
              <w:bottom w:val="single" w:sz="4" w:space="0" w:color="000000"/>
              <w:right w:val="single" w:sz="4" w:space="0" w:color="000000"/>
            </w:tcBorders>
          </w:tcPr>
          <w:p w14:paraId="5D95947A"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100% </w:t>
            </w:r>
          </w:p>
        </w:tc>
        <w:tc>
          <w:tcPr>
            <w:tcW w:w="278" w:type="dxa"/>
            <w:tcBorders>
              <w:top w:val="single" w:sz="4" w:space="0" w:color="000000"/>
              <w:left w:val="single" w:sz="4" w:space="0" w:color="000000"/>
              <w:bottom w:val="single" w:sz="4" w:space="0" w:color="000000"/>
              <w:right w:val="single" w:sz="4" w:space="0" w:color="000000"/>
            </w:tcBorders>
          </w:tcPr>
          <w:p w14:paraId="4E6DEC3A"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2" w:type="dxa"/>
            <w:tcBorders>
              <w:top w:val="single" w:sz="4" w:space="0" w:color="000000"/>
              <w:left w:val="single" w:sz="4" w:space="0" w:color="000000"/>
              <w:bottom w:val="single" w:sz="4" w:space="0" w:color="000000"/>
              <w:right w:val="single" w:sz="3" w:space="0" w:color="000000"/>
            </w:tcBorders>
          </w:tcPr>
          <w:p w14:paraId="6A0C5A17"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76E90935" w14:textId="77777777" w:rsidR="00AD5D6F" w:rsidRPr="00DA54BA" w:rsidRDefault="00AD5D6F" w:rsidP="00AD5D6F">
            <w:pPr>
              <w:spacing w:line="259" w:lineRule="auto"/>
              <w:ind w:left="4"/>
              <w:rPr>
                <w:rFonts w:ascii="Arial" w:hAnsi="Arial" w:cs="Arial"/>
              </w:rPr>
            </w:pPr>
            <w:r w:rsidRPr="00DA54BA">
              <w:rPr>
                <w:rFonts w:ascii="Arial" w:hAnsi="Arial" w:cs="Arial"/>
                <w:b/>
                <w:sz w:val="19"/>
              </w:rPr>
              <w:t xml:space="preserve"> </w:t>
            </w:r>
          </w:p>
        </w:tc>
        <w:tc>
          <w:tcPr>
            <w:tcW w:w="277" w:type="dxa"/>
            <w:tcBorders>
              <w:top w:val="single" w:sz="4" w:space="0" w:color="000000"/>
              <w:left w:val="single" w:sz="4" w:space="0" w:color="000000"/>
              <w:bottom w:val="single" w:sz="4" w:space="0" w:color="000000"/>
              <w:right w:val="single" w:sz="4" w:space="0" w:color="000000"/>
            </w:tcBorders>
          </w:tcPr>
          <w:p w14:paraId="651322D3"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2A2BDA23"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p w14:paraId="6F5C3040" w14:textId="77777777" w:rsidR="00AD5D6F" w:rsidRPr="00DA54BA" w:rsidRDefault="00AD5D6F" w:rsidP="00AD5D6F">
            <w:pPr>
              <w:spacing w:line="259" w:lineRule="auto"/>
              <w:rPr>
                <w:rFonts w:ascii="Arial" w:hAnsi="Arial" w:cs="Arial"/>
              </w:rPr>
            </w:pPr>
          </w:p>
        </w:tc>
        <w:tc>
          <w:tcPr>
            <w:tcW w:w="2208" w:type="dxa"/>
            <w:tcBorders>
              <w:top w:val="single" w:sz="4" w:space="0" w:color="000000"/>
              <w:left w:val="single" w:sz="4" w:space="0" w:color="000000"/>
              <w:bottom w:val="single" w:sz="4" w:space="0" w:color="000000"/>
              <w:right w:val="single" w:sz="4" w:space="0" w:color="000000"/>
            </w:tcBorders>
          </w:tcPr>
          <w:p w14:paraId="3EB408A7"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 </w:t>
            </w:r>
          </w:p>
          <w:p w14:paraId="1BBCBCD2" w14:textId="77777777" w:rsidR="00AD5D6F" w:rsidRPr="00DA54BA" w:rsidRDefault="00AD5D6F" w:rsidP="00AD5D6F">
            <w:pPr>
              <w:spacing w:line="259" w:lineRule="auto"/>
              <w:ind w:right="54"/>
              <w:jc w:val="both"/>
              <w:rPr>
                <w:rFonts w:ascii="Arial" w:hAnsi="Arial" w:cs="Arial"/>
              </w:rPr>
            </w:pPr>
            <w:r w:rsidRPr="00DA54BA">
              <w:rPr>
                <w:rFonts w:ascii="Arial" w:hAnsi="Arial" w:cs="Arial"/>
                <w:sz w:val="19"/>
              </w:rPr>
              <w:t xml:space="preserve">El cumplimiento de las tareas trimestrales, darán como resultado el cumplimiento del 100% del plan. </w:t>
            </w:r>
          </w:p>
        </w:tc>
      </w:tr>
      <w:tr w:rsidR="00AD5D6F" w:rsidRPr="00D27694" w14:paraId="4130E7A9" w14:textId="77777777" w:rsidTr="00AD5D6F">
        <w:trPr>
          <w:trHeight w:val="2844"/>
        </w:trPr>
        <w:tc>
          <w:tcPr>
            <w:tcW w:w="0" w:type="auto"/>
            <w:vMerge/>
            <w:tcBorders>
              <w:top w:val="nil"/>
              <w:left w:val="single" w:sz="4" w:space="0" w:color="000000"/>
              <w:bottom w:val="single" w:sz="4" w:space="0" w:color="000000"/>
              <w:right w:val="single" w:sz="4" w:space="0" w:color="000000"/>
            </w:tcBorders>
          </w:tcPr>
          <w:p w14:paraId="6D2B6E00" w14:textId="77777777" w:rsidR="00AD5D6F" w:rsidRPr="00DA54BA" w:rsidRDefault="00AD5D6F" w:rsidP="00AD5D6F">
            <w:pPr>
              <w:spacing w:after="160" w:line="259" w:lineRule="auto"/>
              <w:rPr>
                <w:rFonts w:ascii="Arial" w:hAnsi="Arial" w:cs="Arial"/>
              </w:rPr>
            </w:pPr>
          </w:p>
        </w:tc>
        <w:tc>
          <w:tcPr>
            <w:tcW w:w="1656" w:type="dxa"/>
            <w:tcBorders>
              <w:top w:val="single" w:sz="4" w:space="0" w:color="000000"/>
              <w:left w:val="single" w:sz="4" w:space="0" w:color="000000"/>
              <w:bottom w:val="single" w:sz="4" w:space="0" w:color="000000"/>
              <w:right w:val="single" w:sz="4" w:space="0" w:color="000000"/>
            </w:tcBorders>
          </w:tcPr>
          <w:p w14:paraId="3627D682" w14:textId="77777777" w:rsidR="00AD5D6F" w:rsidRPr="00DA54BA" w:rsidRDefault="00AD5D6F" w:rsidP="00AD5D6F">
            <w:pPr>
              <w:spacing w:line="259" w:lineRule="auto"/>
              <w:ind w:right="70"/>
              <w:rPr>
                <w:rFonts w:ascii="Arial" w:hAnsi="Arial" w:cs="Arial"/>
              </w:rPr>
            </w:pPr>
            <w:r w:rsidRPr="00DA54BA">
              <w:rPr>
                <w:rFonts w:ascii="Arial" w:hAnsi="Arial" w:cs="Arial"/>
                <w:sz w:val="19"/>
              </w:rPr>
              <w:t xml:space="preserve">Efectividad en la organización del archivo </w:t>
            </w:r>
          </w:p>
        </w:tc>
        <w:tc>
          <w:tcPr>
            <w:tcW w:w="828" w:type="dxa"/>
            <w:tcBorders>
              <w:top w:val="single" w:sz="4" w:space="0" w:color="000000"/>
              <w:left w:val="single" w:sz="4" w:space="0" w:color="000000"/>
              <w:bottom w:val="single" w:sz="4" w:space="0" w:color="000000"/>
              <w:right w:val="single" w:sz="4" w:space="0" w:color="000000"/>
            </w:tcBorders>
          </w:tcPr>
          <w:p w14:paraId="315D1145" w14:textId="77777777" w:rsidR="00AD5D6F" w:rsidRPr="00DA54BA" w:rsidRDefault="00AD5D6F" w:rsidP="00AD5D6F">
            <w:pPr>
              <w:spacing w:line="259" w:lineRule="auto"/>
              <w:rPr>
                <w:rFonts w:ascii="Arial" w:hAnsi="Arial" w:cs="Arial"/>
              </w:rPr>
            </w:pPr>
            <w:r w:rsidRPr="00DA54BA">
              <w:rPr>
                <w:rFonts w:ascii="Arial" w:hAnsi="Arial" w:cs="Arial"/>
                <w:sz w:val="19"/>
              </w:rPr>
              <w:t xml:space="preserve">100% </w:t>
            </w:r>
          </w:p>
        </w:tc>
        <w:tc>
          <w:tcPr>
            <w:tcW w:w="278" w:type="dxa"/>
            <w:tcBorders>
              <w:top w:val="single" w:sz="4" w:space="0" w:color="000000"/>
              <w:left w:val="single" w:sz="4" w:space="0" w:color="000000"/>
              <w:bottom w:val="single" w:sz="4" w:space="0" w:color="000000"/>
              <w:right w:val="single" w:sz="4" w:space="0" w:color="000000"/>
            </w:tcBorders>
          </w:tcPr>
          <w:p w14:paraId="5A6C47F3"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2" w:type="dxa"/>
            <w:tcBorders>
              <w:top w:val="single" w:sz="4" w:space="0" w:color="000000"/>
              <w:left w:val="single" w:sz="4" w:space="0" w:color="000000"/>
              <w:bottom w:val="single" w:sz="4" w:space="0" w:color="000000"/>
              <w:right w:val="single" w:sz="3" w:space="0" w:color="000000"/>
            </w:tcBorders>
          </w:tcPr>
          <w:p w14:paraId="071124D9"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277" w:type="dxa"/>
            <w:tcBorders>
              <w:top w:val="single" w:sz="4" w:space="0" w:color="000000"/>
              <w:left w:val="single" w:sz="3" w:space="0" w:color="000000"/>
              <w:bottom w:val="single" w:sz="4" w:space="0" w:color="000000"/>
              <w:right w:val="single" w:sz="4" w:space="0" w:color="000000"/>
            </w:tcBorders>
          </w:tcPr>
          <w:p w14:paraId="37BF5E11" w14:textId="77777777" w:rsidR="00AD5D6F" w:rsidRPr="00DA54BA" w:rsidRDefault="00AD5D6F" w:rsidP="00AD5D6F">
            <w:pPr>
              <w:spacing w:line="259" w:lineRule="auto"/>
              <w:ind w:left="4"/>
              <w:rPr>
                <w:rFonts w:ascii="Arial" w:hAnsi="Arial" w:cs="Arial"/>
              </w:rPr>
            </w:pPr>
            <w:r w:rsidRPr="00DA54BA">
              <w:rPr>
                <w:rFonts w:ascii="Arial" w:hAnsi="Arial" w:cs="Arial"/>
                <w:b/>
                <w:sz w:val="19"/>
              </w:rPr>
              <w:t xml:space="preserve"> </w:t>
            </w:r>
          </w:p>
        </w:tc>
        <w:tc>
          <w:tcPr>
            <w:tcW w:w="277" w:type="dxa"/>
            <w:tcBorders>
              <w:top w:val="single" w:sz="4" w:space="0" w:color="000000"/>
              <w:left w:val="single" w:sz="4" w:space="0" w:color="000000"/>
              <w:bottom w:val="single" w:sz="4" w:space="0" w:color="000000"/>
              <w:right w:val="single" w:sz="4" w:space="0" w:color="000000"/>
            </w:tcBorders>
          </w:tcPr>
          <w:p w14:paraId="438885B9"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3725" w:type="dxa"/>
            <w:tcBorders>
              <w:top w:val="single" w:sz="4" w:space="0" w:color="000000"/>
              <w:left w:val="single" w:sz="4" w:space="0" w:color="000000"/>
              <w:bottom w:val="single" w:sz="4" w:space="0" w:color="000000"/>
              <w:right w:val="single" w:sz="4" w:space="0" w:color="000000"/>
            </w:tcBorders>
          </w:tcPr>
          <w:p w14:paraId="677ED1FC" w14:textId="77777777" w:rsidR="00AD5D6F" w:rsidRPr="00DA54BA" w:rsidRDefault="00AD5D6F" w:rsidP="00AD5D6F">
            <w:pPr>
              <w:spacing w:line="259" w:lineRule="auto"/>
              <w:rPr>
                <w:rFonts w:ascii="Arial" w:hAnsi="Arial" w:cs="Arial"/>
                <w:color w:val="FF0000"/>
              </w:rPr>
            </w:pPr>
            <w:r w:rsidRPr="00DA54BA">
              <w:rPr>
                <w:rFonts w:ascii="Arial" w:hAnsi="Arial" w:cs="Arial"/>
                <w:b/>
                <w:color w:val="FF0000"/>
                <w:sz w:val="19"/>
              </w:rPr>
              <w:t xml:space="preserve"> </w:t>
            </w:r>
            <w:r w:rsidRPr="00DA54BA">
              <w:rPr>
                <w:rFonts w:ascii="Arial" w:eastAsia="Calibri" w:hAnsi="Arial" w:cs="Arial"/>
                <w:noProof/>
                <w:color w:val="FF0000"/>
                <w:lang w:val="es-CO" w:eastAsia="es-CO"/>
              </w:rPr>
              <mc:AlternateContent>
                <mc:Choice Requires="wpg">
                  <w:drawing>
                    <wp:inline distT="0" distB="0" distL="0" distR="0" wp14:anchorId="1AFA5AD6" wp14:editId="117B8143">
                      <wp:extent cx="2315680" cy="990176"/>
                      <wp:effectExtent l="0" t="0" r="0" b="0"/>
                      <wp:docPr id="1087187" name="Group 1087187"/>
                      <wp:cNvGraphicFramePr/>
                      <a:graphic xmlns:a="http://schemas.openxmlformats.org/drawingml/2006/main">
                        <a:graphicData uri="http://schemas.microsoft.com/office/word/2010/wordprocessingGroup">
                          <wpg:wgp>
                            <wpg:cNvGrpSpPr/>
                            <wpg:grpSpPr>
                              <a:xfrm>
                                <a:off x="0" y="0"/>
                                <a:ext cx="2315680" cy="990176"/>
                                <a:chOff x="0" y="0"/>
                                <a:chExt cx="2315680" cy="990176"/>
                              </a:xfrm>
                            </wpg:grpSpPr>
                            <wps:wsp>
                              <wps:cNvPr id="264994" name="Rectangle 264994"/>
                              <wps:cNvSpPr/>
                              <wps:spPr>
                                <a:xfrm>
                                  <a:off x="2281433" y="876293"/>
                                  <a:ext cx="45549" cy="151464"/>
                                </a:xfrm>
                                <a:prstGeom prst="rect">
                                  <a:avLst/>
                                </a:prstGeom>
                                <a:ln>
                                  <a:noFill/>
                                </a:ln>
                              </wps:spPr>
                              <wps:txbx>
                                <w:txbxContent>
                                  <w:p w14:paraId="40EB3934" w14:textId="77777777" w:rsidR="00673E80" w:rsidRDefault="00673E80" w:rsidP="00AD5D6F">
                                    <w:pPr>
                                      <w:spacing w:after="160" w:line="259" w:lineRule="auto"/>
                                    </w:pPr>
                                    <w:r>
                                      <w:rPr>
                                        <w:b/>
                                        <w:sz w:val="19"/>
                                      </w:rPr>
                                      <w:t xml:space="preserve"> </w:t>
                                    </w:r>
                                  </w:p>
                                </w:txbxContent>
                              </wps:txbx>
                              <wps:bodyPr horzOverflow="overflow" vert="horz" lIns="0" tIns="0" rIns="0" bIns="0" rtlCol="0">
                                <a:noAutofit/>
                              </wps:bodyPr>
                            </wps:wsp>
                            <wps:wsp>
                              <wps:cNvPr id="1168260" name="Shape 1168260"/>
                              <wps:cNvSpPr/>
                              <wps:spPr>
                                <a:xfrm>
                                  <a:off x="181356" y="630936"/>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61" name="Shape 1168261"/>
                              <wps:cNvSpPr/>
                              <wps:spPr>
                                <a:xfrm>
                                  <a:off x="181356" y="515112"/>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62" name="Shape 1168262"/>
                              <wps:cNvSpPr/>
                              <wps:spPr>
                                <a:xfrm>
                                  <a:off x="181356" y="400812"/>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63" name="Shape 1168263"/>
                              <wps:cNvSpPr/>
                              <wps:spPr>
                                <a:xfrm>
                                  <a:off x="181356" y="286512"/>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64" name="Shape 1168264"/>
                              <wps:cNvSpPr/>
                              <wps:spPr>
                                <a:xfrm>
                                  <a:off x="181356" y="167640"/>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65" name="Shape 1168265"/>
                              <wps:cNvSpPr/>
                              <wps:spPr>
                                <a:xfrm>
                                  <a:off x="388620" y="723900"/>
                                  <a:ext cx="188976" cy="24384"/>
                                </a:xfrm>
                                <a:custGeom>
                                  <a:avLst/>
                                  <a:gdLst/>
                                  <a:ahLst/>
                                  <a:cxnLst/>
                                  <a:rect l="0" t="0" r="0" b="0"/>
                                  <a:pathLst>
                                    <a:path w="188976" h="24384">
                                      <a:moveTo>
                                        <a:pt x="0" y="0"/>
                                      </a:moveTo>
                                      <a:lnTo>
                                        <a:pt x="188976" y="0"/>
                                      </a:lnTo>
                                      <a:lnTo>
                                        <a:pt x="188976" y="24384"/>
                                      </a:lnTo>
                                      <a:lnTo>
                                        <a:pt x="0" y="2438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66" name="Shape 1168266"/>
                              <wps:cNvSpPr/>
                              <wps:spPr>
                                <a:xfrm>
                                  <a:off x="629412" y="240792"/>
                                  <a:ext cx="188976" cy="507492"/>
                                </a:xfrm>
                                <a:custGeom>
                                  <a:avLst/>
                                  <a:gdLst/>
                                  <a:ahLst/>
                                  <a:cxnLst/>
                                  <a:rect l="0" t="0" r="0" b="0"/>
                                  <a:pathLst>
                                    <a:path w="188976" h="507492">
                                      <a:moveTo>
                                        <a:pt x="0" y="0"/>
                                      </a:moveTo>
                                      <a:lnTo>
                                        <a:pt x="188976" y="0"/>
                                      </a:lnTo>
                                      <a:lnTo>
                                        <a:pt x="188976" y="507492"/>
                                      </a:lnTo>
                                      <a:lnTo>
                                        <a:pt x="0" y="50749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68267" name="Shape 1168267"/>
                              <wps:cNvSpPr/>
                              <wps:spPr>
                                <a:xfrm>
                                  <a:off x="867156" y="438912"/>
                                  <a:ext cx="187452" cy="309372"/>
                                </a:xfrm>
                                <a:custGeom>
                                  <a:avLst/>
                                  <a:gdLst/>
                                  <a:ahLst/>
                                  <a:cxnLst/>
                                  <a:rect l="0" t="0" r="0" b="0"/>
                                  <a:pathLst>
                                    <a:path w="187452" h="309372">
                                      <a:moveTo>
                                        <a:pt x="0" y="0"/>
                                      </a:moveTo>
                                      <a:lnTo>
                                        <a:pt x="187452" y="0"/>
                                      </a:lnTo>
                                      <a:lnTo>
                                        <a:pt x="187452" y="309372"/>
                                      </a:lnTo>
                                      <a:lnTo>
                                        <a:pt x="0" y="30937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5108" name="Shape 265108"/>
                              <wps:cNvSpPr/>
                              <wps:spPr>
                                <a:xfrm>
                                  <a:off x="1106424" y="438912"/>
                                  <a:ext cx="188976" cy="309372"/>
                                </a:xfrm>
                                <a:custGeom>
                                  <a:avLst/>
                                  <a:gdLst/>
                                  <a:ahLst/>
                                  <a:cxnLst/>
                                  <a:rect l="0" t="0" r="0" b="0"/>
                                  <a:pathLst>
                                    <a:path w="188976" h="309372">
                                      <a:moveTo>
                                        <a:pt x="0" y="0"/>
                                      </a:moveTo>
                                      <a:lnTo>
                                        <a:pt x="188976" y="0"/>
                                      </a:lnTo>
                                      <a:lnTo>
                                        <a:pt x="188976" y="309372"/>
                                      </a:lnTo>
                                      <a:lnTo>
                                        <a:pt x="0" y="309372"/>
                                      </a:lnTo>
                                      <a:lnTo>
                                        <a:pt x="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68268" name="Shape 1168268"/>
                              <wps:cNvSpPr/>
                              <wps:spPr>
                                <a:xfrm>
                                  <a:off x="1347216" y="379476"/>
                                  <a:ext cx="188976" cy="368808"/>
                                </a:xfrm>
                                <a:custGeom>
                                  <a:avLst/>
                                  <a:gdLst/>
                                  <a:ahLst/>
                                  <a:cxnLst/>
                                  <a:rect l="0" t="0" r="0" b="0"/>
                                  <a:pathLst>
                                    <a:path w="188976" h="368808">
                                      <a:moveTo>
                                        <a:pt x="0" y="0"/>
                                      </a:moveTo>
                                      <a:lnTo>
                                        <a:pt x="188976" y="0"/>
                                      </a:lnTo>
                                      <a:lnTo>
                                        <a:pt x="188976" y="368808"/>
                                      </a:lnTo>
                                      <a:lnTo>
                                        <a:pt x="0" y="368808"/>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68269" name="Shape 1168269"/>
                              <wps:cNvSpPr/>
                              <wps:spPr>
                                <a:xfrm>
                                  <a:off x="1584960" y="352044"/>
                                  <a:ext cx="187452" cy="396240"/>
                                </a:xfrm>
                                <a:custGeom>
                                  <a:avLst/>
                                  <a:gdLst/>
                                  <a:ahLst/>
                                  <a:cxnLst/>
                                  <a:rect l="0" t="0" r="0" b="0"/>
                                  <a:pathLst>
                                    <a:path w="187452" h="396240">
                                      <a:moveTo>
                                        <a:pt x="0" y="0"/>
                                      </a:moveTo>
                                      <a:lnTo>
                                        <a:pt x="187452" y="0"/>
                                      </a:lnTo>
                                      <a:lnTo>
                                        <a:pt x="187452" y="396240"/>
                                      </a:lnTo>
                                      <a:lnTo>
                                        <a:pt x="0" y="39624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68270" name="Shape 1168270"/>
                              <wps:cNvSpPr/>
                              <wps:spPr>
                                <a:xfrm>
                                  <a:off x="1825753" y="352044"/>
                                  <a:ext cx="187451" cy="396240"/>
                                </a:xfrm>
                                <a:custGeom>
                                  <a:avLst/>
                                  <a:gdLst/>
                                  <a:ahLst/>
                                  <a:cxnLst/>
                                  <a:rect l="0" t="0" r="0" b="0"/>
                                  <a:pathLst>
                                    <a:path w="187451" h="396240">
                                      <a:moveTo>
                                        <a:pt x="0" y="0"/>
                                      </a:moveTo>
                                      <a:lnTo>
                                        <a:pt x="187451" y="0"/>
                                      </a:lnTo>
                                      <a:lnTo>
                                        <a:pt x="187451" y="396240"/>
                                      </a:lnTo>
                                      <a:lnTo>
                                        <a:pt x="0" y="396240"/>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168271" name="Shape 1168271"/>
                              <wps:cNvSpPr/>
                              <wps:spPr>
                                <a:xfrm>
                                  <a:off x="181356" y="748284"/>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65113" name="Rectangle 265113"/>
                              <wps:cNvSpPr/>
                              <wps:spPr>
                                <a:xfrm>
                                  <a:off x="76206" y="731646"/>
                                  <a:ext cx="31211" cy="48205"/>
                                </a:xfrm>
                                <a:prstGeom prst="rect">
                                  <a:avLst/>
                                </a:prstGeom>
                                <a:ln>
                                  <a:noFill/>
                                </a:ln>
                              </wps:spPr>
                              <wps:txbx>
                                <w:txbxContent>
                                  <w:p w14:paraId="28C2A3C2" w14:textId="77777777" w:rsidR="00673E80" w:rsidRDefault="00673E80" w:rsidP="00AD5D6F">
                                    <w:pPr>
                                      <w:spacing w:after="160" w:line="259" w:lineRule="auto"/>
                                    </w:pPr>
                                    <w:r>
                                      <w:rPr>
                                        <w:rFonts w:ascii="Calibri" w:eastAsia="Calibri" w:hAnsi="Calibri" w:cs="Calibri"/>
                                        <w:color w:val="595959"/>
                                        <w:sz w:val="7"/>
                                      </w:rPr>
                                      <w:t xml:space="preserve"> -</w:t>
                                    </w:r>
                                  </w:p>
                                </w:txbxContent>
                              </wps:txbx>
                              <wps:bodyPr horzOverflow="overflow" vert="horz" lIns="0" tIns="0" rIns="0" bIns="0" rtlCol="0">
                                <a:noAutofit/>
                              </wps:bodyPr>
                            </wps:wsp>
                            <wps:wsp>
                              <wps:cNvPr id="265114" name="Rectangle 265114"/>
                              <wps:cNvSpPr/>
                              <wps:spPr>
                                <a:xfrm>
                                  <a:off x="33534" y="615822"/>
                                  <a:ext cx="111308" cy="48205"/>
                                </a:xfrm>
                                <a:prstGeom prst="rect">
                                  <a:avLst/>
                                </a:prstGeom>
                                <a:ln>
                                  <a:noFill/>
                                </a:ln>
                              </wps:spPr>
                              <wps:txbx>
                                <w:txbxContent>
                                  <w:p w14:paraId="7E03FFF4" w14:textId="77777777" w:rsidR="00673E80" w:rsidRDefault="00673E80" w:rsidP="00AD5D6F">
                                    <w:pPr>
                                      <w:spacing w:after="160" w:line="259" w:lineRule="auto"/>
                                    </w:pPr>
                                    <w:r>
                                      <w:rPr>
                                        <w:rFonts w:ascii="Calibri" w:eastAsia="Calibri" w:hAnsi="Calibri" w:cs="Calibri"/>
                                        <w:color w:val="595959"/>
                                        <w:sz w:val="7"/>
                                      </w:rPr>
                                      <w:t xml:space="preserve"> 0,05</w:t>
                                    </w:r>
                                  </w:p>
                                </w:txbxContent>
                              </wps:txbx>
                              <wps:bodyPr horzOverflow="overflow" vert="horz" lIns="0" tIns="0" rIns="0" bIns="0" rtlCol="0">
                                <a:noAutofit/>
                              </wps:bodyPr>
                            </wps:wsp>
                            <wps:wsp>
                              <wps:cNvPr id="265115" name="Rectangle 265115"/>
                              <wps:cNvSpPr/>
                              <wps:spPr>
                                <a:xfrm>
                                  <a:off x="33534" y="501523"/>
                                  <a:ext cx="111308" cy="48205"/>
                                </a:xfrm>
                                <a:prstGeom prst="rect">
                                  <a:avLst/>
                                </a:prstGeom>
                                <a:ln>
                                  <a:noFill/>
                                </a:ln>
                              </wps:spPr>
                              <wps:txbx>
                                <w:txbxContent>
                                  <w:p w14:paraId="7D5392DF" w14:textId="77777777" w:rsidR="00673E80" w:rsidRDefault="00673E80" w:rsidP="00AD5D6F">
                                    <w:pPr>
                                      <w:spacing w:after="160" w:line="259" w:lineRule="auto"/>
                                    </w:pPr>
                                    <w:r>
                                      <w:rPr>
                                        <w:rFonts w:ascii="Calibri" w:eastAsia="Calibri" w:hAnsi="Calibri" w:cs="Calibri"/>
                                        <w:color w:val="595959"/>
                                        <w:sz w:val="7"/>
                                      </w:rPr>
                                      <w:t xml:space="preserve"> 0,10</w:t>
                                    </w:r>
                                  </w:p>
                                </w:txbxContent>
                              </wps:txbx>
                              <wps:bodyPr horzOverflow="overflow" vert="horz" lIns="0" tIns="0" rIns="0" bIns="0" rtlCol="0">
                                <a:noAutofit/>
                              </wps:bodyPr>
                            </wps:wsp>
                            <wps:wsp>
                              <wps:cNvPr id="265116" name="Rectangle 265116"/>
                              <wps:cNvSpPr/>
                              <wps:spPr>
                                <a:xfrm>
                                  <a:off x="33534" y="385698"/>
                                  <a:ext cx="111308" cy="48205"/>
                                </a:xfrm>
                                <a:prstGeom prst="rect">
                                  <a:avLst/>
                                </a:prstGeom>
                                <a:ln>
                                  <a:noFill/>
                                </a:ln>
                              </wps:spPr>
                              <wps:txbx>
                                <w:txbxContent>
                                  <w:p w14:paraId="630B3574" w14:textId="77777777" w:rsidR="00673E80" w:rsidRDefault="00673E80" w:rsidP="00AD5D6F">
                                    <w:pPr>
                                      <w:spacing w:after="160" w:line="259" w:lineRule="auto"/>
                                    </w:pPr>
                                    <w:r>
                                      <w:rPr>
                                        <w:rFonts w:ascii="Calibri" w:eastAsia="Calibri" w:hAnsi="Calibri" w:cs="Calibri"/>
                                        <w:color w:val="595959"/>
                                        <w:sz w:val="7"/>
                                      </w:rPr>
                                      <w:t xml:space="preserve"> 0,15</w:t>
                                    </w:r>
                                  </w:p>
                                </w:txbxContent>
                              </wps:txbx>
                              <wps:bodyPr horzOverflow="overflow" vert="horz" lIns="0" tIns="0" rIns="0" bIns="0" rtlCol="0">
                                <a:noAutofit/>
                              </wps:bodyPr>
                            </wps:wsp>
                            <wps:wsp>
                              <wps:cNvPr id="265117" name="Rectangle 265117"/>
                              <wps:cNvSpPr/>
                              <wps:spPr>
                                <a:xfrm>
                                  <a:off x="33534" y="269874"/>
                                  <a:ext cx="111308" cy="48205"/>
                                </a:xfrm>
                                <a:prstGeom prst="rect">
                                  <a:avLst/>
                                </a:prstGeom>
                                <a:ln>
                                  <a:noFill/>
                                </a:ln>
                              </wps:spPr>
                              <wps:txbx>
                                <w:txbxContent>
                                  <w:p w14:paraId="0AC2EDFC" w14:textId="77777777" w:rsidR="00673E80" w:rsidRDefault="00673E80" w:rsidP="00AD5D6F">
                                    <w:pPr>
                                      <w:spacing w:after="160" w:line="259" w:lineRule="auto"/>
                                    </w:pPr>
                                    <w:r>
                                      <w:rPr>
                                        <w:rFonts w:ascii="Calibri" w:eastAsia="Calibri" w:hAnsi="Calibri" w:cs="Calibri"/>
                                        <w:color w:val="595959"/>
                                        <w:sz w:val="7"/>
                                      </w:rPr>
                                      <w:t xml:space="preserve"> 0,20</w:t>
                                    </w:r>
                                  </w:p>
                                </w:txbxContent>
                              </wps:txbx>
                              <wps:bodyPr horzOverflow="overflow" vert="horz" lIns="0" tIns="0" rIns="0" bIns="0" rtlCol="0">
                                <a:noAutofit/>
                              </wps:bodyPr>
                            </wps:wsp>
                            <wps:wsp>
                              <wps:cNvPr id="265118" name="Rectangle 265118"/>
                              <wps:cNvSpPr/>
                              <wps:spPr>
                                <a:xfrm>
                                  <a:off x="33534" y="155574"/>
                                  <a:ext cx="111308" cy="48205"/>
                                </a:xfrm>
                                <a:prstGeom prst="rect">
                                  <a:avLst/>
                                </a:prstGeom>
                                <a:ln>
                                  <a:noFill/>
                                </a:ln>
                              </wps:spPr>
                              <wps:txbx>
                                <w:txbxContent>
                                  <w:p w14:paraId="276B7ADD" w14:textId="77777777" w:rsidR="00673E80" w:rsidRDefault="00673E80" w:rsidP="00AD5D6F">
                                    <w:pPr>
                                      <w:spacing w:after="160" w:line="259" w:lineRule="auto"/>
                                    </w:pPr>
                                    <w:r>
                                      <w:rPr>
                                        <w:rFonts w:ascii="Calibri" w:eastAsia="Calibri" w:hAnsi="Calibri" w:cs="Calibri"/>
                                        <w:color w:val="595959"/>
                                        <w:sz w:val="7"/>
                                      </w:rPr>
                                      <w:t xml:space="preserve"> 0,25</w:t>
                                    </w:r>
                                  </w:p>
                                </w:txbxContent>
                              </wps:txbx>
                              <wps:bodyPr horzOverflow="overflow" vert="horz" lIns="0" tIns="0" rIns="0" bIns="0" rtlCol="0">
                                <a:noAutofit/>
                              </wps:bodyPr>
                            </wps:wsp>
                            <wps:wsp>
                              <wps:cNvPr id="265119" name="Rectangle 265119"/>
                              <wps:cNvSpPr/>
                              <wps:spPr>
                                <a:xfrm>
                                  <a:off x="1191776" y="786510"/>
                                  <a:ext cx="28204" cy="48205"/>
                                </a:xfrm>
                                <a:prstGeom prst="rect">
                                  <a:avLst/>
                                </a:prstGeom>
                                <a:ln>
                                  <a:noFill/>
                                </a:ln>
                              </wps:spPr>
                              <wps:txbx>
                                <w:txbxContent>
                                  <w:p w14:paraId="1EC78DC9" w14:textId="77777777" w:rsidR="00673E80" w:rsidRDefault="00673E80" w:rsidP="00AD5D6F">
                                    <w:pPr>
                                      <w:spacing w:after="160" w:line="259" w:lineRule="auto"/>
                                    </w:pPr>
                                    <w:r>
                                      <w:rPr>
                                        <w:rFonts w:ascii="Calibri" w:eastAsia="Calibri" w:hAnsi="Calibri" w:cs="Calibri"/>
                                        <w:color w:val="595959"/>
                                        <w:sz w:val="7"/>
                                      </w:rPr>
                                      <w:t>1</w:t>
                                    </w:r>
                                  </w:p>
                                </w:txbxContent>
                              </wps:txbx>
                              <wps:bodyPr horzOverflow="overflow" vert="horz" lIns="0" tIns="0" rIns="0" bIns="0" rtlCol="0">
                                <a:noAutofit/>
                              </wps:bodyPr>
                            </wps:wsp>
                            <wps:wsp>
                              <wps:cNvPr id="265120" name="Rectangle 265120"/>
                              <wps:cNvSpPr/>
                              <wps:spPr>
                                <a:xfrm>
                                  <a:off x="460254" y="53415"/>
                                  <a:ext cx="1805264" cy="76323"/>
                                </a:xfrm>
                                <a:prstGeom prst="rect">
                                  <a:avLst/>
                                </a:prstGeom>
                                <a:ln>
                                  <a:noFill/>
                                </a:ln>
                              </wps:spPr>
                              <wps:txbx>
                                <w:txbxContent>
                                  <w:p w14:paraId="05BD9785" w14:textId="77777777" w:rsidR="00673E80" w:rsidRDefault="00673E80" w:rsidP="00AD5D6F">
                                    <w:pPr>
                                      <w:spacing w:after="160" w:line="259" w:lineRule="auto"/>
                                    </w:pPr>
                                    <w:r>
                                      <w:rPr>
                                        <w:rFonts w:ascii="Calibri" w:eastAsia="Calibri" w:hAnsi="Calibri" w:cs="Calibri"/>
                                        <w:color w:val="595959"/>
                                        <w:sz w:val="10"/>
                                      </w:rPr>
                                      <w:t>Cumplimiento de metas procentuales por trimestre</w:t>
                                    </w:r>
                                  </w:p>
                                </w:txbxContent>
                              </wps:txbx>
                              <wps:bodyPr horzOverflow="overflow" vert="horz" lIns="0" tIns="0" rIns="0" bIns="0" rtlCol="0">
                                <a:noAutofit/>
                              </wps:bodyPr>
                            </wps:wsp>
                            <wps:wsp>
                              <wps:cNvPr id="1168272" name="Shape 1168272"/>
                              <wps:cNvSpPr/>
                              <wps:spPr>
                                <a:xfrm>
                                  <a:off x="137160" y="883920"/>
                                  <a:ext cx="21336" cy="24384"/>
                                </a:xfrm>
                                <a:custGeom>
                                  <a:avLst/>
                                  <a:gdLst/>
                                  <a:ahLst/>
                                  <a:cxnLst/>
                                  <a:rect l="0" t="0" r="0" b="0"/>
                                  <a:pathLst>
                                    <a:path w="21336" h="24384">
                                      <a:moveTo>
                                        <a:pt x="0" y="0"/>
                                      </a:moveTo>
                                      <a:lnTo>
                                        <a:pt x="21336" y="0"/>
                                      </a:lnTo>
                                      <a:lnTo>
                                        <a:pt x="21336" y="24384"/>
                                      </a:lnTo>
                                      <a:lnTo>
                                        <a:pt x="0" y="2438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5122" name="Rectangle 265122"/>
                              <wps:cNvSpPr/>
                              <wps:spPr>
                                <a:xfrm>
                                  <a:off x="170694" y="877950"/>
                                  <a:ext cx="318867" cy="48205"/>
                                </a:xfrm>
                                <a:prstGeom prst="rect">
                                  <a:avLst/>
                                </a:prstGeom>
                                <a:ln>
                                  <a:noFill/>
                                </a:ln>
                              </wps:spPr>
                              <wps:txbx>
                                <w:txbxContent>
                                  <w:p w14:paraId="70C3CF1B" w14:textId="77777777" w:rsidR="00673E80" w:rsidRDefault="00673E80" w:rsidP="00AD5D6F">
                                    <w:pPr>
                                      <w:spacing w:after="160" w:line="259" w:lineRule="auto"/>
                                    </w:pPr>
                                    <w:r>
                                      <w:rPr>
                                        <w:rFonts w:ascii="Calibri" w:eastAsia="Calibri" w:hAnsi="Calibri" w:cs="Calibri"/>
                                        <w:color w:val="595959"/>
                                        <w:sz w:val="7"/>
                                      </w:rPr>
                                      <w:t>Trim. 1 (2017)</w:t>
                                    </w:r>
                                  </w:p>
                                </w:txbxContent>
                              </wps:txbx>
                              <wps:bodyPr horzOverflow="overflow" vert="horz" lIns="0" tIns="0" rIns="0" bIns="0" rtlCol="0">
                                <a:noAutofit/>
                              </wps:bodyPr>
                            </wps:wsp>
                            <wps:wsp>
                              <wps:cNvPr id="1168273" name="Shape 1168273"/>
                              <wps:cNvSpPr/>
                              <wps:spPr>
                                <a:xfrm>
                                  <a:off x="426720" y="88392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65124" name="Rectangle 265124"/>
                              <wps:cNvSpPr/>
                              <wps:spPr>
                                <a:xfrm>
                                  <a:off x="461778" y="877950"/>
                                  <a:ext cx="318867" cy="48205"/>
                                </a:xfrm>
                                <a:prstGeom prst="rect">
                                  <a:avLst/>
                                </a:prstGeom>
                                <a:ln>
                                  <a:noFill/>
                                </a:ln>
                              </wps:spPr>
                              <wps:txbx>
                                <w:txbxContent>
                                  <w:p w14:paraId="00F37AB9" w14:textId="77777777" w:rsidR="00673E80" w:rsidRDefault="00673E80" w:rsidP="00AD5D6F">
                                    <w:pPr>
                                      <w:spacing w:after="160" w:line="259" w:lineRule="auto"/>
                                    </w:pPr>
                                    <w:r>
                                      <w:rPr>
                                        <w:rFonts w:ascii="Calibri" w:eastAsia="Calibri" w:hAnsi="Calibri" w:cs="Calibri"/>
                                        <w:color w:val="595959"/>
                                        <w:sz w:val="7"/>
                                      </w:rPr>
                                      <w:t>Trim. 2 (2017)</w:t>
                                    </w:r>
                                  </w:p>
                                </w:txbxContent>
                              </wps:txbx>
                              <wps:bodyPr horzOverflow="overflow" vert="horz" lIns="0" tIns="0" rIns="0" bIns="0" rtlCol="0">
                                <a:noAutofit/>
                              </wps:bodyPr>
                            </wps:wsp>
                            <wps:wsp>
                              <wps:cNvPr id="1168274" name="Shape 1168274"/>
                              <wps:cNvSpPr/>
                              <wps:spPr>
                                <a:xfrm>
                                  <a:off x="720852" y="883920"/>
                                  <a:ext cx="19812" cy="24384"/>
                                </a:xfrm>
                                <a:custGeom>
                                  <a:avLst/>
                                  <a:gdLst/>
                                  <a:ahLst/>
                                  <a:cxnLst/>
                                  <a:rect l="0" t="0" r="0" b="0"/>
                                  <a:pathLst>
                                    <a:path w="19812" h="24384">
                                      <a:moveTo>
                                        <a:pt x="0" y="0"/>
                                      </a:moveTo>
                                      <a:lnTo>
                                        <a:pt x="19812" y="0"/>
                                      </a:lnTo>
                                      <a:lnTo>
                                        <a:pt x="19812" y="24384"/>
                                      </a:lnTo>
                                      <a:lnTo>
                                        <a:pt x="0" y="243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5126" name="Rectangle 265126"/>
                              <wps:cNvSpPr/>
                              <wps:spPr>
                                <a:xfrm>
                                  <a:off x="752861" y="877950"/>
                                  <a:ext cx="318868" cy="48205"/>
                                </a:xfrm>
                                <a:prstGeom prst="rect">
                                  <a:avLst/>
                                </a:prstGeom>
                                <a:ln>
                                  <a:noFill/>
                                </a:ln>
                              </wps:spPr>
                              <wps:txbx>
                                <w:txbxContent>
                                  <w:p w14:paraId="7E437AF1" w14:textId="77777777" w:rsidR="00673E80" w:rsidRDefault="00673E80" w:rsidP="00AD5D6F">
                                    <w:pPr>
                                      <w:spacing w:after="160" w:line="259" w:lineRule="auto"/>
                                    </w:pPr>
                                    <w:r>
                                      <w:rPr>
                                        <w:rFonts w:ascii="Calibri" w:eastAsia="Calibri" w:hAnsi="Calibri" w:cs="Calibri"/>
                                        <w:color w:val="595959"/>
                                        <w:sz w:val="7"/>
                                      </w:rPr>
                                      <w:t>Trim. 3 (2017)</w:t>
                                    </w:r>
                                  </w:p>
                                </w:txbxContent>
                              </wps:txbx>
                              <wps:bodyPr horzOverflow="overflow" vert="horz" lIns="0" tIns="0" rIns="0" bIns="0" rtlCol="0">
                                <a:noAutofit/>
                              </wps:bodyPr>
                            </wps:wsp>
                            <wps:wsp>
                              <wps:cNvPr id="1168275" name="Shape 1168275"/>
                              <wps:cNvSpPr/>
                              <wps:spPr>
                                <a:xfrm>
                                  <a:off x="1008888" y="88392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65128" name="Rectangle 265128"/>
                              <wps:cNvSpPr/>
                              <wps:spPr>
                                <a:xfrm>
                                  <a:off x="1043945" y="877950"/>
                                  <a:ext cx="316841" cy="48205"/>
                                </a:xfrm>
                                <a:prstGeom prst="rect">
                                  <a:avLst/>
                                </a:prstGeom>
                                <a:ln>
                                  <a:noFill/>
                                </a:ln>
                              </wps:spPr>
                              <wps:txbx>
                                <w:txbxContent>
                                  <w:p w14:paraId="425769FF" w14:textId="77777777" w:rsidR="00673E80" w:rsidRDefault="00673E80" w:rsidP="00AD5D6F">
                                    <w:pPr>
                                      <w:spacing w:after="160" w:line="259" w:lineRule="auto"/>
                                    </w:pPr>
                                    <w:r>
                                      <w:rPr>
                                        <w:rFonts w:ascii="Calibri" w:eastAsia="Calibri" w:hAnsi="Calibri" w:cs="Calibri"/>
                                        <w:color w:val="595959"/>
                                        <w:sz w:val="7"/>
                                      </w:rPr>
                                      <w:t>Trim. 4 (2017)</w:t>
                                    </w:r>
                                  </w:p>
                                </w:txbxContent>
                              </wps:txbx>
                              <wps:bodyPr horzOverflow="overflow" vert="horz" lIns="0" tIns="0" rIns="0" bIns="0" rtlCol="0">
                                <a:noAutofit/>
                              </wps:bodyPr>
                            </wps:wsp>
                            <wps:wsp>
                              <wps:cNvPr id="1168276" name="Shape 1168276"/>
                              <wps:cNvSpPr/>
                              <wps:spPr>
                                <a:xfrm>
                                  <a:off x="1298448" y="883920"/>
                                  <a:ext cx="24384" cy="24384"/>
                                </a:xfrm>
                                <a:custGeom>
                                  <a:avLst/>
                                  <a:gdLst/>
                                  <a:ahLst/>
                                  <a:cxnLst/>
                                  <a:rect l="0" t="0" r="0" b="0"/>
                                  <a:pathLst>
                                    <a:path w="24384" h="24384">
                                      <a:moveTo>
                                        <a:pt x="0" y="0"/>
                                      </a:moveTo>
                                      <a:lnTo>
                                        <a:pt x="24384" y="0"/>
                                      </a:lnTo>
                                      <a:lnTo>
                                        <a:pt x="24384" y="24384"/>
                                      </a:lnTo>
                                      <a:lnTo>
                                        <a:pt x="0" y="243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5130" name="Rectangle 265130"/>
                              <wps:cNvSpPr/>
                              <wps:spPr>
                                <a:xfrm>
                                  <a:off x="1335029" y="877950"/>
                                  <a:ext cx="316841" cy="48205"/>
                                </a:xfrm>
                                <a:prstGeom prst="rect">
                                  <a:avLst/>
                                </a:prstGeom>
                                <a:ln>
                                  <a:noFill/>
                                </a:ln>
                              </wps:spPr>
                              <wps:txbx>
                                <w:txbxContent>
                                  <w:p w14:paraId="07E492FA" w14:textId="77777777" w:rsidR="00673E80" w:rsidRDefault="00673E80" w:rsidP="00AD5D6F">
                                    <w:pPr>
                                      <w:spacing w:after="160" w:line="259" w:lineRule="auto"/>
                                    </w:pPr>
                                    <w:r>
                                      <w:rPr>
                                        <w:rFonts w:ascii="Calibri" w:eastAsia="Calibri" w:hAnsi="Calibri" w:cs="Calibri"/>
                                        <w:color w:val="595959"/>
                                        <w:sz w:val="7"/>
                                      </w:rPr>
                                      <w:t>Trim. 1 (2018)</w:t>
                                    </w:r>
                                  </w:p>
                                </w:txbxContent>
                              </wps:txbx>
                              <wps:bodyPr horzOverflow="overflow" vert="horz" lIns="0" tIns="0" rIns="0" bIns="0" rtlCol="0">
                                <a:noAutofit/>
                              </wps:bodyPr>
                            </wps:wsp>
                            <wps:wsp>
                              <wps:cNvPr id="1168277" name="Shape 1168277"/>
                              <wps:cNvSpPr/>
                              <wps:spPr>
                                <a:xfrm>
                                  <a:off x="1591056" y="883920"/>
                                  <a:ext cx="21336" cy="24384"/>
                                </a:xfrm>
                                <a:custGeom>
                                  <a:avLst/>
                                  <a:gdLst/>
                                  <a:ahLst/>
                                  <a:cxnLst/>
                                  <a:rect l="0" t="0" r="0" b="0"/>
                                  <a:pathLst>
                                    <a:path w="21336" h="24384">
                                      <a:moveTo>
                                        <a:pt x="0" y="0"/>
                                      </a:moveTo>
                                      <a:lnTo>
                                        <a:pt x="21336" y="0"/>
                                      </a:lnTo>
                                      <a:lnTo>
                                        <a:pt x="21336" y="24384"/>
                                      </a:lnTo>
                                      <a:lnTo>
                                        <a:pt x="0" y="24384"/>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65132" name="Rectangle 265132"/>
                              <wps:cNvSpPr/>
                              <wps:spPr>
                                <a:xfrm>
                                  <a:off x="1624589" y="877950"/>
                                  <a:ext cx="318868" cy="48205"/>
                                </a:xfrm>
                                <a:prstGeom prst="rect">
                                  <a:avLst/>
                                </a:prstGeom>
                                <a:ln>
                                  <a:noFill/>
                                </a:ln>
                              </wps:spPr>
                              <wps:txbx>
                                <w:txbxContent>
                                  <w:p w14:paraId="50B1038E" w14:textId="77777777" w:rsidR="00673E80" w:rsidRDefault="00673E80" w:rsidP="00AD5D6F">
                                    <w:pPr>
                                      <w:spacing w:after="160" w:line="259" w:lineRule="auto"/>
                                    </w:pPr>
                                    <w:r>
                                      <w:rPr>
                                        <w:rFonts w:ascii="Calibri" w:eastAsia="Calibri" w:hAnsi="Calibri" w:cs="Calibri"/>
                                        <w:color w:val="595959"/>
                                        <w:sz w:val="7"/>
                                      </w:rPr>
                                      <w:t>Trim. 2 (2018)</w:t>
                                    </w:r>
                                  </w:p>
                                </w:txbxContent>
                              </wps:txbx>
                              <wps:bodyPr horzOverflow="overflow" vert="horz" lIns="0" tIns="0" rIns="0" bIns="0" rtlCol="0">
                                <a:noAutofit/>
                              </wps:bodyPr>
                            </wps:wsp>
                            <wps:wsp>
                              <wps:cNvPr id="1168278" name="Shape 1168278"/>
                              <wps:cNvSpPr/>
                              <wps:spPr>
                                <a:xfrm>
                                  <a:off x="1880616" y="883920"/>
                                  <a:ext cx="24385" cy="24384"/>
                                </a:xfrm>
                                <a:custGeom>
                                  <a:avLst/>
                                  <a:gdLst/>
                                  <a:ahLst/>
                                  <a:cxnLst/>
                                  <a:rect l="0" t="0" r="0" b="0"/>
                                  <a:pathLst>
                                    <a:path w="24385" h="24384">
                                      <a:moveTo>
                                        <a:pt x="0" y="0"/>
                                      </a:moveTo>
                                      <a:lnTo>
                                        <a:pt x="24385" y="0"/>
                                      </a:lnTo>
                                      <a:lnTo>
                                        <a:pt x="24385" y="24384"/>
                                      </a:lnTo>
                                      <a:lnTo>
                                        <a:pt x="0" y="24384"/>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65134" name="Rectangle 265134"/>
                              <wps:cNvSpPr/>
                              <wps:spPr>
                                <a:xfrm>
                                  <a:off x="1915673" y="877950"/>
                                  <a:ext cx="318868" cy="48205"/>
                                </a:xfrm>
                                <a:prstGeom prst="rect">
                                  <a:avLst/>
                                </a:prstGeom>
                                <a:ln>
                                  <a:noFill/>
                                </a:ln>
                              </wps:spPr>
                              <wps:txbx>
                                <w:txbxContent>
                                  <w:p w14:paraId="4E454326" w14:textId="77777777" w:rsidR="00673E80" w:rsidRDefault="00673E80" w:rsidP="00AD5D6F">
                                    <w:pPr>
                                      <w:spacing w:after="160" w:line="259" w:lineRule="auto"/>
                                    </w:pPr>
                                    <w:r>
                                      <w:rPr>
                                        <w:rFonts w:ascii="Calibri" w:eastAsia="Calibri" w:hAnsi="Calibri" w:cs="Calibri"/>
                                        <w:color w:val="595959"/>
                                        <w:sz w:val="7"/>
                                      </w:rPr>
                                      <w:t>Trim. 3 (2018)</w:t>
                                    </w:r>
                                  </w:p>
                                </w:txbxContent>
                              </wps:txbx>
                              <wps:bodyPr horzOverflow="overflow" vert="horz" lIns="0" tIns="0" rIns="0" bIns="0" rtlCol="0">
                                <a:noAutofit/>
                              </wps:bodyPr>
                            </wps:wsp>
                            <wps:wsp>
                              <wps:cNvPr id="265135" name="Shape 265135"/>
                              <wps:cNvSpPr/>
                              <wps:spPr>
                                <a:xfrm>
                                  <a:off x="0" y="0"/>
                                  <a:ext cx="2269236" cy="961644"/>
                                </a:xfrm>
                                <a:custGeom>
                                  <a:avLst/>
                                  <a:gdLst/>
                                  <a:ahLst/>
                                  <a:cxnLst/>
                                  <a:rect l="0" t="0" r="0" b="0"/>
                                  <a:pathLst>
                                    <a:path w="2269236" h="961644">
                                      <a:moveTo>
                                        <a:pt x="0" y="0"/>
                                      </a:moveTo>
                                      <a:lnTo>
                                        <a:pt x="0" y="961644"/>
                                      </a:lnTo>
                                      <a:lnTo>
                                        <a:pt x="2269236" y="961644"/>
                                      </a:lnTo>
                                      <a:lnTo>
                                        <a:pt x="2269236" y="0"/>
                                      </a:lnTo>
                                      <a:close/>
                                    </a:path>
                                  </a:pathLst>
                                </a:custGeom>
                                <a:ln w="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AFA5AD6" id="Group 1087187" o:spid="_x0000_s1159" style="width:182.35pt;height:77.95pt;mso-position-horizontal-relative:char;mso-position-vertical-relative:line" coordsize="23156,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">
                      <v:rect id="Rectangle 264994" o:spid="_x0000_s1160" style="position:absolute;left:22814;top:8762;width:4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iTscA&#10;AADfAAAADwAAAGRycy9kb3ducmV2LnhtbESPQYvCMBSE7wv+h/CEva2pImKrUURd9Lirgnp7NM+2&#10;2LyUJtrqr98sCB6HmfmGmc5bU4o71a6wrKDfi0AQp1YXnCk47L+/xiCcR9ZYWiYFD3Iwn3U+ppho&#10;2/Av3Xc+EwHCLkEFufdVIqVLczLoerYiDt7F1gZ9kHUmdY1NgJtSDqJoJA0WHBZyrGiZU3rd3YyC&#10;zbhanLb22WTl+rw5/hzj1T72Sn1228UEhKfWv8Ov9lYrGIyGcTyE/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sok7HAAAA3wAAAA8AAAAAAAAAAAAAAAAAmAIAAGRy&#10;cy9kb3ducmV2LnhtbFBLBQYAAAAABAAEAPUAAACMAwAAAAA=&#10;" filled="f" stroked="f">
                        <v:textbox inset="0,0,0,0">
                          <w:txbxContent>
                            <w:p w14:paraId="40EB3934" w14:textId="77777777" w:rsidR="00673E80" w:rsidRDefault="00673E80" w:rsidP="00AD5D6F">
                              <w:pPr>
                                <w:spacing w:after="160" w:line="259" w:lineRule="auto"/>
                              </w:pPr>
                              <w:r>
                                <w:rPr>
                                  <w:b/>
                                  <w:sz w:val="19"/>
                                </w:rPr>
                                <w:t xml:space="preserve"> </w:t>
                              </w:r>
                            </w:p>
                          </w:txbxContent>
                        </v:textbox>
                      </v:rect>
                      <v:shape id="Shape 1168260" o:spid="_x0000_s1161" style="position:absolute;left:1813;top:6309;width:20391;height:91;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rb8QA&#10;AADgAAAADwAAAGRycy9kb3ducmV2LnhtbERPTWvCQBC9C/0Pywi96cYcgqSuIopgL4VaW/A2ZKdJ&#10;MDub7q4a/71zEHp8vO/FanCdulKIrWcDs2kGirjytuXawPFrN5mDignZYueZDNwpwmr5Mlpgaf2N&#10;P+l6SLWSEI4lGmhS6kutY9WQwzj1PbFwvz44TAJDrW3Am4S7TudZVmiHLUtDgz1tGqrOh4sz0KWP&#10;/MfG42bX+1O4n/623+/nrTGv42H9BirRkP7FT/feyvxZMc8LuSCHBIF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K2/EAAAA4AAAAA8AAAAAAAAAAAAAAAAAmAIAAGRycy9k&#10;b3ducmV2LnhtbFBLBQYAAAAABAAEAPUAAACJAwAAAAA=&#10;" path="m,l2039112,r,9144l,9144,,e" fillcolor="#d9d9d9" stroked="f" strokeweight="0">
                        <v:stroke miterlimit="83231f" joinstyle="miter"/>
                        <v:path arrowok="t" textboxrect="0,0,2039112,9144"/>
                      </v:shape>
                      <v:shape id="Shape 1168261" o:spid="_x0000_s1162" style="position:absolute;left:1813;top:5151;width:20391;height:91;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O9MMA&#10;AADgAAAADwAAAGRycy9kb3ducmV2LnhtbERPy4rCMBTdC/MP4Q6407RdFKlGGRTB2QjjC9xdmjtt&#10;sbmpSUbr308EweXhvGeL3rTiRs43lhWk4wQEcWl1w5WCw349moDwAVlja5kUPMjDYv4xmGGh7Z1/&#10;6LYLlYgh7AtUUIfQFVL6siaDfmw74sj9WmcwROgqqR3eY7hpZZYkuTTYcGyosaNlTeVl92cUtGGb&#10;nbQ/LNedPbvH+bo6fl9WSg0/+68piEB9eItf7o2O89N8kuUpPA9FBH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OO9MMAAADgAAAADwAAAAAAAAAAAAAAAACYAgAAZHJzL2Rv&#10;d25yZXYueG1sUEsFBgAAAAAEAAQA9QAAAIgDAAAAAA==&#10;" path="m,l2039112,r,9144l,9144,,e" fillcolor="#d9d9d9" stroked="f" strokeweight="0">
                        <v:stroke miterlimit="83231f" joinstyle="miter"/>
                        <v:path arrowok="t" textboxrect="0,0,2039112,9144"/>
                      </v:shape>
                      <v:shape id="Shape 1168262" o:spid="_x0000_s1163" style="position:absolute;left:1813;top:4008;width:20391;height:91;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g8MA&#10;AADgAAAADwAAAGRycy9kb3ducmV2LnhtbERPTYvCMBC9C/6HMII3Te2hSDWKKIJehHVV8DY0Y1ts&#10;JjWJWv/9ZmFhj4/3PV92phEvcr62rGAyTkAQF1bXXCo4fW9HUxA+IGtsLJOCD3lYLvq9OebavvmL&#10;XsdQihjCPkcFVQhtLqUvKjLox7YljtzNOoMhQldK7fAdw00j0yTJpMGaY0OFLa0rKu7Hp1HQhEN6&#10;0f603rb26j7Xx+a8v2+UGg661QxEoC78i//cOx3nT7JpmqXweygi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Qg8MAAADgAAAADwAAAAAAAAAAAAAAAACYAgAAZHJzL2Rv&#10;d25yZXYueG1sUEsFBgAAAAAEAAQA9QAAAIgDAAAAAA==&#10;" path="m,l2039112,r,9144l,9144,,e" fillcolor="#d9d9d9" stroked="f" strokeweight="0">
                        <v:stroke miterlimit="83231f" joinstyle="miter"/>
                        <v:path arrowok="t" textboxrect="0,0,2039112,9144"/>
                      </v:shape>
                      <v:shape id="Shape 1168263" o:spid="_x0000_s1164" style="position:absolute;left:1813;top:2865;width:20391;height:91;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1GMMA&#10;AADgAAAADwAAAGRycy9kb3ducmV2LnhtbERPTYvCMBC9C/6HMII3Ta1QpBpFFGG9CLrugrehGdti&#10;M6lJVuu/NwsLe3y878WqM414kPO1ZQWTcQKCuLC65lLB+XM3moHwAVljY5kUvMjDatnvLTDX9slH&#10;epxCKWII+xwVVCG0uZS+qMigH9uWOHJX6wyGCF0ptcNnDDeNTJMkkwZrjg0VtrSpqLidfoyCJhzS&#10;b+3Pm11rL+51uW+/9retUsNBt56DCNSFf/Gf+0PH+ZNslmZT+D0UE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21GMMAAADgAAAADwAAAAAAAAAAAAAAAACYAgAAZHJzL2Rv&#10;d25yZXYueG1sUEsFBgAAAAAEAAQA9QAAAIgDAAAAAA==&#10;" path="m,l2039112,r,9144l,9144,,e" fillcolor="#d9d9d9" stroked="f" strokeweight="0">
                        <v:stroke miterlimit="83231f" joinstyle="miter"/>
                        <v:path arrowok="t" textboxrect="0,0,2039112,9144"/>
                      </v:shape>
                      <v:shape id="Shape 1168264" o:spid="_x0000_s1165" style="position:absolute;left:1813;top:1676;width:20391;height:91;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tbMMA&#10;AADgAAAADwAAAGRycy9kb3ducmV2LnhtbERPTYvCMBC9C/6HMII3TS1SpBpFFGG9CLrugrehGdti&#10;M6lJVuu/NwsLe3y878WqM414kPO1ZQWTcQKCuLC65lLB+XM3moHwAVljY5kUvMjDatnvLTDX9slH&#10;epxCKWII+xwVVCG0uZS+qMigH9uWOHJX6wyGCF0ptcNnDDeNTJMkkwZrjg0VtrSpqLidfoyCJhzS&#10;b+3Pm11rL+51uW+/9retUsNBt56DCNSFf/Gf+0PH+ZNslmZT+D0UE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tbMMAAADgAAAADwAAAAAAAAAAAAAAAACYAgAAZHJzL2Rv&#10;d25yZXYueG1sUEsFBgAAAAAEAAQA9QAAAIgDAAAAAA==&#10;" path="m,l2039112,r,9144l,9144,,e" fillcolor="#d9d9d9" stroked="f" strokeweight="0">
                        <v:stroke miterlimit="83231f" joinstyle="miter"/>
                        <v:path arrowok="t" textboxrect="0,0,2039112,9144"/>
                      </v:shape>
                      <v:shape id="Shape 1168265" o:spid="_x0000_s1166" style="position:absolute;left:3886;top:7239;width:1889;height:243;visibility:visible;mso-wrap-style:square;v-text-anchor:top" coordsize="18897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XgMQA&#10;AADgAAAADwAAAGRycy9kb3ducmV2LnhtbERPy2rCQBTdF/oPwy10VycJGmLqKCIUpAvB2EWXl8zN&#10;g2buhMzUSf++IwguD+e92c1mEFeaXG9ZQbpIQBDXVvfcKvi6fLwVIJxH1jhYJgV/5GC3fX7aYKlt&#10;4DNdK9+KGMKuRAWd92Mppas7MugWdiSOXGMngz7CqZV6whDDzSCzJMmlwZ5jQ4cjHTqqf6pfoyBr&#10;TyFp0vC9zor92iyr5hA+G6VeX+b9OwhPs3+I7+6jjvPTvMjyFdwORQR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F4DEAAAA4AAAAA8AAAAAAAAAAAAAAAAAmAIAAGRycy9k&#10;b3ducmV2LnhtbFBLBQYAAAAABAAEAPUAAACJAwAAAAA=&#10;" path="m,l188976,r,24384l,24384,,e" fillcolor="#5b9bd5" stroked="f" strokeweight="0">
                        <v:stroke miterlimit="83231f" joinstyle="miter"/>
                        <v:path arrowok="t" textboxrect="0,0,188976,24384"/>
                      </v:shape>
                      <v:shape id="Shape 1168266" o:spid="_x0000_s1167" style="position:absolute;left:6294;top:2407;width:1889;height:5075;visibility:visible;mso-wrap-style:square;v-text-anchor:top" coordsize="188976,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uYcUA&#10;AADgAAAADwAAAGRycy9kb3ducmV2LnhtbERPy2rCQBTdC/2H4Ra600myCJI6Bim0FAr1VULd3Wau&#10;SdrMnZCZmvj3jiC4PJz3Ih9NK07Uu8aygngWgSAurW64UvC1f53OQTiPrLG1TArO5CBfPkwWmGk7&#10;8JZOO1+JEMIuQwW1910mpStrMuhmtiMO3NH2Bn2AfSV1j0MIN61MoiiVBhsODTV29FJT+bf7NwoO&#10;32syxefbLxbDB7Y/G60PsVbq6XFcPYPwNPq7+OZ+12F+nM6TNIXroYB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e5hxQAAAOAAAAAPAAAAAAAAAAAAAAAAAJgCAABkcnMv&#10;ZG93bnJldi54bWxQSwUGAAAAAAQABAD1AAAAigMAAAAA&#10;" path="m,l188976,r,507492l,507492,,e" fillcolor="#ed7d31" stroked="f" strokeweight="0">
                        <v:stroke miterlimit="83231f" joinstyle="miter"/>
                        <v:path arrowok="t" textboxrect="0,0,188976,507492"/>
                      </v:shape>
                      <v:shape id="Shape 1168267" o:spid="_x0000_s1168" style="position:absolute;left:8671;top:4389;width:1875;height:3093;visibility:visible;mso-wrap-style:square;v-text-anchor:top" coordsize="187452,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aMYA&#10;AADgAAAADwAAAGRycy9kb3ducmV2LnhtbERPy2rCQBTdF/oPwy24qxODTSU6itgHrpSmobi8zdwm&#10;0cydkJnG+PeOUOjycN6L1WAa0VPnassKJuMIBHFhdc2lgvzz7XEGwnlkjY1lUnAhB6vl/d0CU23P&#10;/EF95ksRQtilqKDyvk2ldEVFBt3YtsSB+7GdQR9gV0rd4TmEm0bGUZRIgzWHhgpb2lRUnLJfoyB+&#10;Ou37PDuseZe/fudTf/x6378oNXoY1nMQngb/L/5zb3WYP0lmcfIMt0MBgV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YaMYAAADgAAAADwAAAAAAAAAAAAAAAACYAgAAZHJz&#10;L2Rvd25yZXYueG1sUEsFBgAAAAAEAAQA9QAAAIsDAAAAAA==&#10;" path="m,l187452,r,309372l,309372,,e" fillcolor="#a5a5a5" stroked="f" strokeweight="0">
                        <v:stroke miterlimit="83231f" joinstyle="miter"/>
                        <v:path arrowok="t" textboxrect="0,0,187452,309372"/>
                      </v:shape>
                      <v:shape id="Shape 265108" o:spid="_x0000_s1169" style="position:absolute;left:11064;top:4389;width:1890;height:3093;visibility:visible;mso-wrap-style:square;v-text-anchor:top" coordsize="188976,3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BMIA&#10;AADfAAAADwAAAGRycy9kb3ducmV2LnhtbERPy4rCMBTdC/MP4Qqz07SFEekYRRxm2q2PhctLc6cp&#10;bW5CE7Xz95OF4PJw3pvdZAdxpzF0jhXkywwEceN0x62Cy/l7sQYRIrLGwTEp+KMAu+3bbIOldg8+&#10;0v0UW5FCOJSowMToSylDY8hiWDpPnLhfN1qMCY6t1CM+UrgdZJFlK2mx49Rg0NPBUNOfblZBLX2/&#10;781XZX+kr6/FUOW3daXU+3zaf4KINMWX+OmutYJi9ZFnaXD6k7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AEwgAAAN8AAAAPAAAAAAAAAAAAAAAAAJgCAABkcnMvZG93&#10;bnJldi54bWxQSwUGAAAAAAQABAD1AAAAhwMAAAAA&#10;" path="m,l188976,r,309372l,309372,,xe" fillcolor="#ffc000" stroked="f" strokeweight="0">
                        <v:stroke miterlimit="83231f" joinstyle="miter"/>
                        <v:path arrowok="t" textboxrect="0,0,188976,309372"/>
                      </v:shape>
                      <v:shape id="Shape 1168268" o:spid="_x0000_s1170" style="position:absolute;left:13472;top:3794;width:1889;height:3688;visibility:visible;mso-wrap-style:square;v-text-anchor:top" coordsize="188976,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55cQA&#10;AADgAAAADwAAAGRycy9kb3ducmV2LnhtbERPTWvCQBC9F/oflin0Vjd6WEJ0FS0UW7y0Rii9Ddkx&#10;CWZnQ3Y16b93DoUeH+97tZl8p240xDawhfksA0VcBddybeFUvr3koGJCdtgFJgu/FGGzfnxYYeHC&#10;yF90O6ZaSQjHAi00KfWF1rFqyGOchZ5YuHMYPCaBQ63dgKOE+04vssxojy1LQ4M9vTZUXY5Xb6Hc&#10;tzx+Xr7P6HNtfnbm4zBlvbXPT9N2CSrRlP7Ff+53J/PnJl8YWSyHBI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eXEAAAA4AAAAA8AAAAAAAAAAAAAAAAAmAIAAGRycy9k&#10;b3ducmV2LnhtbFBLBQYAAAAABAAEAPUAAACJAwAAAAA=&#10;" path="m,l188976,r,368808l,368808,,e" fillcolor="#4472c4" stroked="f" strokeweight="0">
                        <v:stroke miterlimit="83231f" joinstyle="miter"/>
                        <v:path arrowok="t" textboxrect="0,0,188976,368808"/>
                      </v:shape>
                      <v:shape id="Shape 1168269" o:spid="_x0000_s1171" style="position:absolute;left:15849;top:3520;width:1875;height:3962;visibility:visible;mso-wrap-style:square;v-text-anchor:top" coordsize="187452,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udcUA&#10;AADgAAAADwAAAGRycy9kb3ducmV2LnhtbERP3WrCMBS+F3yHcAa707RFOleNIqLi8GKb8wGOzbEt&#10;a05Kkmm3p1+EwS4/vv/5sjetuJLzjWUF6TgBQVxa3XCl4PSxHU1B+ICssbVMCr7Jw3IxHMyx0PbG&#10;73Q9hkrEEPYFKqhD6AopfVmTQT+2HXHkLtYZDBG6SmqHtxhuWpklSS4NNhwbauxoXVP5efwyCs7m&#10;deOTxh3C5mU3ecp+2rc03yr1+NCvZiAC9eFf/Ofe6zg/zadZ/gz3QxG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C51xQAAAOAAAAAPAAAAAAAAAAAAAAAAAJgCAABkcnMv&#10;ZG93bnJldi54bWxQSwUGAAAAAAQABAD1AAAAigMAAAAA&#10;" path="m,l187452,r,396240l,396240,,e" fillcolor="#70ad47" stroked="f" strokeweight="0">
                        <v:stroke miterlimit="83231f" joinstyle="miter"/>
                        <v:path arrowok="t" textboxrect="0,0,187452,396240"/>
                      </v:shape>
                      <v:shape id="Shape 1168270" o:spid="_x0000_s1172" style="position:absolute;left:18257;top:3520;width:1875;height:3962;visibility:visible;mso-wrap-style:square;v-text-anchor:top" coordsize="187451,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m8UA&#10;AADgAAAADwAAAGRycy9kb3ducmV2LnhtbERPS0/CQBC+m/AfNkPiTbb0gKSyEGN4iIkH0cTr0B3b&#10;hu5s0x2g/HvnYOLxy/derIbQmgv1qYnsYDrJwBCX0TdcOfj63DzMwSRB9thGJgc3SrBaju4WWPh4&#10;5Q+6HKQyGsKpQAe1SFdYm8qaAqZJ7IiV+4l9QFHYV9b3eNXw0No8y2Y2YMPaUGNHLzWVp8M5OFjv&#10;5XiW23r7/bbN8d0O3em42zt3Px6en8AIDfIv/nO/ep0/nc3zR72ghxSB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ObxQAAAOAAAAAPAAAAAAAAAAAAAAAAAJgCAABkcnMv&#10;ZG93bnJldi54bWxQSwUGAAAAAAQABAD1AAAAigMAAAAA&#10;" path="m,l187451,r,396240l,396240,,e" fillcolor="#255e91" stroked="f" strokeweight="0">
                        <v:stroke miterlimit="83231f" joinstyle="miter"/>
                        <v:path arrowok="t" textboxrect="0,0,187451,396240"/>
                      </v:shape>
                      <v:shape id="Shape 1168271" o:spid="_x0000_s1173" style="position:absolute;left:1813;top:7482;width:20391;height:92;visibility:visible;mso-wrap-style:square;v-text-anchor:top" coordsize="2039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YKcMA&#10;AADgAAAADwAAAGRycy9kb3ducmV2LnhtbERPy4rCMBTdD8w/hCu4G9N2odIxiiiCbgZ8grtLc6ct&#10;NjedJGr9+4kguDyc92TWmUbcyPnasoJ0kIAgLqyuuVRw2K++xiB8QNbYWCYFD/Iwm35+TDDX9s5b&#10;uu1CKWII+xwVVCG0uZS+qMigH9iWOHK/1hkMEbpSaof3GG4amSXJUBqsOTZU2NKiouKyuxoFTfjJ&#10;TtofFqvWnt3j/Lc8bi5Lpfq9bv4NIlAX3uKXe63j/HQ4zkYpPA9FBH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oYKcMAAADgAAAADwAAAAAAAAAAAAAAAACYAgAAZHJzL2Rv&#10;d25yZXYueG1sUEsFBgAAAAAEAAQA9QAAAIgDAAAAAA==&#10;" path="m,l2039112,r,9144l,9144,,e" fillcolor="#d9d9d9" stroked="f" strokeweight="0">
                        <v:stroke miterlimit="83231f" joinstyle="miter"/>
                        <v:path arrowok="t" textboxrect="0,0,2039112,9144"/>
                      </v:shape>
                      <v:rect id="Rectangle 265113" o:spid="_x0000_s1174" style="position:absolute;left:762;top:7316;width:31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b6scA&#10;AADfAAAADwAAAGRycy9kb3ducmV2LnhtbESPQWvCQBSE70L/w/IK3nQTRdHoKtIqerRasN4e2dck&#10;NPs2ZFcT/fWuIPQ4zMw3zHzZmlJcqXaFZQVxPwJBnFpdcKbg+7jpTUA4j6yxtEwKbuRguXjrzDHR&#10;tuEvuh58JgKEXYIKcu+rREqX5mTQ9W1FHLxfWxv0QdaZ1DU2AW5KOYiisTRYcFjIsaKPnNK/w8Uo&#10;2E6q1c/O3pusXJ+3p/1p+nmceqW67+1qBsJT6//Dr/ZOKxiMR3E8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rHAAAA3wAAAA8AAAAAAAAAAAAAAAAAmAIAAGRy&#10;cy9kb3ducmV2LnhtbFBLBQYAAAAABAAEAPUAAACMAwAAAAA=&#10;" filled="f" stroked="f">
                        <v:textbox inset="0,0,0,0">
                          <w:txbxContent>
                            <w:p w14:paraId="28C2A3C2" w14:textId="77777777" w:rsidR="00673E80" w:rsidRDefault="00673E80" w:rsidP="00AD5D6F">
                              <w:pPr>
                                <w:spacing w:after="160" w:line="259" w:lineRule="auto"/>
                              </w:pPr>
                              <w:r>
                                <w:rPr>
                                  <w:rFonts w:ascii="Calibri" w:eastAsia="Calibri" w:hAnsi="Calibri" w:cs="Calibri"/>
                                  <w:color w:val="595959"/>
                                  <w:sz w:val="7"/>
                                </w:rPr>
                                <w:t xml:space="preserve"> -</w:t>
                              </w:r>
                            </w:p>
                          </w:txbxContent>
                        </v:textbox>
                      </v:rect>
                      <v:rect id="Rectangle 265114" o:spid="_x0000_s1175" style="position:absolute;left:335;top:6158;width:111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DnscA&#10;AADfAAAADwAAAGRycy9kb3ducmV2LnhtbESPQWvCQBSE70L/w/IK3nQTUdHoKtIqerRasN4e2dck&#10;NPs2ZFcT/fWuIPQ4zMw3zHzZmlJcqXaFZQVxPwJBnFpdcKbg+7jpTUA4j6yxtEwKbuRguXjrzDHR&#10;tuEvuh58JgKEXYIKcu+rREqX5mTQ9W1FHLxfWxv0QdaZ1DU2AW5KOYiisTRYcFjIsaKPnNK/w8Uo&#10;2E6q1c/O3pusXJ+3p/1p+nmceqW67+1qBsJT6//Dr/ZOKxiMR3E8h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A57HAAAA3wAAAA8AAAAAAAAAAAAAAAAAmAIAAGRy&#10;cy9kb3ducmV2LnhtbFBLBQYAAAAABAAEAPUAAACMAwAAAAA=&#10;" filled="f" stroked="f">
                        <v:textbox inset="0,0,0,0">
                          <w:txbxContent>
                            <w:p w14:paraId="7E03FFF4" w14:textId="77777777" w:rsidR="00673E80" w:rsidRDefault="00673E80" w:rsidP="00AD5D6F">
                              <w:pPr>
                                <w:spacing w:after="160" w:line="259" w:lineRule="auto"/>
                              </w:pPr>
                              <w:r>
                                <w:rPr>
                                  <w:rFonts w:ascii="Calibri" w:eastAsia="Calibri" w:hAnsi="Calibri" w:cs="Calibri"/>
                                  <w:color w:val="595959"/>
                                  <w:sz w:val="7"/>
                                </w:rPr>
                                <w:t xml:space="preserve"> 0,05</w:t>
                              </w:r>
                            </w:p>
                          </w:txbxContent>
                        </v:textbox>
                      </v:rect>
                      <v:rect id="Rectangle 265115" o:spid="_x0000_s1176" style="position:absolute;left:335;top:5015;width:111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mBccA&#10;AADfAAAADwAAAGRycy9kb3ducmV2LnhtbESPT4vCMBTE7wt+h/AEb2taQdFqFPEPenRVUG+P5tkW&#10;m5fSRNvdT28WFvY4zMxvmNmiNaV4Ue0KywrifgSCOLW64EzB+bT9HINwHlljaZkUfJODxbzzMcNE&#10;24a/6HX0mQgQdgkqyL2vEildmpNB17cVcfDutjbog6wzqWtsAtyUchBFI2mw4LCQY0WrnNLH8WkU&#10;7MbV8rq3P01Wbm67y+EyWZ8mXqlet11OQXhq/X/4r73XCgajYRwP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2pgXHAAAA3wAAAA8AAAAAAAAAAAAAAAAAmAIAAGRy&#10;cy9kb3ducmV2LnhtbFBLBQYAAAAABAAEAPUAAACMAwAAAAA=&#10;" filled="f" stroked="f">
                        <v:textbox inset="0,0,0,0">
                          <w:txbxContent>
                            <w:p w14:paraId="7D5392DF" w14:textId="77777777" w:rsidR="00673E80" w:rsidRDefault="00673E80" w:rsidP="00AD5D6F">
                              <w:pPr>
                                <w:spacing w:after="160" w:line="259" w:lineRule="auto"/>
                              </w:pPr>
                              <w:r>
                                <w:rPr>
                                  <w:rFonts w:ascii="Calibri" w:eastAsia="Calibri" w:hAnsi="Calibri" w:cs="Calibri"/>
                                  <w:color w:val="595959"/>
                                  <w:sz w:val="7"/>
                                </w:rPr>
                                <w:t xml:space="preserve"> 0,10</w:t>
                              </w:r>
                            </w:p>
                          </w:txbxContent>
                        </v:textbox>
                      </v:rect>
                      <v:rect id="Rectangle 265116" o:spid="_x0000_s1177" style="position:absolute;left:335;top:3856;width:111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4csgA&#10;AADfAAAADwAAAGRycy9kb3ducmV2LnhtbESPQWvCQBSE7wX/w/KE3uomQoPGrCK2RY+tCurtkX0m&#10;wezbkN0maX99tyB4HGbmGyZbDaYWHbWusqwgnkQgiHOrKy4UHA8fLzMQziNrrC2Tgh9ysFqOnjJM&#10;te35i7q9L0SAsEtRQel9k0rp8pIMuoltiIN3ta1BH2RbSN1iH+CmltMoSqTBisNCiQ1tSspv+2+j&#10;YDtr1ued/e2L+v2yPX2e5m+HuVfqeTysFyA8Df4Rvrd3WsE0eY3j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DhyyAAAAN8AAAAPAAAAAAAAAAAAAAAAAJgCAABk&#10;cnMvZG93bnJldi54bWxQSwUGAAAAAAQABAD1AAAAjQMAAAAA&#10;" filled="f" stroked="f">
                        <v:textbox inset="0,0,0,0">
                          <w:txbxContent>
                            <w:p w14:paraId="630B3574" w14:textId="77777777" w:rsidR="00673E80" w:rsidRDefault="00673E80" w:rsidP="00AD5D6F">
                              <w:pPr>
                                <w:spacing w:after="160" w:line="259" w:lineRule="auto"/>
                              </w:pPr>
                              <w:r>
                                <w:rPr>
                                  <w:rFonts w:ascii="Calibri" w:eastAsia="Calibri" w:hAnsi="Calibri" w:cs="Calibri"/>
                                  <w:color w:val="595959"/>
                                  <w:sz w:val="7"/>
                                </w:rPr>
                                <w:t xml:space="preserve"> 0,15</w:t>
                              </w:r>
                            </w:p>
                          </w:txbxContent>
                        </v:textbox>
                      </v:rect>
                      <v:rect id="Rectangle 265117" o:spid="_x0000_s1178" style="position:absolute;left:335;top:2698;width:111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d6cgA&#10;AADfAAAADwAAAGRycy9kb3ducmV2LnhtbESPQWvCQBSE70L/w/IKvekmQqOmWUXaih6tFtLeHtnX&#10;JDT7NmS3JvrrXUHocZiZb5hsNZhGnKhztWUF8SQCQVxYXXOp4PO4Gc9BOI+ssbFMCs7kYLV8GGWY&#10;atvzB50OvhQBwi5FBZX3bSqlKyoy6Ca2JQ7ej+0M+iC7UuoO+wA3jZxGUSIN1hwWKmzptaLi9/Bn&#10;FGzn7fprZy992bx/b/N9vng7LrxST4/D+gWEp8H/h+/tnVYwTZ7jeAa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6J3pyAAAAN8AAAAPAAAAAAAAAAAAAAAAAJgCAABk&#10;cnMvZG93bnJldi54bWxQSwUGAAAAAAQABAD1AAAAjQMAAAAA&#10;" filled="f" stroked="f">
                        <v:textbox inset="0,0,0,0">
                          <w:txbxContent>
                            <w:p w14:paraId="0AC2EDFC" w14:textId="77777777" w:rsidR="00673E80" w:rsidRDefault="00673E80" w:rsidP="00AD5D6F">
                              <w:pPr>
                                <w:spacing w:after="160" w:line="259" w:lineRule="auto"/>
                              </w:pPr>
                              <w:r>
                                <w:rPr>
                                  <w:rFonts w:ascii="Calibri" w:eastAsia="Calibri" w:hAnsi="Calibri" w:cs="Calibri"/>
                                  <w:color w:val="595959"/>
                                  <w:sz w:val="7"/>
                                </w:rPr>
                                <w:t xml:space="preserve"> 0,20</w:t>
                              </w:r>
                            </w:p>
                          </w:txbxContent>
                        </v:textbox>
                      </v:rect>
                      <v:rect id="Rectangle 265118" o:spid="_x0000_s1179" style="position:absolute;left:335;top:1555;width:111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Jm8YA&#10;AADfAAAADwAAAGRycy9kb3ducmV2LnhtbERPTWvCQBC9C/0PyxR6002EBhNdJVSLObZasL0N2TEJ&#10;zc6G7DaJ/vruodDj431vdpNpxUC9aywriBcRCOLS6oYrBR/n1/kKhPPIGlvLpOBGDnbbh9kGM21H&#10;fqfh5CsRQthlqKD2vsukdGVNBt3CdsSBu9reoA+wr6TucQzhppXLKEqkwYZDQ40dvdRUfp9+jILj&#10;qss/C3sfq/bwdby8XdL9OfVKPT1O+RqEp8n/i//chVawTJ7jOAwOf8IX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cJm8YAAADfAAAADwAAAAAAAAAAAAAAAACYAgAAZHJz&#10;L2Rvd25yZXYueG1sUEsFBgAAAAAEAAQA9QAAAIsDAAAAAA==&#10;" filled="f" stroked="f">
                        <v:textbox inset="0,0,0,0">
                          <w:txbxContent>
                            <w:p w14:paraId="276B7ADD" w14:textId="77777777" w:rsidR="00673E80" w:rsidRDefault="00673E80" w:rsidP="00AD5D6F">
                              <w:pPr>
                                <w:spacing w:after="160" w:line="259" w:lineRule="auto"/>
                              </w:pPr>
                              <w:r>
                                <w:rPr>
                                  <w:rFonts w:ascii="Calibri" w:eastAsia="Calibri" w:hAnsi="Calibri" w:cs="Calibri"/>
                                  <w:color w:val="595959"/>
                                  <w:sz w:val="7"/>
                                </w:rPr>
                                <w:t xml:space="preserve"> 0,25</w:t>
                              </w:r>
                            </w:p>
                          </w:txbxContent>
                        </v:textbox>
                      </v:rect>
                      <v:rect id="Rectangle 265119" o:spid="_x0000_s1180" style="position:absolute;left:11917;top:7865;width:2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AMgA&#10;AADfAAAADwAAAGRycy9kb3ducmV2LnhtbESPT2vCQBTE70K/w/KE3nQToWKiq0hb0aN/CurtkX0m&#10;wezbkF1N2k/vCkKPw8z8hpktOlOJOzWutKwgHkYgiDOrS84V/BxWgwkI55E1VpZJwS85WMzfejNM&#10;tW15R/e9z0WAsEtRQeF9nUrpsoIMuqGtiYN3sY1BH2STS91gG+CmkqMoGkuDJYeFAmv6LCi77m9G&#10;wXpSL08b+9fm1fd5fdwek69D4pV673fLKQhPnf8Pv9obrWA0/ojjB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wAyAAAAN8AAAAPAAAAAAAAAAAAAAAAAJgCAABk&#10;cnMvZG93bnJldi54bWxQSwUGAAAAAAQABAD1AAAAjQMAAAAA&#10;" filled="f" stroked="f">
                        <v:textbox inset="0,0,0,0">
                          <w:txbxContent>
                            <w:p w14:paraId="1EC78DC9" w14:textId="77777777" w:rsidR="00673E80" w:rsidRDefault="00673E80" w:rsidP="00AD5D6F">
                              <w:pPr>
                                <w:spacing w:after="160" w:line="259" w:lineRule="auto"/>
                              </w:pPr>
                              <w:r>
                                <w:rPr>
                                  <w:rFonts w:ascii="Calibri" w:eastAsia="Calibri" w:hAnsi="Calibri" w:cs="Calibri"/>
                                  <w:color w:val="595959"/>
                                  <w:sz w:val="7"/>
                                </w:rPr>
                                <w:t>1</w:t>
                              </w:r>
                            </w:p>
                          </w:txbxContent>
                        </v:textbox>
                      </v:rect>
                      <v:rect id="Rectangle 265120" o:spid="_x0000_s1181" style="position:absolute;left:4602;top:534;width:1805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PIMcA&#10;AADfAAAADwAAAGRycy9kb3ducmV2LnhtbESPy2qDQBSG94W+w3AK3dVRoSEaJ0GalGSZSyHt7uCc&#10;qNQ5I8402j59ZhHo8ue/8RWryXTiSoNrLStIohgEcWV1y7WCj9P7yxyE88gaO8uk4JccrJaPDwXm&#10;2o58oOvR1yKMsMtRQeN9n0vpqoYMusj2xMG72MGgD3KopR5wDOOmk2kcz6TBlsNDgz29NVR9H3+M&#10;gu28Lz939m+su83X9rw/Z+tT5pV6fprKBQhPk/8P39s7rSCdvSZpIAg8g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zyDHAAAA3wAAAA8AAAAAAAAAAAAAAAAAmAIAAGRy&#10;cy9kb3ducmV2LnhtbFBLBQYAAAAABAAEAPUAAACMAwAAAAA=&#10;" filled="f" stroked="f">
                        <v:textbox inset="0,0,0,0">
                          <w:txbxContent>
                            <w:p w14:paraId="05BD9785" w14:textId="77777777" w:rsidR="00673E80" w:rsidRDefault="00673E80" w:rsidP="00AD5D6F">
                              <w:pPr>
                                <w:spacing w:after="160" w:line="259" w:lineRule="auto"/>
                              </w:pPr>
                              <w:r>
                                <w:rPr>
                                  <w:rFonts w:ascii="Calibri" w:eastAsia="Calibri" w:hAnsi="Calibri" w:cs="Calibri"/>
                                  <w:color w:val="595959"/>
                                  <w:sz w:val="10"/>
                                </w:rPr>
                                <w:t xml:space="preserve">Cumplimiento de metas </w:t>
                              </w:r>
                              <w:proofErr w:type="spellStart"/>
                              <w:r>
                                <w:rPr>
                                  <w:rFonts w:ascii="Calibri" w:eastAsia="Calibri" w:hAnsi="Calibri" w:cs="Calibri"/>
                                  <w:color w:val="595959"/>
                                  <w:sz w:val="10"/>
                                </w:rPr>
                                <w:t>procentuales</w:t>
                              </w:r>
                              <w:proofErr w:type="spellEnd"/>
                              <w:r>
                                <w:rPr>
                                  <w:rFonts w:ascii="Calibri" w:eastAsia="Calibri" w:hAnsi="Calibri" w:cs="Calibri"/>
                                  <w:color w:val="595959"/>
                                  <w:sz w:val="10"/>
                                </w:rPr>
                                <w:t xml:space="preserve"> por trimestre</w:t>
                              </w:r>
                            </w:p>
                          </w:txbxContent>
                        </v:textbox>
                      </v:rect>
                      <v:shape id="Shape 1168272" o:spid="_x0000_s1182" style="position:absolute;left:1371;top:8839;width:213;height:244;visibility:visible;mso-wrap-style:square;v-text-anchor:top" coordsize="2133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QNMMA&#10;AADgAAAADwAAAGRycy9kb3ducmV2LnhtbERPzUoDMRC+C32HMAVvNts91HZtWpaCIHoQax9gTMbd&#10;bTeTbSa269sbQfD48f2vt6Pv1YWidIENzGcFKGIbXMeNgcP7490SlCRkh31gMvBNAtvN5GaNlQtX&#10;fqPLPjUqh7BUaKBNaai0FtuSR5mFgThznyF6TBnGRruI1xzue10WxUJ77Dg3tDjQriV72n/5XCKH&#10;5/qDXqK13TnWR1m9Cq2MuZ2O9QOoRGP6F/+5n1yeP18sy/sSfg9lB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wQNMMAAADgAAAADwAAAAAAAAAAAAAAAACYAgAAZHJzL2Rv&#10;d25yZXYueG1sUEsFBgAAAAAEAAQA9QAAAIgDAAAAAA==&#10;" path="m,l21336,r,24384l,24384,,e" fillcolor="#5b9bd5" stroked="f" strokeweight="0">
                        <v:stroke miterlimit="83231f" joinstyle="miter"/>
                        <v:path arrowok="t" textboxrect="0,0,21336,24384"/>
                      </v:shape>
                      <v:rect id="Rectangle 265122" o:spid="_x0000_s1183" style="position:absolute;left:1706;top:8779;width:31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zMgA&#10;AADfAAAADwAAAGRycy9kb3ducmV2LnhtbESPQWvCQBSE74L/YXlCb7ox0KCpq4htMcdWBdvbI/ua&#10;BHffhuzWpP313YLgcZiZb5jVZrBGXKnzjWMF81kCgrh0uuFKwen4Ol2A8AFZo3FMCn7Iw2Y9Hq0w&#10;167nd7oeQiUihH2OCuoQ2lxKX9Zk0c9cSxy9L9dZDFF2ldQd9hFujUyTJJMWG44LNba0q6m8HL6t&#10;gv2i3X4U7revzMvn/vx2Xj4fl0Gph8mwfQIRaAj38K1daAVp9jhPU/j/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MyAAAAN8AAAAPAAAAAAAAAAAAAAAAAJgCAABk&#10;cnMvZG93bnJldi54bWxQSwUGAAAAAAQABAD1AAAAjQMAAAAA&#10;" filled="f" stroked="f">
                        <v:textbox inset="0,0,0,0">
                          <w:txbxContent>
                            <w:p w14:paraId="70C3CF1B"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1 (2017)</w:t>
                              </w:r>
                            </w:p>
                          </w:txbxContent>
                        </v:textbox>
                      </v:rect>
                      <v:shape id="Shape 1168273" o:spid="_x0000_s1184" style="position:absolute;left:4267;top:883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Am8UA&#10;AADgAAAADwAAAGRycy9kb3ducmV2LnhtbERPTWvCQBC9C/6HZYTedJMUoqRuQhHE0l4aW+h1zI5J&#10;bHY2Zrea/vtuQfD4eN/rYjSduNDgWssK4kUEgriyuuVawefHdr4C4Tyyxs4yKfglB0U+nawx0/bK&#10;JV32vhYhhF2GChrv+0xKVzVk0C1sTxy4ox0M+gCHWuoBryHcdDKJolQabDk0NNjTpqHqe/9jFBx8&#10;eaCvU1puSeu39zE57+Ldq1IPs/H5CYSn0d/FN/eLDvPjdJUsH+H/UEA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QCbxQAAAOAAAAAPAAAAAAAAAAAAAAAAAJgCAABkcnMv&#10;ZG93bnJldi54bWxQSwUGAAAAAAQABAD1AAAAigMAAAAA&#10;" path="m,l24384,r,24384l,24384,,e" fillcolor="#ed7d31" stroked="f" strokeweight="0">
                        <v:stroke miterlimit="83231f" joinstyle="miter"/>
                        <v:path arrowok="t" textboxrect="0,0,24384,24384"/>
                      </v:shape>
                      <v:rect id="Rectangle 265124" o:spid="_x0000_s1185" style="position:absolute;left:4617;top:8779;width:31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JI8kA&#10;AADfAAAADwAAAGRycy9kb3ducmV2LnhtbESPT2vCQBTE7wW/w/KE3pqNoZWYuopoix7rH4i9PbLP&#10;JJh9G7Jbk/bTdwsFj8PM/IaZLwfTiBt1rrasYBLFIIgLq2suFZyO708pCOeRNTaWScE3OVguRg9z&#10;zLTteU+3gy9FgLDLUEHlfZtJ6YqKDLrItsTBu9jOoA+yK6XusA9w08gkjqfSYM1hocKW1hUV18OX&#10;UbBN29V5Z3/6snn73OYf+WxznHmlHsfD6hWEp8Hfw//tnVaQTF8myTP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bJI8kAAADfAAAADwAAAAAAAAAAAAAAAACYAgAA&#10;ZHJzL2Rvd25yZXYueG1sUEsFBgAAAAAEAAQA9QAAAI4DAAAAAA==&#10;" filled="f" stroked="f">
                        <v:textbox inset="0,0,0,0">
                          <w:txbxContent>
                            <w:p w14:paraId="00F37AB9"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2 (2017)</w:t>
                              </w:r>
                            </w:p>
                          </w:txbxContent>
                        </v:textbox>
                      </v:rect>
                      <v:shape id="Shape 1168274" o:spid="_x0000_s1186" style="position:absolute;left:7208;top:8839;width:198;height:244;visibility:visible;mso-wrap-style:square;v-text-anchor:top" coordsize="1981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HH8YA&#10;AADgAAAADwAAAGRycy9kb3ducmV2LnhtbERPy2rCQBTdF/oPwy24kTpJEA2po4gidVVfLXR5zdwm&#10;wcydkBlj+vcdQejycN6zRW9q0VHrKssK4lEEgji3uuJCwedp85qCcB5ZY22ZFPySg8X8+WmGmbY3&#10;PlB39IUIIewyVFB632RSurwkg25kG+LA/djWoA+wLaRu8RbCTS2TKJpIgxWHhhIbWpWUX45Xo2C7&#10;G8cUvSeX/Vf6fT5fu481bYZKDV765RsIT73/Fz/cWx3mx5M0mY7hfigg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JHH8YAAADgAAAADwAAAAAAAAAAAAAAAACYAgAAZHJz&#10;L2Rvd25yZXYueG1sUEsFBgAAAAAEAAQA9QAAAIsDAAAAAA==&#10;" path="m,l19812,r,24384l,24384,,e" fillcolor="#a5a5a5" stroked="f" strokeweight="0">
                        <v:stroke miterlimit="83231f" joinstyle="miter"/>
                        <v:path arrowok="t" textboxrect="0,0,19812,24384"/>
                      </v:shape>
                      <v:rect id="Rectangle 265126" o:spid="_x0000_s1187" style="position:absolute;left:7528;top:8779;width:31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yz8gA&#10;AADfAAAADwAAAGRycy9kb3ducmV2LnhtbESPQWvCQBSE7wX/w/KE3urGQIPGrCK2RY+tCurtkX0m&#10;wezbkN0maX99tyB4HGbmGyZbDaYWHbWusqxgOolAEOdWV1woOB4+XmYgnEfWWFsmBT/kYLUcPWWY&#10;atvzF3V7X4gAYZeigtL7JpXS5SUZdBPbEAfvaluDPsi2kLrFPsBNLeMoSqTBisNCiQ1tSspv+2+j&#10;YDtr1ued/e2L+v2yPX2e5m+HuVfqeTysFyA8Df4Rvrd3WkGcvE7jB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PLPyAAAAN8AAAAPAAAAAAAAAAAAAAAAAJgCAABk&#10;cnMvZG93bnJldi54bWxQSwUGAAAAAAQABAD1AAAAjQMAAAAA&#10;" filled="f" stroked="f">
                        <v:textbox inset="0,0,0,0">
                          <w:txbxContent>
                            <w:p w14:paraId="7E437AF1"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3 (2017)</w:t>
                              </w:r>
                            </w:p>
                          </w:txbxContent>
                        </v:textbox>
                      </v:rect>
                      <v:shape id="Shape 1168275" o:spid="_x0000_s1188" style="position:absolute;left:10088;top:883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SRMUA&#10;AADgAAAADwAAAGRycy9kb3ducmV2LnhtbERPW2vCMBR+F/YfwhnsRTS1sCrVKLIhbG/e8fHYnDVl&#10;zUlpMq3+ejMY7PHju88Wna3FhVpfOVYwGiYgiAunKy4V7HerwQSED8gaa8ek4EYeFvOn3gxz7a68&#10;ocs2lCKGsM9RgQmhyaX0hSGLfuga4sh9udZiiLAtpW7xGsNtLdMkyaTFimODwYbeDBXf2x+r4P1+&#10;Hn8aXGb72/20Lk/H1TrtH5R6ee6WUxCBuvAv/nN/6Dh/lE3S8Sv8HooI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RJExQAAAOAAAAAPAAAAAAAAAAAAAAAAAJgCAABkcnMv&#10;ZG93bnJldi54bWxQSwUGAAAAAAQABAD1AAAAigMAAAAA&#10;" path="m,l24384,r,24384l,24384,,e" fillcolor="#ffc000" stroked="f" strokeweight="0">
                        <v:stroke miterlimit="83231f" joinstyle="miter"/>
                        <v:path arrowok="t" textboxrect="0,0,24384,24384"/>
                      </v:shape>
                      <v:rect id="Rectangle 265128" o:spid="_x0000_s1189" style="position:absolute;left:10439;top:8779;width:316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DJsYA&#10;AADfAAAADwAAAGRycy9kb3ducmV2LnhtbERPy2qDQBTdF/oPwy10V0eFhmicBGlSkmUehbS7i3Oj&#10;UueOONNo+/WZRaDLw3kXq8l04kqDay0rSKIYBHFldcu1go/T+8schPPIGjvLpOCXHKyWjw8F5tqO&#10;fKDr0dcihLDLUUHjfZ9L6aqGDLrI9sSBu9jBoA9wqKUecAzhppNpHM+kwZZDQ4M9vTVUfR9/jILt&#10;vC8/d/ZvrLvN1/a8P2frU+aVen6aygUIT5P/F9/dO60gnb0ma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vDJsYAAADfAAAADwAAAAAAAAAAAAAAAACYAgAAZHJz&#10;L2Rvd25yZXYueG1sUEsFBgAAAAAEAAQA9QAAAIsDAAAAAA==&#10;" filled="f" stroked="f">
                        <v:textbox inset="0,0,0,0">
                          <w:txbxContent>
                            <w:p w14:paraId="425769FF"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4 (2017)</w:t>
                              </w:r>
                            </w:p>
                          </w:txbxContent>
                        </v:textbox>
                      </v:rect>
                      <v:shape id="Shape 1168276" o:spid="_x0000_s1190" style="position:absolute;left:12984;top:8839;width:244;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3pcQA&#10;AADgAAAADwAAAGRycy9kb3ducmV2LnhtbERP3WrCMBS+H+wdwhnsRmbayjqpRhmK4J1b3QMcmmNb&#10;1pyUJLbd2xtB2OXH97/eTqYTAznfWlaQzhMQxJXVLdcKfs6HtyUIH5A1dpZJwR952G6en9ZYaDvy&#10;Nw1lqEUMYV+ggiaEvpDSVw0Z9HPbE0fuYp3BEKGrpXY4xnDTySxJcmmw5djQYE+7hqrf8moU9Pl+&#10;5tLs2I5lWJyz/dfJvc8GpV5fps8ViEBT+Bc/3Ecd56f5MvvI4X4oI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t6XEAAAA4AAAAA8AAAAAAAAAAAAAAAAAmAIAAGRycy9k&#10;b3ducmV2LnhtbFBLBQYAAAAABAAEAPUAAACJAwAAAAA=&#10;" path="m,l24384,r,24384l,24384,,e" fillcolor="#4472c4" stroked="f" strokeweight="0">
                        <v:stroke miterlimit="83231f" joinstyle="miter"/>
                        <v:path arrowok="t" textboxrect="0,0,24384,24384"/>
                      </v:shape>
                      <v:rect id="Rectangle 265130" o:spid="_x0000_s1191" style="position:absolute;left:13350;top:8779;width:316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Z/ccA&#10;AADfAAAADwAAAGRycy9kb3ducmV2LnhtbESPy2rCQBSG9wXfYThCd3USS0WjYxDbEpf1AurukDkm&#10;wcyZkJkmaZ++syi4/PlvfKt0MLXoqHWVZQXxJAJBnFtdcaHgdPx8mYNwHlljbZkU/JCDdD16WmGi&#10;bc976g6+EGGEXYIKSu+bREqXl2TQTWxDHLybbQ36INtC6hb7MG5qOY2imTRYcXgosaFtSfn98G0U&#10;ZPNmc9nZ376oP67Z+eu8eD8uvFLP42GzBOFp8I/wf3unFUxnb/Fr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Wf3HAAAA3wAAAA8AAAAAAAAAAAAAAAAAmAIAAGRy&#10;cy9kb3ducmV2LnhtbFBLBQYAAAAABAAEAPUAAACMAwAAAAA=&#10;" filled="f" stroked="f">
                        <v:textbox inset="0,0,0,0">
                          <w:txbxContent>
                            <w:p w14:paraId="07E492FA"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1 (2018)</w:t>
                              </w:r>
                            </w:p>
                          </w:txbxContent>
                        </v:textbox>
                      </v:rect>
                      <v:shape id="Shape 1168277" o:spid="_x0000_s1192" style="position:absolute;left:15910;top:8839;width:213;height:244;visibility:visible;mso-wrap-style:square;v-text-anchor:top" coordsize="2133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g4cMA&#10;AADgAAAADwAAAGRycy9kb3ducmV2LnhtbERP3WrCMBS+H+wdwhG8m2kVVLqm4gRRERR1D3Bojm2x&#10;OSlNqvXtzWDg5cf3ny56U4s7ta6yrCAeRSCIc6srLhT8XtZfcxDOI2usLZOCJzlYZJ8fKSbaPvhE&#10;97MvRAhhl6CC0vsmkdLlJRl0I9sQB+5qW4M+wLaQusVHCDe1HEfRVBqsODSU2NCqpPx27oyC26TT&#10;7rjsDj8x7qpij3Kzfx6VGg765TcIT71/i//dWx3mx9P5eDaDv0MB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Ng4cMAAADgAAAADwAAAAAAAAAAAAAAAACYAgAAZHJzL2Rv&#10;d25yZXYueG1sUEsFBgAAAAAEAAQA9QAAAIgDAAAAAA==&#10;" path="m,l21336,r,24384l,24384,,e" fillcolor="#70ad47" stroked="f" strokeweight="0">
                        <v:stroke miterlimit="83231f" joinstyle="miter"/>
                        <v:path arrowok="t" textboxrect="0,0,21336,24384"/>
                      </v:shape>
                      <v:rect id="Rectangle 265132" o:spid="_x0000_s1193" style="position:absolute;left:16245;top:8779;width:31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iEckA&#10;AADfAAAADwAAAGRycy9kb3ducmV2LnhtbESPT2vCQBTE7wW/w/KE3pqNKZWYuopoix7rH4i9PbLP&#10;JJh9G7Jbk/bTdwsFj8PM/IaZLwfTiBt1rrasYBLFIIgLq2suFZyO708pCOeRNTaWScE3OVguRg9z&#10;zLTteU+3gy9FgLDLUEHlfZtJ6YqKDLrItsTBu9jOoA+yK6XusA9w08gkjqfSYM1hocKW1hUV18OX&#10;UbBN29V5Z3/6snn73OYf+WxznHmlHsfD6hWEp8Hfw//tnVaQTF8mz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piEckAAADfAAAADwAAAAAAAAAAAAAAAACYAgAA&#10;ZHJzL2Rvd25yZXYueG1sUEsFBgAAAAAEAAQA9QAAAI4DAAAAAA==&#10;" filled="f" stroked="f">
                        <v:textbox inset="0,0,0,0">
                          <w:txbxContent>
                            <w:p w14:paraId="50B1038E"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2 (2018)</w:t>
                              </w:r>
                            </w:p>
                          </w:txbxContent>
                        </v:textbox>
                      </v:rect>
                      <v:shape id="Shape 1168278" o:spid="_x0000_s1194" style="position:absolute;left:18806;top:8839;width:244;height:244;visibility:visible;mso-wrap-style:square;v-text-anchor:top" coordsize="24385,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1NcYA&#10;AADgAAAADwAAAGRycy9kb3ducmV2LnhtbERPTWsCMRC9F/ofwgi91axCra5GEWmLeKnaIngbNuNm&#10;7WaybFJd/33nUPD4eN+zRedrdaE2VoENDPoZKOIi2IpLA99f789jUDEhW6wDk4EbRVjMHx9mmNtw&#10;5R1d9qlUEsIxRwMupSbXOhaOPMZ+aIiFO4XWYxLYltq2eJVwX+thlo20x4qlwWFDK0fFz/7XG5hM&#10;Nm+H3fJI7rN5OR8+4up021bGPPW65RRUoi7dxf/utZX5g9F4+CqL5ZA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1NcYAAADgAAAADwAAAAAAAAAAAAAAAACYAgAAZHJz&#10;L2Rvd25yZXYueG1sUEsFBgAAAAAEAAQA9QAAAIsDAAAAAA==&#10;" path="m,l24385,r,24384l,24384,,e" fillcolor="#255e91" stroked="f" strokeweight="0">
                        <v:stroke miterlimit="83231f" joinstyle="miter"/>
                        <v:path arrowok="t" textboxrect="0,0,24385,24384"/>
                      </v:shape>
                      <v:rect id="Rectangle 265134" o:spid="_x0000_s1195" style="position:absolute;left:19156;top:8779;width:31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f/sgA&#10;AADfAAAADwAAAGRycy9kb3ducmV2LnhtbESPQWvCQBSE70L/w/IK3nQTbUXTrCJV0aPVgu3tkX1N&#10;QrNvQ3Y1qb++Kwgeh5n5hkkXnanEhRpXWlYQDyMQxJnVJecKPo+bwRSE88gaK8uk4I8cLOZPvRQT&#10;bVv+oMvB5yJA2CWooPC+TqR0WUEG3dDWxMH7sY1BH2STS91gG+CmkqMomkiDJYeFAmt6Lyj7PZyN&#10;gu20Xn7t7LXNq/X39rQ/zVbHmVeq/9wt30B46vwjfG/vtILR5DUev8D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1/+yAAAAN8AAAAPAAAAAAAAAAAAAAAAAJgCAABk&#10;cnMvZG93bnJldi54bWxQSwUGAAAAAAQABAD1AAAAjQMAAAAA&#10;" filled="f" stroked="f">
                        <v:textbox inset="0,0,0,0">
                          <w:txbxContent>
                            <w:p w14:paraId="4E454326" w14:textId="77777777" w:rsidR="00673E80" w:rsidRDefault="00673E80" w:rsidP="00AD5D6F">
                              <w:pPr>
                                <w:spacing w:after="160" w:line="259" w:lineRule="auto"/>
                              </w:pPr>
                              <w:proofErr w:type="spellStart"/>
                              <w:r>
                                <w:rPr>
                                  <w:rFonts w:ascii="Calibri" w:eastAsia="Calibri" w:hAnsi="Calibri" w:cs="Calibri"/>
                                  <w:color w:val="595959"/>
                                  <w:sz w:val="7"/>
                                </w:rPr>
                                <w:t>Trim</w:t>
                              </w:r>
                              <w:proofErr w:type="spellEnd"/>
                              <w:r>
                                <w:rPr>
                                  <w:rFonts w:ascii="Calibri" w:eastAsia="Calibri" w:hAnsi="Calibri" w:cs="Calibri"/>
                                  <w:color w:val="595959"/>
                                  <w:sz w:val="7"/>
                                </w:rPr>
                                <w:t>. 3 (2018)</w:t>
                              </w:r>
                            </w:p>
                          </w:txbxContent>
                        </v:textbox>
                      </v:rect>
                      <v:shape id="Shape 265135" o:spid="_x0000_s1196" style="position:absolute;width:22692;height:9616;visibility:visible;mso-wrap-style:square;v-text-anchor:top" coordsize="2269236,9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XrMcA&#10;AADfAAAADwAAAGRycy9kb3ducmV2LnhtbESPQWvCQBSE74X+h+UVeqsbU7SauoqIBZEeUhW8PrKv&#10;STT7dsluY/z3rlDwOMzMN8xs0ZtGdNT62rKC4SABQVxYXXOp4LD/epuA8AFZY2OZFFzJw2L+/DTD&#10;TNsL/1C3C6WIEPYZKqhCcJmUvqjIoB9YRxy9X9saDFG2pdQtXiLcNDJNkrE0WHNcqNDRqqLivPsz&#10;Cqa+cx823x6/3cmmeZ+vt0t/UOr1pV9+ggjUh0f4v73RCtLxaPg+gv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5l6zHAAAA3wAAAA8AAAAAAAAAAAAAAAAAmAIAAGRy&#10;cy9kb3ducmV2LnhtbFBLBQYAAAAABAAEAPUAAACMAwAAAAA=&#10;" path="m,l,961644r2269236,l2269236,,,xe" filled="f" strokecolor="#d4d4d4" strokeweight="0">
                        <v:path arrowok="t" textboxrect="0,0,2269236,961644"/>
                      </v:shape>
                      <w10:anchorlock/>
                    </v:group>
                  </w:pict>
                </mc:Fallback>
              </mc:AlternateContent>
            </w:r>
          </w:p>
          <w:p w14:paraId="074AB134" w14:textId="77777777" w:rsidR="00AD5D6F" w:rsidRPr="00DA54BA" w:rsidRDefault="00AD5D6F" w:rsidP="00AD5D6F">
            <w:pPr>
              <w:spacing w:line="259" w:lineRule="auto"/>
              <w:rPr>
                <w:rFonts w:ascii="Arial" w:hAnsi="Arial" w:cs="Arial"/>
                <w:color w:val="FF0000"/>
              </w:rPr>
            </w:pPr>
            <w:r w:rsidRPr="00DA54BA">
              <w:rPr>
                <w:rFonts w:ascii="Arial" w:hAnsi="Arial" w:cs="Arial"/>
                <w:b/>
                <w:color w:val="FF0000"/>
                <w:sz w:val="19"/>
              </w:rPr>
              <w:t xml:space="preserve"> </w:t>
            </w:r>
          </w:p>
          <w:p w14:paraId="577CC6A5" w14:textId="77777777" w:rsidR="00AD5D6F" w:rsidRPr="00DA54BA" w:rsidRDefault="00AD5D6F" w:rsidP="00AD5D6F">
            <w:pPr>
              <w:spacing w:line="259" w:lineRule="auto"/>
              <w:rPr>
                <w:rFonts w:ascii="Arial" w:hAnsi="Arial" w:cs="Arial"/>
                <w:color w:val="FF0000"/>
              </w:rPr>
            </w:pPr>
            <w:r w:rsidRPr="00DA54BA">
              <w:rPr>
                <w:rFonts w:ascii="Arial" w:eastAsia="Calibri" w:hAnsi="Arial" w:cs="Arial"/>
                <w:noProof/>
                <w:color w:val="FF0000"/>
                <w:lang w:val="es-CO" w:eastAsia="es-CO"/>
              </w:rPr>
              <mc:AlternateContent>
                <mc:Choice Requires="wpg">
                  <w:drawing>
                    <wp:inline distT="0" distB="0" distL="0" distR="0" wp14:anchorId="4A1A9FB0" wp14:editId="7A6CED30">
                      <wp:extent cx="2315680" cy="1397082"/>
                      <wp:effectExtent l="0" t="0" r="0" b="0"/>
                      <wp:docPr id="1087392" name="Group 1087392"/>
                      <wp:cNvGraphicFramePr/>
                      <a:graphic xmlns:a="http://schemas.openxmlformats.org/drawingml/2006/main">
                        <a:graphicData uri="http://schemas.microsoft.com/office/word/2010/wordprocessingGroup">
                          <wpg:wgp>
                            <wpg:cNvGrpSpPr/>
                            <wpg:grpSpPr>
                              <a:xfrm>
                                <a:off x="0" y="0"/>
                                <a:ext cx="2315680" cy="1397082"/>
                                <a:chOff x="0" y="0"/>
                                <a:chExt cx="2315680" cy="1397082"/>
                              </a:xfrm>
                            </wpg:grpSpPr>
                            <wps:wsp>
                              <wps:cNvPr id="265041" name="Rectangle 265041"/>
                              <wps:cNvSpPr/>
                              <wps:spPr>
                                <a:xfrm>
                                  <a:off x="2281433" y="1283200"/>
                                  <a:ext cx="45549" cy="151463"/>
                                </a:xfrm>
                                <a:prstGeom prst="rect">
                                  <a:avLst/>
                                </a:prstGeom>
                                <a:ln>
                                  <a:noFill/>
                                </a:ln>
                              </wps:spPr>
                              <wps:txbx>
                                <w:txbxContent>
                                  <w:p w14:paraId="469317A5" w14:textId="77777777" w:rsidR="00673E80" w:rsidRDefault="00673E80" w:rsidP="00AD5D6F">
                                    <w:pPr>
                                      <w:spacing w:after="160" w:line="259" w:lineRule="auto"/>
                                    </w:pPr>
                                    <w:r>
                                      <w:rPr>
                                        <w:b/>
                                        <w:sz w:val="19"/>
                                      </w:rPr>
                                      <w:t xml:space="preserve"> </w:t>
                                    </w:r>
                                  </w:p>
                                </w:txbxContent>
                              </wps:txbx>
                              <wps:bodyPr horzOverflow="overflow" vert="horz" lIns="0" tIns="0" rIns="0" bIns="0" rtlCol="0">
                                <a:noAutofit/>
                              </wps:bodyPr>
                            </wps:wsp>
                            <wps:wsp>
                              <wps:cNvPr id="1168279" name="Shape 1168279"/>
                              <wps:cNvSpPr/>
                              <wps:spPr>
                                <a:xfrm>
                                  <a:off x="181356" y="1077468"/>
                                  <a:ext cx="2031493" cy="9144"/>
                                </a:xfrm>
                                <a:custGeom>
                                  <a:avLst/>
                                  <a:gdLst/>
                                  <a:ahLst/>
                                  <a:cxnLst/>
                                  <a:rect l="0" t="0" r="0" b="0"/>
                                  <a:pathLst>
                                    <a:path w="2031493" h="9144">
                                      <a:moveTo>
                                        <a:pt x="0" y="0"/>
                                      </a:moveTo>
                                      <a:lnTo>
                                        <a:pt x="2031493" y="0"/>
                                      </a:lnTo>
                                      <a:lnTo>
                                        <a:pt x="203149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0" name="Shape 1168280"/>
                              <wps:cNvSpPr/>
                              <wps:spPr>
                                <a:xfrm>
                                  <a:off x="181356" y="938784"/>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1" name="Shape 1168281"/>
                              <wps:cNvSpPr/>
                              <wps:spPr>
                                <a:xfrm>
                                  <a:off x="181356" y="797052"/>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2" name="Shape 1168282"/>
                              <wps:cNvSpPr/>
                              <wps:spPr>
                                <a:xfrm>
                                  <a:off x="181356" y="653796"/>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3" name="Shape 1168283"/>
                              <wps:cNvSpPr/>
                              <wps:spPr>
                                <a:xfrm>
                                  <a:off x="181356" y="516636"/>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4" name="Shape 1168284"/>
                              <wps:cNvSpPr/>
                              <wps:spPr>
                                <a:xfrm>
                                  <a:off x="181356" y="373380"/>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5" name="Shape 1168285"/>
                              <wps:cNvSpPr/>
                              <wps:spPr>
                                <a:xfrm>
                                  <a:off x="181356" y="230124"/>
                                  <a:ext cx="2031492" cy="9144"/>
                                </a:xfrm>
                                <a:custGeom>
                                  <a:avLst/>
                                  <a:gdLst/>
                                  <a:ahLst/>
                                  <a:cxnLst/>
                                  <a:rect l="0" t="0" r="0" b="0"/>
                                  <a:pathLst>
                                    <a:path w="2031492" h="9144">
                                      <a:moveTo>
                                        <a:pt x="0" y="0"/>
                                      </a:moveTo>
                                      <a:lnTo>
                                        <a:pt x="2031492" y="0"/>
                                      </a:lnTo>
                                      <a:lnTo>
                                        <a:pt x="20314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68286" name="Shape 1168286"/>
                              <wps:cNvSpPr/>
                              <wps:spPr>
                                <a:xfrm>
                                  <a:off x="1943100" y="310896"/>
                                  <a:ext cx="128016" cy="914400"/>
                                </a:xfrm>
                                <a:custGeom>
                                  <a:avLst/>
                                  <a:gdLst/>
                                  <a:ahLst/>
                                  <a:cxnLst/>
                                  <a:rect l="0" t="0" r="0" b="0"/>
                                  <a:pathLst>
                                    <a:path w="128016" h="914400">
                                      <a:moveTo>
                                        <a:pt x="0" y="0"/>
                                      </a:moveTo>
                                      <a:lnTo>
                                        <a:pt x="128016" y="0"/>
                                      </a:lnTo>
                                      <a:lnTo>
                                        <a:pt x="128016" y="914400"/>
                                      </a:lnTo>
                                      <a:lnTo>
                                        <a:pt x="0" y="9144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87" name="Shape 1168287"/>
                              <wps:cNvSpPr/>
                              <wps:spPr>
                                <a:xfrm>
                                  <a:off x="1539240" y="310896"/>
                                  <a:ext cx="128016" cy="914400"/>
                                </a:xfrm>
                                <a:custGeom>
                                  <a:avLst/>
                                  <a:gdLst/>
                                  <a:ahLst/>
                                  <a:cxnLst/>
                                  <a:rect l="0" t="0" r="0" b="0"/>
                                  <a:pathLst>
                                    <a:path w="128016" h="914400">
                                      <a:moveTo>
                                        <a:pt x="0" y="0"/>
                                      </a:moveTo>
                                      <a:lnTo>
                                        <a:pt x="128016" y="0"/>
                                      </a:lnTo>
                                      <a:lnTo>
                                        <a:pt x="128016" y="914400"/>
                                      </a:lnTo>
                                      <a:lnTo>
                                        <a:pt x="0" y="9144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88" name="Shape 1168288"/>
                              <wps:cNvSpPr/>
                              <wps:spPr>
                                <a:xfrm>
                                  <a:off x="1129283" y="310896"/>
                                  <a:ext cx="129541" cy="914400"/>
                                </a:xfrm>
                                <a:custGeom>
                                  <a:avLst/>
                                  <a:gdLst/>
                                  <a:ahLst/>
                                  <a:cxnLst/>
                                  <a:rect l="0" t="0" r="0" b="0"/>
                                  <a:pathLst>
                                    <a:path w="129541" h="914400">
                                      <a:moveTo>
                                        <a:pt x="0" y="0"/>
                                      </a:moveTo>
                                      <a:lnTo>
                                        <a:pt x="129541" y="0"/>
                                      </a:lnTo>
                                      <a:lnTo>
                                        <a:pt x="129541" y="914400"/>
                                      </a:lnTo>
                                      <a:lnTo>
                                        <a:pt x="0" y="9144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5147" name="Shape 265147"/>
                              <wps:cNvSpPr/>
                              <wps:spPr>
                                <a:xfrm>
                                  <a:off x="725424" y="310896"/>
                                  <a:ext cx="128016" cy="914400"/>
                                </a:xfrm>
                                <a:custGeom>
                                  <a:avLst/>
                                  <a:gdLst/>
                                  <a:ahLst/>
                                  <a:cxnLst/>
                                  <a:rect l="0" t="0" r="0" b="0"/>
                                  <a:pathLst>
                                    <a:path w="128016" h="914400">
                                      <a:moveTo>
                                        <a:pt x="0" y="0"/>
                                      </a:moveTo>
                                      <a:lnTo>
                                        <a:pt x="128016" y="0"/>
                                      </a:lnTo>
                                      <a:lnTo>
                                        <a:pt x="128016" y="914400"/>
                                      </a:lnTo>
                                      <a:lnTo>
                                        <a:pt x="0" y="91440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65148" name="Shape 265148"/>
                              <wps:cNvSpPr/>
                              <wps:spPr>
                                <a:xfrm>
                                  <a:off x="316992" y="310896"/>
                                  <a:ext cx="128016" cy="914400"/>
                                </a:xfrm>
                                <a:custGeom>
                                  <a:avLst/>
                                  <a:gdLst/>
                                  <a:ahLst/>
                                  <a:cxnLst/>
                                  <a:rect l="0" t="0" r="0" b="0"/>
                                  <a:pathLst>
                                    <a:path w="128016" h="914400">
                                      <a:moveTo>
                                        <a:pt x="0" y="0"/>
                                      </a:moveTo>
                                      <a:lnTo>
                                        <a:pt x="128016" y="0"/>
                                      </a:lnTo>
                                      <a:lnTo>
                                        <a:pt x="128016" y="914400"/>
                                      </a:lnTo>
                                      <a:lnTo>
                                        <a:pt x="0" y="91440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8289" name="Shape 1168289"/>
                              <wps:cNvSpPr/>
                              <wps:spPr>
                                <a:xfrm>
                                  <a:off x="181356" y="1220724"/>
                                  <a:ext cx="2031493" cy="9144"/>
                                </a:xfrm>
                                <a:custGeom>
                                  <a:avLst/>
                                  <a:gdLst/>
                                  <a:ahLst/>
                                  <a:cxnLst/>
                                  <a:rect l="0" t="0" r="0" b="0"/>
                                  <a:pathLst>
                                    <a:path w="2031493" h="9144">
                                      <a:moveTo>
                                        <a:pt x="0" y="0"/>
                                      </a:moveTo>
                                      <a:lnTo>
                                        <a:pt x="2031493" y="0"/>
                                      </a:lnTo>
                                      <a:lnTo>
                                        <a:pt x="203149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65150" name="Rectangle 265150"/>
                              <wps:cNvSpPr/>
                              <wps:spPr>
                                <a:xfrm>
                                  <a:off x="99066" y="1199507"/>
                                  <a:ext cx="38484" cy="66053"/>
                                </a:xfrm>
                                <a:prstGeom prst="rect">
                                  <a:avLst/>
                                </a:prstGeom>
                                <a:ln>
                                  <a:noFill/>
                                </a:ln>
                              </wps:spPr>
                              <wps:txbx>
                                <w:txbxContent>
                                  <w:p w14:paraId="385466B9" w14:textId="77777777" w:rsidR="00673E80" w:rsidRDefault="00673E80" w:rsidP="00AD5D6F">
                                    <w:pPr>
                                      <w:spacing w:after="160" w:line="259" w:lineRule="auto"/>
                                    </w:pPr>
                                    <w:r>
                                      <w:rPr>
                                        <w:rFonts w:ascii="Calibri" w:eastAsia="Calibri" w:hAnsi="Calibri" w:cs="Calibri"/>
                                        <w:color w:val="595959"/>
                                        <w:sz w:val="9"/>
                                      </w:rPr>
                                      <w:t>0</w:t>
                                    </w:r>
                                  </w:p>
                                </w:txbxContent>
                              </wps:txbx>
                              <wps:bodyPr horzOverflow="overflow" vert="horz" lIns="0" tIns="0" rIns="0" bIns="0" rtlCol="0">
                                <a:noAutofit/>
                              </wps:bodyPr>
                            </wps:wsp>
                            <wps:wsp>
                              <wps:cNvPr id="265151" name="Rectangle 265151"/>
                              <wps:cNvSpPr/>
                              <wps:spPr>
                                <a:xfrm>
                                  <a:off x="70110" y="1059299"/>
                                  <a:ext cx="76996" cy="66052"/>
                                </a:xfrm>
                                <a:prstGeom prst="rect">
                                  <a:avLst/>
                                </a:prstGeom>
                                <a:ln>
                                  <a:noFill/>
                                </a:ln>
                              </wps:spPr>
                              <wps:txbx>
                                <w:txbxContent>
                                  <w:p w14:paraId="20922DA8" w14:textId="77777777" w:rsidR="00673E80" w:rsidRDefault="00673E80" w:rsidP="00AD5D6F">
                                    <w:pPr>
                                      <w:spacing w:after="160" w:line="259" w:lineRule="auto"/>
                                    </w:pPr>
                                    <w:r>
                                      <w:rPr>
                                        <w:rFonts w:ascii="Calibri" w:eastAsia="Calibri" w:hAnsi="Calibri" w:cs="Calibri"/>
                                        <w:color w:val="595959"/>
                                        <w:sz w:val="9"/>
                                      </w:rPr>
                                      <w:t>20</w:t>
                                    </w:r>
                                  </w:p>
                                </w:txbxContent>
                              </wps:txbx>
                              <wps:bodyPr horzOverflow="overflow" vert="horz" lIns="0" tIns="0" rIns="0" bIns="0" rtlCol="0">
                                <a:noAutofit/>
                              </wps:bodyPr>
                            </wps:wsp>
                            <wps:wsp>
                              <wps:cNvPr id="265152" name="Rectangle 265152"/>
                              <wps:cNvSpPr/>
                              <wps:spPr>
                                <a:xfrm>
                                  <a:off x="70110" y="917567"/>
                                  <a:ext cx="76996" cy="66053"/>
                                </a:xfrm>
                                <a:prstGeom prst="rect">
                                  <a:avLst/>
                                </a:prstGeom>
                                <a:ln>
                                  <a:noFill/>
                                </a:ln>
                              </wps:spPr>
                              <wps:txbx>
                                <w:txbxContent>
                                  <w:p w14:paraId="2AC1A3A3" w14:textId="77777777" w:rsidR="00673E80" w:rsidRDefault="00673E80" w:rsidP="00AD5D6F">
                                    <w:pPr>
                                      <w:spacing w:after="160" w:line="259" w:lineRule="auto"/>
                                    </w:pPr>
                                    <w:r>
                                      <w:rPr>
                                        <w:rFonts w:ascii="Calibri" w:eastAsia="Calibri" w:hAnsi="Calibri" w:cs="Calibri"/>
                                        <w:color w:val="595959"/>
                                        <w:sz w:val="9"/>
                                      </w:rPr>
                                      <w:t>40</w:t>
                                    </w:r>
                                  </w:p>
                                </w:txbxContent>
                              </wps:txbx>
                              <wps:bodyPr horzOverflow="overflow" vert="horz" lIns="0" tIns="0" rIns="0" bIns="0" rtlCol="0">
                                <a:noAutofit/>
                              </wps:bodyPr>
                            </wps:wsp>
                            <wps:wsp>
                              <wps:cNvPr id="265153" name="Rectangle 265153"/>
                              <wps:cNvSpPr/>
                              <wps:spPr>
                                <a:xfrm>
                                  <a:off x="70110" y="777360"/>
                                  <a:ext cx="76996" cy="66052"/>
                                </a:xfrm>
                                <a:prstGeom prst="rect">
                                  <a:avLst/>
                                </a:prstGeom>
                                <a:ln>
                                  <a:noFill/>
                                </a:ln>
                              </wps:spPr>
                              <wps:txbx>
                                <w:txbxContent>
                                  <w:p w14:paraId="23A93A97" w14:textId="77777777" w:rsidR="00673E80" w:rsidRDefault="00673E80" w:rsidP="00AD5D6F">
                                    <w:pPr>
                                      <w:spacing w:after="160" w:line="259" w:lineRule="auto"/>
                                    </w:pPr>
                                    <w:r>
                                      <w:rPr>
                                        <w:rFonts w:ascii="Calibri" w:eastAsia="Calibri" w:hAnsi="Calibri" w:cs="Calibri"/>
                                        <w:color w:val="595959"/>
                                        <w:sz w:val="9"/>
                                      </w:rPr>
                                      <w:t>60</w:t>
                                    </w:r>
                                  </w:p>
                                </w:txbxContent>
                              </wps:txbx>
                              <wps:bodyPr horzOverflow="overflow" vert="horz" lIns="0" tIns="0" rIns="0" bIns="0" rtlCol="0">
                                <a:noAutofit/>
                              </wps:bodyPr>
                            </wps:wsp>
                            <wps:wsp>
                              <wps:cNvPr id="265154" name="Rectangle 265154"/>
                              <wps:cNvSpPr/>
                              <wps:spPr>
                                <a:xfrm>
                                  <a:off x="70110" y="635628"/>
                                  <a:ext cx="76996" cy="66052"/>
                                </a:xfrm>
                                <a:prstGeom prst="rect">
                                  <a:avLst/>
                                </a:prstGeom>
                                <a:ln>
                                  <a:noFill/>
                                </a:ln>
                              </wps:spPr>
                              <wps:txbx>
                                <w:txbxContent>
                                  <w:p w14:paraId="6BF7D276" w14:textId="77777777" w:rsidR="00673E80" w:rsidRDefault="00673E80" w:rsidP="00AD5D6F">
                                    <w:pPr>
                                      <w:spacing w:after="160" w:line="259" w:lineRule="auto"/>
                                    </w:pPr>
                                    <w:r>
                                      <w:rPr>
                                        <w:rFonts w:ascii="Calibri" w:eastAsia="Calibri" w:hAnsi="Calibri" w:cs="Calibri"/>
                                        <w:color w:val="595959"/>
                                        <w:sz w:val="9"/>
                                      </w:rPr>
                                      <w:t>80</w:t>
                                    </w:r>
                                  </w:p>
                                </w:txbxContent>
                              </wps:txbx>
                              <wps:bodyPr horzOverflow="overflow" vert="horz" lIns="0" tIns="0" rIns="0" bIns="0" rtlCol="0">
                                <a:noAutofit/>
                              </wps:bodyPr>
                            </wps:wsp>
                            <wps:wsp>
                              <wps:cNvPr id="265155" name="Rectangle 265155"/>
                              <wps:cNvSpPr/>
                              <wps:spPr>
                                <a:xfrm>
                                  <a:off x="41154" y="495419"/>
                                  <a:ext cx="115508" cy="66053"/>
                                </a:xfrm>
                                <a:prstGeom prst="rect">
                                  <a:avLst/>
                                </a:prstGeom>
                                <a:ln>
                                  <a:noFill/>
                                </a:ln>
                              </wps:spPr>
                              <wps:txbx>
                                <w:txbxContent>
                                  <w:p w14:paraId="6A8E1326" w14:textId="77777777" w:rsidR="00673E80" w:rsidRDefault="00673E80" w:rsidP="00AD5D6F">
                                    <w:pPr>
                                      <w:spacing w:after="160" w:line="259" w:lineRule="auto"/>
                                    </w:pPr>
                                    <w:r>
                                      <w:rPr>
                                        <w:rFonts w:ascii="Calibri" w:eastAsia="Calibri" w:hAnsi="Calibri" w:cs="Calibri"/>
                                        <w:color w:val="595959"/>
                                        <w:sz w:val="9"/>
                                      </w:rPr>
                                      <w:t>100</w:t>
                                    </w:r>
                                  </w:p>
                                </w:txbxContent>
                              </wps:txbx>
                              <wps:bodyPr horzOverflow="overflow" vert="horz" lIns="0" tIns="0" rIns="0" bIns="0" rtlCol="0">
                                <a:noAutofit/>
                              </wps:bodyPr>
                            </wps:wsp>
                            <wps:wsp>
                              <wps:cNvPr id="265156" name="Rectangle 265156"/>
                              <wps:cNvSpPr/>
                              <wps:spPr>
                                <a:xfrm>
                                  <a:off x="41154" y="353687"/>
                                  <a:ext cx="115508" cy="66053"/>
                                </a:xfrm>
                                <a:prstGeom prst="rect">
                                  <a:avLst/>
                                </a:prstGeom>
                                <a:ln>
                                  <a:noFill/>
                                </a:ln>
                              </wps:spPr>
                              <wps:txbx>
                                <w:txbxContent>
                                  <w:p w14:paraId="6FDAEA49" w14:textId="77777777" w:rsidR="00673E80" w:rsidRDefault="00673E80" w:rsidP="00AD5D6F">
                                    <w:pPr>
                                      <w:spacing w:after="160" w:line="259" w:lineRule="auto"/>
                                    </w:pPr>
                                    <w:r>
                                      <w:rPr>
                                        <w:rFonts w:ascii="Calibri" w:eastAsia="Calibri" w:hAnsi="Calibri" w:cs="Calibri"/>
                                        <w:color w:val="595959"/>
                                        <w:sz w:val="9"/>
                                      </w:rPr>
                                      <w:t>120</w:t>
                                    </w:r>
                                  </w:p>
                                </w:txbxContent>
                              </wps:txbx>
                              <wps:bodyPr horzOverflow="overflow" vert="horz" lIns="0" tIns="0" rIns="0" bIns="0" rtlCol="0">
                                <a:noAutofit/>
                              </wps:bodyPr>
                            </wps:wsp>
                            <wps:wsp>
                              <wps:cNvPr id="265157" name="Rectangle 265157"/>
                              <wps:cNvSpPr/>
                              <wps:spPr>
                                <a:xfrm>
                                  <a:off x="41154" y="211955"/>
                                  <a:ext cx="115508" cy="66053"/>
                                </a:xfrm>
                                <a:prstGeom prst="rect">
                                  <a:avLst/>
                                </a:prstGeom>
                                <a:ln>
                                  <a:noFill/>
                                </a:ln>
                              </wps:spPr>
                              <wps:txbx>
                                <w:txbxContent>
                                  <w:p w14:paraId="082154C1" w14:textId="77777777" w:rsidR="00673E80" w:rsidRDefault="00673E80" w:rsidP="00AD5D6F">
                                    <w:pPr>
                                      <w:spacing w:after="160" w:line="259" w:lineRule="auto"/>
                                    </w:pPr>
                                    <w:r>
                                      <w:rPr>
                                        <w:rFonts w:ascii="Calibri" w:eastAsia="Calibri" w:hAnsi="Calibri" w:cs="Calibri"/>
                                        <w:color w:val="595959"/>
                                        <w:sz w:val="9"/>
                                      </w:rPr>
                                      <w:t>140</w:t>
                                    </w:r>
                                  </w:p>
                                </w:txbxContent>
                              </wps:txbx>
                              <wps:bodyPr horzOverflow="overflow" vert="horz" lIns="0" tIns="0" rIns="0" bIns="0" rtlCol="0">
                                <a:noAutofit/>
                              </wps:bodyPr>
                            </wps:wsp>
                            <wps:wsp>
                              <wps:cNvPr id="284848" name="Rectangle 284848"/>
                              <wps:cNvSpPr/>
                              <wps:spPr>
                                <a:xfrm>
                                  <a:off x="220985" y="1274183"/>
                                  <a:ext cx="434465" cy="66053"/>
                                </a:xfrm>
                                <a:prstGeom prst="rect">
                                  <a:avLst/>
                                </a:prstGeom>
                                <a:ln>
                                  <a:noFill/>
                                </a:ln>
                              </wps:spPr>
                              <wps:txbx>
                                <w:txbxContent>
                                  <w:p w14:paraId="4F5BD16A" w14:textId="77777777" w:rsidR="00673E80" w:rsidRDefault="00673E80" w:rsidP="00AD5D6F">
                                    <w:pPr>
                                      <w:spacing w:after="160" w:line="259" w:lineRule="auto"/>
                                    </w:pPr>
                                    <w:r>
                                      <w:rPr>
                                        <w:rFonts w:ascii="Calibri" w:eastAsia="Calibri" w:hAnsi="Calibri" w:cs="Calibri"/>
                                        <w:color w:val="595959"/>
                                        <w:sz w:val="9"/>
                                      </w:rPr>
                                      <w:t>Trim. 3 (2017)</w:t>
                                    </w:r>
                                  </w:p>
                                </w:txbxContent>
                              </wps:txbx>
                              <wps:bodyPr horzOverflow="overflow" vert="horz" lIns="0" tIns="0" rIns="0" bIns="0" rtlCol="0">
                                <a:noAutofit/>
                              </wps:bodyPr>
                            </wps:wsp>
                            <wps:wsp>
                              <wps:cNvPr id="284849" name="Rectangle 284849"/>
                              <wps:cNvSpPr/>
                              <wps:spPr>
                                <a:xfrm>
                                  <a:off x="627894" y="1274183"/>
                                  <a:ext cx="434463" cy="66053"/>
                                </a:xfrm>
                                <a:prstGeom prst="rect">
                                  <a:avLst/>
                                </a:prstGeom>
                                <a:ln>
                                  <a:noFill/>
                                </a:ln>
                              </wps:spPr>
                              <wps:txbx>
                                <w:txbxContent>
                                  <w:p w14:paraId="42F2E02F" w14:textId="77777777" w:rsidR="00673E80" w:rsidRDefault="00673E80" w:rsidP="00AD5D6F">
                                    <w:pPr>
                                      <w:spacing w:after="160" w:line="259" w:lineRule="auto"/>
                                    </w:pPr>
                                    <w:r>
                                      <w:rPr>
                                        <w:rFonts w:ascii="Calibri" w:eastAsia="Calibri" w:hAnsi="Calibri" w:cs="Calibri"/>
                                        <w:color w:val="595959"/>
                                        <w:sz w:val="9"/>
                                      </w:rPr>
                                      <w:t>Trim. 4 (2017)</w:t>
                                    </w:r>
                                  </w:p>
                                </w:txbxContent>
                              </wps:txbx>
                              <wps:bodyPr horzOverflow="overflow" vert="horz" lIns="0" tIns="0" rIns="0" bIns="0" rtlCol="0">
                                <a:noAutofit/>
                              </wps:bodyPr>
                            </wps:wsp>
                            <wps:wsp>
                              <wps:cNvPr id="284850" name="Rectangle 284850"/>
                              <wps:cNvSpPr/>
                              <wps:spPr>
                                <a:xfrm>
                                  <a:off x="1034801" y="1274183"/>
                                  <a:ext cx="434462" cy="66053"/>
                                </a:xfrm>
                                <a:prstGeom prst="rect">
                                  <a:avLst/>
                                </a:prstGeom>
                                <a:ln>
                                  <a:noFill/>
                                </a:ln>
                              </wps:spPr>
                              <wps:txbx>
                                <w:txbxContent>
                                  <w:p w14:paraId="654DD6F0" w14:textId="77777777" w:rsidR="00673E80" w:rsidRDefault="00673E80" w:rsidP="00AD5D6F">
                                    <w:pPr>
                                      <w:spacing w:after="160" w:line="259" w:lineRule="auto"/>
                                    </w:pPr>
                                    <w:r>
                                      <w:rPr>
                                        <w:rFonts w:ascii="Calibri" w:eastAsia="Calibri" w:hAnsi="Calibri" w:cs="Calibri"/>
                                        <w:color w:val="595959"/>
                                        <w:sz w:val="9"/>
                                      </w:rPr>
                                      <w:t>Trim. 1 (2018)</w:t>
                                    </w:r>
                                  </w:p>
                                </w:txbxContent>
                              </wps:txbx>
                              <wps:bodyPr horzOverflow="overflow" vert="horz" lIns="0" tIns="0" rIns="0" bIns="0" rtlCol="0">
                                <a:noAutofit/>
                              </wps:bodyPr>
                            </wps:wsp>
                            <wps:wsp>
                              <wps:cNvPr id="284851" name="Rectangle 284851"/>
                              <wps:cNvSpPr/>
                              <wps:spPr>
                                <a:xfrm>
                                  <a:off x="1440183" y="1274183"/>
                                  <a:ext cx="258122" cy="66053"/>
                                </a:xfrm>
                                <a:prstGeom prst="rect">
                                  <a:avLst/>
                                </a:prstGeom>
                                <a:ln>
                                  <a:noFill/>
                                </a:ln>
                              </wps:spPr>
                              <wps:txbx>
                                <w:txbxContent>
                                  <w:p w14:paraId="6715C3C3" w14:textId="77777777" w:rsidR="00673E80" w:rsidRDefault="00673E80" w:rsidP="00AD5D6F">
                                    <w:pPr>
                                      <w:spacing w:after="160" w:line="259" w:lineRule="auto"/>
                                    </w:pPr>
                                    <w:r>
                                      <w:rPr>
                                        <w:rFonts w:ascii="Calibri" w:eastAsia="Calibri" w:hAnsi="Calibri" w:cs="Calibri"/>
                                        <w:color w:val="595959"/>
                                        <w:sz w:val="9"/>
                                      </w:rPr>
                                      <w:t>Trim. 2 (</w:t>
                                    </w:r>
                                  </w:p>
                                </w:txbxContent>
                              </wps:txbx>
                              <wps:bodyPr horzOverflow="overflow" vert="horz" lIns="0" tIns="0" rIns="0" bIns="0" rtlCol="0">
                                <a:noAutofit/>
                              </wps:bodyPr>
                            </wps:wsp>
                            <wps:wsp>
                              <wps:cNvPr id="284852" name="Rectangle 284852"/>
                              <wps:cNvSpPr/>
                              <wps:spPr>
                                <a:xfrm>
                                  <a:off x="1635259" y="1274183"/>
                                  <a:ext cx="175017" cy="66053"/>
                                </a:xfrm>
                                <a:prstGeom prst="rect">
                                  <a:avLst/>
                                </a:prstGeom>
                                <a:ln>
                                  <a:noFill/>
                                </a:ln>
                              </wps:spPr>
                              <wps:txbx>
                                <w:txbxContent>
                                  <w:p w14:paraId="3ADFD391" w14:textId="77777777" w:rsidR="00673E80" w:rsidRDefault="00673E80" w:rsidP="00AD5D6F">
                                    <w:pPr>
                                      <w:spacing w:after="160" w:line="259" w:lineRule="auto"/>
                                    </w:pPr>
                                    <w:r>
                                      <w:rPr>
                                        <w:rFonts w:ascii="Calibri" w:eastAsia="Calibri" w:hAnsi="Calibri" w:cs="Calibri"/>
                                        <w:color w:val="595959"/>
                                        <w:sz w:val="9"/>
                                      </w:rPr>
                                      <w:t>2018)</w:t>
                                    </w:r>
                                  </w:p>
                                </w:txbxContent>
                              </wps:txbx>
                              <wps:bodyPr horzOverflow="overflow" vert="horz" lIns="0" tIns="0" rIns="0" bIns="0" rtlCol="0">
                                <a:noAutofit/>
                              </wps:bodyPr>
                            </wps:wsp>
                            <wps:wsp>
                              <wps:cNvPr id="284853" name="Rectangle 284853"/>
                              <wps:cNvSpPr/>
                              <wps:spPr>
                                <a:xfrm>
                                  <a:off x="1847094" y="1274183"/>
                                  <a:ext cx="434463" cy="66053"/>
                                </a:xfrm>
                                <a:prstGeom prst="rect">
                                  <a:avLst/>
                                </a:prstGeom>
                                <a:ln>
                                  <a:noFill/>
                                </a:ln>
                              </wps:spPr>
                              <wps:txbx>
                                <w:txbxContent>
                                  <w:p w14:paraId="7D6E5128" w14:textId="77777777" w:rsidR="00673E80" w:rsidRDefault="00673E80" w:rsidP="00AD5D6F">
                                    <w:pPr>
                                      <w:spacing w:after="160" w:line="259" w:lineRule="auto"/>
                                    </w:pPr>
                                    <w:r>
                                      <w:rPr>
                                        <w:rFonts w:ascii="Calibri" w:eastAsia="Calibri" w:hAnsi="Calibri" w:cs="Calibri"/>
                                        <w:color w:val="595959"/>
                                        <w:sz w:val="9"/>
                                      </w:rPr>
                                      <w:t>Trim. 3 (2018)</w:t>
                                    </w:r>
                                  </w:p>
                                </w:txbxContent>
                              </wps:txbx>
                              <wps:bodyPr horzOverflow="overflow" vert="horz" lIns="0" tIns="0" rIns="0" bIns="0" rtlCol="0">
                                <a:noAutofit/>
                              </wps:bodyPr>
                            </wps:wsp>
                            <wps:wsp>
                              <wps:cNvPr id="265160" name="Rectangle 265160"/>
                              <wps:cNvSpPr/>
                              <wps:spPr>
                                <a:xfrm>
                                  <a:off x="271278" y="73086"/>
                                  <a:ext cx="2315232" cy="104587"/>
                                </a:xfrm>
                                <a:prstGeom prst="rect">
                                  <a:avLst/>
                                </a:prstGeom>
                                <a:ln>
                                  <a:noFill/>
                                </a:ln>
                              </wps:spPr>
                              <wps:txbx>
                                <w:txbxContent>
                                  <w:p w14:paraId="1FA0D7DF" w14:textId="77777777" w:rsidR="00673E80" w:rsidRDefault="00673E80" w:rsidP="00AD5D6F">
                                    <w:pPr>
                                      <w:spacing w:after="160" w:line="259" w:lineRule="auto"/>
                                    </w:pPr>
                                    <w:r>
                                      <w:rPr>
                                        <w:rFonts w:ascii="Calibri" w:eastAsia="Calibri" w:hAnsi="Calibri" w:cs="Calibri"/>
                                        <w:color w:val="595959"/>
                                        <w:sz w:val="14"/>
                                      </w:rPr>
                                      <w:t>Producción trimestral - Organización del Archivo</w:t>
                                    </w:r>
                                  </w:p>
                                </w:txbxContent>
                              </wps:txbx>
                              <wps:bodyPr horzOverflow="overflow" vert="horz" lIns="0" tIns="0" rIns="0" bIns="0" rtlCol="0">
                                <a:noAutofit/>
                              </wps:bodyPr>
                            </wps:wsp>
                            <wps:wsp>
                              <wps:cNvPr id="265161" name="Shape 265161"/>
                              <wps:cNvSpPr/>
                              <wps:spPr>
                                <a:xfrm>
                                  <a:off x="0" y="0"/>
                                  <a:ext cx="2278380" cy="1370076"/>
                                </a:xfrm>
                                <a:custGeom>
                                  <a:avLst/>
                                  <a:gdLst/>
                                  <a:ahLst/>
                                  <a:cxnLst/>
                                  <a:rect l="0" t="0" r="0" b="0"/>
                                  <a:pathLst>
                                    <a:path w="2278380" h="1370076">
                                      <a:moveTo>
                                        <a:pt x="2278380" y="0"/>
                                      </a:moveTo>
                                      <a:lnTo>
                                        <a:pt x="2278380" y="1370076"/>
                                      </a:lnTo>
                                      <a:lnTo>
                                        <a:pt x="0" y="1370076"/>
                                      </a:lnTo>
                                      <a:lnTo>
                                        <a:pt x="0" y="0"/>
                                      </a:lnTo>
                                    </a:path>
                                  </a:pathLst>
                                </a:custGeom>
                                <a:ln w="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A1A9FB0" id="Group 1087392" o:spid="_x0000_s1197" style="width:182.35pt;height:110pt;mso-position-horizontal-relative:char;mso-position-vertical-relative:line" coordsize="23156,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">
                      <v:rect id="Rectangle 265041" o:spid="_x0000_s1198" style="position:absolute;left:22814;top:12832;width:455;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hscA&#10;AADfAAAADwAAAGRycy9kb3ducmV2LnhtbESPQYvCMBSE7wv+h/AEb2uquKLVKKIuetxVQb09mmdb&#10;bF5KE2311xthYY/DzHzDTOeNKcSdKpdbVtDrRiCIE6tzThUc9t+fIxDOI2ssLJOCBzmYz1ofU4y1&#10;rfmX7jufigBhF6OCzPsyltIlGRl0XVsSB+9iK4M+yCqVusI6wE0h+1E0lAZzDgsZlrTMKLnubkbB&#10;ZlQuTlv7rNNifd4cf47j1X7sleq0m8UEhKfG/4f/2lutoD/8igY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gIbHAAAA3wAAAA8AAAAAAAAAAAAAAAAAmAIAAGRy&#10;cy9kb3ducmV2LnhtbFBLBQYAAAAABAAEAPUAAACMAwAAAAA=&#10;" filled="f" stroked="f">
                        <v:textbox inset="0,0,0,0">
                          <w:txbxContent>
                            <w:p w14:paraId="469317A5" w14:textId="77777777" w:rsidR="00673E80" w:rsidRDefault="00673E80" w:rsidP="00AD5D6F">
                              <w:pPr>
                                <w:spacing w:after="160" w:line="259" w:lineRule="auto"/>
                              </w:pPr>
                              <w:r>
                                <w:rPr>
                                  <w:b/>
                                  <w:sz w:val="19"/>
                                </w:rPr>
                                <w:t xml:space="preserve"> </w:t>
                              </w:r>
                            </w:p>
                          </w:txbxContent>
                        </v:textbox>
                      </v:rect>
                      <v:shape id="Shape 1168279" o:spid="_x0000_s1199" style="position:absolute;left:1813;top:10774;width:20315;height:92;visibility:visible;mso-wrap-style:square;v-text-anchor:top" coordsize="2031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8zQcUA&#10;AADgAAAADwAAAGRycy9kb3ducmV2LnhtbERPy2rCQBTdC/7DcIXudBIXPqJjKH2ACF1Ui93eZK5J&#10;msydITPV9O87hYLLw3lv88F04kq9bywrSGcJCOLS6oYrBR+n1+kKhA/IGjvLpOCHPOS78WiLmbY3&#10;fqfrMVQihrDPUEEdgsuk9GVNBv3MOuLIXWxvMETYV1L3eIvhppPzJFlIgw3HhhodPdVUtsdvo+Dl&#10;03UY3s7F2R7SotmXX0XrnpV6mAyPGxCBhnAX/7v3Os5PF6v5cg1/hyIC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zNBxQAAAOAAAAAPAAAAAAAAAAAAAAAAAJgCAABkcnMv&#10;ZG93bnJldi54bWxQSwUGAAAAAAQABAD1AAAAigMAAAAA&#10;" path="m,l2031493,r,9144l,9144,,e" fillcolor="#d9d9d9" stroked="f" strokeweight="0">
                        <v:stroke miterlimit="83231f" joinstyle="miter"/>
                        <v:path arrowok="t" textboxrect="0,0,2031493,9144"/>
                      </v:shape>
                      <v:shape id="Shape 1168280" o:spid="_x0000_s1200" style="position:absolute;left:1813;top:9387;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gXMYA&#10;AADgAAAADwAAAGRycy9kb3ducmV2LnhtbERPTUvDQBC9C/6HZQRvdtNKS0i7LRpoEbSQVi+9Ddkx&#10;CWZnQ3Zt1n/vHASPj/e92SXXqyuNofNsYD7LQBHX3nbcGPh43z/koEJEtth7JgM/FGC3vb3ZYGH9&#10;xCe6nmOjJIRDgQbaGIdC61C35DDM/EAs3KcfHUaBY6PtiJOEu14vsmylHXYsDS0OVLZUf52/nYHH&#10;/SVLZXWIx2N6W5avz1V1WE7G3N+lpzWoSCn+i//cL1bmz1f5IpcLckgQ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igXMYAAADgAAAADwAAAAAAAAAAAAAAAACYAgAAZHJz&#10;L2Rvd25yZXYueG1sUEsFBgAAAAAEAAQA9QAAAIsDAAAAAA==&#10;" path="m,l2031492,r,9144l,9144,,e" fillcolor="#d9d9d9" stroked="f" strokeweight="0">
                        <v:stroke miterlimit="83231f" joinstyle="miter"/>
                        <v:path arrowok="t" textboxrect="0,0,2031492,9144"/>
                      </v:shape>
                      <v:shape id="Shape 1168281" o:spid="_x0000_s1201" style="position:absolute;left:1813;top:7970;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Fx8YA&#10;AADgAAAADwAAAGRycy9kb3ducmV2LnhtbERPXWvCMBR9H+w/hDvY20zrUEpnlK2gDFSobi97uzR3&#10;bVlzU5rMxn9vBMHHw/lerILpxIkG11pWkE4SEMSV1S3XCr6/1i8ZCOeRNXaWScGZHKyWjw8LzLUd&#10;+UCno69FDGGXo4LG+z6X0lUNGXQT2xNH7tcOBn2EQy31gGMMN52cJslcGmw5NjTYU9FQ9Xf8Nwpe&#10;1z9JKMqN3+/DblZsP8pyMxuVen4K728gPAV/F9/cnzrOT+fZNEvheigi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Fx8YAAADgAAAADwAAAAAAAAAAAAAAAACYAgAAZHJz&#10;L2Rvd25yZXYueG1sUEsFBgAAAAAEAAQA9QAAAIsDAAAAAA==&#10;" path="m,l2031492,r,9144l,9144,,e" fillcolor="#d9d9d9" stroked="f" strokeweight="0">
                        <v:stroke miterlimit="83231f" joinstyle="miter"/>
                        <v:path arrowok="t" textboxrect="0,0,2031492,9144"/>
                      </v:shape>
                      <v:shape id="Shape 1168282" o:spid="_x0000_s1202" style="position:absolute;left:1813;top:6537;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bsMYA&#10;AADgAAAADwAAAGRycy9kb3ducmV2LnhtbERPXWvCMBR9H+w/hDvY20ztUEpnlK2gDFSobi97uzR3&#10;bVlzU5rMxn9vBMHHw/lerILpxIkG11pWMJ0kIIgrq1uuFXx/rV8yEM4ja+wsk4IzOVgtHx8WmGs7&#10;8oFOR1+LGMIuRwWN930upasaMugmtieO3K8dDPoIh1rqAccYbjqZJslcGmw5NjTYU9FQ9Xf8Nwpe&#10;1z9JKMqN3+/DblZsP8pyMxuVen4K728gPAV/F9/cnzrOn86zNEvheigi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bsMYAAADgAAAADwAAAAAAAAAAAAAAAACYAgAAZHJz&#10;L2Rvd25yZXYueG1sUEsFBgAAAAAEAAQA9QAAAIsDAAAAAA==&#10;" path="m,l2031492,r,9144l,9144,,e" fillcolor="#d9d9d9" stroked="f" strokeweight="0">
                        <v:stroke miterlimit="83231f" joinstyle="miter"/>
                        <v:path arrowok="t" textboxrect="0,0,2031492,9144"/>
                      </v:shape>
                      <v:shape id="Shape 1168283" o:spid="_x0000_s1203" style="position:absolute;left:1813;top:5166;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K8UA&#10;AADgAAAADwAAAGRycy9kb3ducmV2LnhtbERPXWvCMBR9H+w/hDvwbaYqSqlG2QqK4ISqe9nbpbm2&#10;Zc1NaTIb//0yGPh4ON+rTTCtuFHvGssKJuMEBHFpdcOVgs/L9jUF4TyyxtYyKbiTg836+WmFmbYD&#10;n+h29pWIIewyVFB732VSurImg25sO+LIXW1v0EfYV1L3OMRw08ppkiykwYZjQ40d5TWV3+cfo2C2&#10;/UpCXuz88Rg+5vnhvSh280Gp0Ut4W4LwFPxD/O/e6zh/skin6Qz+DkUE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j4rxQAAAOAAAAAPAAAAAAAAAAAAAAAAAJgCAABkcnMv&#10;ZG93bnJldi54bWxQSwUGAAAAAAQABAD1AAAAigMAAAAA&#10;" path="m,l2031492,r,9144l,9144,,e" fillcolor="#d9d9d9" stroked="f" strokeweight="0">
                        <v:stroke miterlimit="83231f" joinstyle="miter"/>
                        <v:path arrowok="t" textboxrect="0,0,2031492,9144"/>
                      </v:shape>
                      <v:shape id="Shape 1168284" o:spid="_x0000_s1204" style="position:absolute;left:1813;top:3733;width:20315;height:92;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8YA&#10;AADgAAAADwAAAGRycy9kb3ducmV2LnhtbERPXWvCMBR9H/gfwhV8m6k6pXRG2QqKMIXO7WVvl+au&#10;LWtuShNt9u8XQdjj4Xyvt8G04kq9aywrmE0TEMSl1Q1XCj4/do8pCOeRNbaWScEvOdhuRg9rzLQd&#10;+J2uZ1+JGMIuQwW1910mpStrMuimtiOO3LftDfoI+0rqHocYblo5T5KVNNhwbKixo7ym8ud8MQoW&#10;u68k5MXen07huMzfXotivxyUmozDyzMIT8H/i+/ug47zZ6t0nj7B7VBE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mX8YAAADgAAAADwAAAAAAAAAAAAAAAACYAgAAZHJz&#10;L2Rvd25yZXYueG1sUEsFBgAAAAAEAAQA9QAAAIsDAAAAAA==&#10;" path="m,l2031492,r,9144l,9144,,e" fillcolor="#d9d9d9" stroked="f" strokeweight="0">
                        <v:stroke miterlimit="83231f" joinstyle="miter"/>
                        <v:path arrowok="t" textboxrect="0,0,2031492,9144"/>
                      </v:shape>
                      <v:shape id="Shape 1168285" o:spid="_x0000_s1205" style="position:absolute;left:1813;top:2301;width:20315;height:91;visibility:visible;mso-wrap-style:square;v-text-anchor:top" coordsize="2031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DxMYA&#10;AADgAAAADwAAAGRycy9kb3ducmV2LnhtbERPXWvCMBR9H+w/hDvY20x1VEpnlK2gDFSobi97uzR3&#10;bVlzU5rMxn9vBMHHw/lerILpxIkG11pWMJ0kIIgrq1uuFXx/rV8yEM4ja+wsk4IzOVgtHx8WmGs7&#10;8oFOR1+LGMIuRwWN930upasaMugmtieO3K8dDPoIh1rqAccYbjo5S5K5NNhybGiwp6Kh6u/4bxS8&#10;rn+SUJQbv9+HXVpsP8pyk45KPT+F9zcQnoK/i2/uTx3nT+fZLEvheigi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8DxMYAAADgAAAADwAAAAAAAAAAAAAAAACYAgAAZHJz&#10;L2Rvd25yZXYueG1sUEsFBgAAAAAEAAQA9QAAAIsDAAAAAA==&#10;" path="m,l2031492,r,9144l,9144,,e" fillcolor="#d9d9d9" stroked="f" strokeweight="0">
                        <v:stroke miterlimit="83231f" joinstyle="miter"/>
                        <v:path arrowok="t" textboxrect="0,0,2031492,9144"/>
                      </v:shape>
                      <v:shape id="Shape 1168286" o:spid="_x0000_s1206" style="position:absolute;left:19431;top:3108;width:1280;height:9144;visibility:visible;mso-wrap-style:square;v-text-anchor:top" coordsize="1280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4IMYA&#10;AADgAAAADwAAAGRycy9kb3ducmV2LnhtbERPXWvCMBR9H+w/hDvY20x1UGo1igyGMoVRNwTfLs21&#10;LTY3Jclq3a9fhIGPh/M9Xw6mFT0531hWMB4lIIhLqxuuFHx/vb9kIHxA1thaJgVX8rBcPD7MMdf2&#10;wgX1+1CJGMI+RwV1CF0upS9rMuhHtiOO3Mk6gyFCV0nt8BLDTSsnSZJKgw3Hhho7equpPO9/jIJ2&#10;Oy22m4/d2qXF+no8rT4Pv6+9Us9Pw2oGItAQ7uJ/90bH+eM0m2Qp3A5FB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4IMYAAADgAAAADwAAAAAAAAAAAAAAAACYAgAAZHJz&#10;L2Rvd25yZXYueG1sUEsFBgAAAAAEAAQA9QAAAIsDAAAAAA==&#10;" path="m,l128016,r,914400l,914400,,e" fillcolor="#5b9bd5" stroked="f" strokeweight="0">
                        <v:stroke miterlimit="83231f" joinstyle="miter"/>
                        <v:path arrowok="t" textboxrect="0,0,128016,914400"/>
                      </v:shape>
                      <v:shape id="Shape 1168287" o:spid="_x0000_s1207" style="position:absolute;left:15392;top:3108;width:1280;height:9144;visibility:visible;mso-wrap-style:square;v-text-anchor:top" coordsize="1280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u8cA&#10;AADgAAAADwAAAGRycy9kb3ducmV2LnhtbERPXWvCMBR9H+w/hDvY20x10HWdUUQQZQ6kOgTfLs21&#10;LWtuSpLVul+/DAY+Hs73dD6YVvTkfGNZwXiUgCAurW64UvB5WD1lIHxA1thaJgVX8jCf3d9NMdf2&#10;wgX1+1CJGMI+RwV1CF0upS9rMuhHtiOO3Nk6gyFCV0nt8BLDTSsnSZJKgw3Hhho7WtZUfu2/jYJ2&#10;+1psN+8fa5cW6+vpvNgdf557pR4fhsUbiEBDuIn/3Rsd54/TbJK9wN+hiE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XbvHAAAA4AAAAA8AAAAAAAAAAAAAAAAAmAIAAGRy&#10;cy9kb3ducmV2LnhtbFBLBQYAAAAABAAEAPUAAACMAwAAAAA=&#10;" path="m,l128016,r,914400l,914400,,e" fillcolor="#5b9bd5" stroked="f" strokeweight="0">
                        <v:stroke miterlimit="83231f" joinstyle="miter"/>
                        <v:path arrowok="t" textboxrect="0,0,128016,914400"/>
                      </v:shape>
                      <v:shape id="Shape 1168288" o:spid="_x0000_s1208" style="position:absolute;left:11292;top:3108;width:1296;height:9144;visibility:visible;mso-wrap-style:square;v-text-anchor:top" coordsize="129541,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BEMEA&#10;AADgAAAADwAAAGRycy9kb3ducmV2LnhtbERP20oDMRB9F/yHMIJvNtuCJa5NixQKKihY/YBhM90s&#10;zWVJxu36986D4OPh3De7OQY1UalDThaWiwYUpS67IfUWvj4PdwZUZUwOQ05k4Ycq7LbXVxtsXb6k&#10;D5qO3CsJSbVFC555bLWunaeIdZFHSsKdconIAkuvXcGLhMegV02z1hGHJA0eR9p76s7H7yglHIbs&#10;79+DmV5MfONXVw77B2tvb+anR1BMM/+L/9zPTuYv12ZlZLEcEgR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wRDBAAAA4AAAAA8AAAAAAAAAAAAAAAAAmAIAAGRycy9kb3du&#10;cmV2LnhtbFBLBQYAAAAABAAEAPUAAACGAwAAAAA=&#10;" path="m,l129541,r,914400l,914400,,e" fillcolor="#5b9bd5" stroked="f" strokeweight="0">
                        <v:stroke miterlimit="83231f" joinstyle="miter"/>
                        <v:path arrowok="t" textboxrect="0,0,129541,914400"/>
                      </v:shape>
                      <v:shape id="Shape 265147" o:spid="_x0000_s1209" style="position:absolute;left:7254;top:3108;width:1280;height:9144;visibility:visible;mso-wrap-style:square;v-text-anchor:top" coordsize="1280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CNMYA&#10;AADfAAAADwAAAGRycy9kb3ducmV2LnhtbESPQYvCMBSE78L+h/AWvGmquN2laxQpih68qIvnR/Ns&#10;i81LaWJb/fVmQfA4zMw3zHzZm0q01LjSsoLJOAJBnFldcq7g77QZ/YBwHlljZZkU3MnBcvExmGOi&#10;bccHao8+FwHCLkEFhfd1IqXLCjLoxrYmDt7FNgZ9kE0udYNdgJtKTqMolgZLDgsF1pQWlF2PN6Ng&#10;xbvtOj2t2zTuu4d58Nnv72elhp/96heEp96/w6/2TiuYxl+T2Tf8/w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iCNMYAAADfAAAADwAAAAAAAAAAAAAAAACYAgAAZHJz&#10;L2Rvd25yZXYueG1sUEsFBgAAAAAEAAQA9QAAAIsDAAAAAA==&#10;" path="m,l128016,r,914400l,914400,,xe" fillcolor="#5b9bd5" stroked="f" strokeweight="0">
                        <v:stroke miterlimit="83231f" joinstyle="miter"/>
                        <v:path arrowok="t" textboxrect="0,0,128016,914400"/>
                      </v:shape>
                      <v:shape id="Shape 265148" o:spid="_x0000_s1210" style="position:absolute;left:3169;top:3108;width:1281;height:9144;visibility:visible;mso-wrap-style:square;v-text-anchor:top" coordsize="12801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WRsQA&#10;AADfAAAADwAAAGRycy9kb3ducmV2LnhtbERPTWuDQBC9B/oflin0lqyRRoLNJgSx1EMvMSHnwZ2q&#10;1J0Vd6smv757COT4eN+7w2w6MdLgWssK1qsIBHFldcu1gsv5c7kF4Tyyxs4yKbiRg8P+ZbHDVNuJ&#10;TzSWvhYhhF2KChrv+1RKVzVk0K1sTxy4HzsY9AEOtdQDTiHcdDKOokQabDk0NNhT1lD1W/4ZBUcu&#10;vvLsnI9ZMk93c+er/75dlXp7nY8fIDzN/il+uAutIE426/cwOPwJX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FkbEAAAA3wAAAA8AAAAAAAAAAAAAAAAAmAIAAGRycy9k&#10;b3ducmV2LnhtbFBLBQYAAAAABAAEAPUAAACJAwAAAAA=&#10;" path="m,l128016,r,914400l,914400,,xe" fillcolor="#5b9bd5" stroked="f" strokeweight="0">
                        <v:stroke miterlimit="83231f" joinstyle="miter"/>
                        <v:path arrowok="t" textboxrect="0,0,128016,914400"/>
                      </v:shape>
                      <v:shape id="Shape 1168289" o:spid="_x0000_s1211" style="position:absolute;left:1813;top:12207;width:20315;height:91;visibility:visible;mso-wrap-style:square;v-text-anchor:top" coordsize="20314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DZsQA&#10;AADgAAAADwAAAGRycy9kb3ducmV2LnhtbERPz2vCMBS+D/wfwhO8zbQepKtGEXUggoe5odfX5tlW&#10;m5fQZFr/+2Uw2PHj+z1f9qYVd+p8Y1lBOk5AEJdWN1wp+Pp8f81A+ICssbVMCp7kYbkYvMwx1/bB&#10;H3Q/hkrEEPY5KqhDcLmUvqzJoB9bRxy5i+0Mhgi7SuoOHzHctHKSJFNpsOHYUKOjdU3l7fhtFGzP&#10;rsVwOBUnu0+LZldei5vbKDUa9qsZiEB9+Bf/uXc6zk+n2SR7g99DEY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Q2bEAAAA4AAAAA8AAAAAAAAAAAAAAAAAmAIAAGRycy9k&#10;b3ducmV2LnhtbFBLBQYAAAAABAAEAPUAAACJAwAAAAA=&#10;" path="m,l2031493,r,9144l,9144,,e" fillcolor="#d9d9d9" stroked="f" strokeweight="0">
                        <v:stroke miterlimit="83231f" joinstyle="miter"/>
                        <v:path arrowok="t" textboxrect="0,0,2031493,9144"/>
                      </v:shape>
                      <v:rect id="Rectangle 265150" o:spid="_x0000_s1212" style="position:absolute;left:990;top:11995;width:38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XccA&#10;AADfAAAADwAAAGRycy9kb3ducmV2LnhtbESPzWrCQBSF94W+w3AL7pqJgqLRUaStJMtWhejukrkm&#10;wcydkJma6NN3FgWXh/PHt9oMphE36lxtWcE4ikEQF1bXXCo4HnbvcxDOI2tsLJOCOznYrF9fVpho&#10;2/MP3fa+FGGEXYIKKu/bREpXVGTQRbYlDt7FdgZ9kF0pdYd9GDeNnMTxTBqsOTxU2NJHRcV1/2sU&#10;pPN2e8rsoy+br3Oaf+eLz8PCKzV6G7ZLEJ4G/wz/tzOtYDKbjqeBIPAEF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vF3HAAAA3wAAAA8AAAAAAAAAAAAAAAAAmAIAAGRy&#10;cy9kb3ducmV2LnhtbFBLBQYAAAAABAAEAPUAAACMAwAAAAA=&#10;" filled="f" stroked="f">
                        <v:textbox inset="0,0,0,0">
                          <w:txbxContent>
                            <w:p w14:paraId="385466B9" w14:textId="77777777" w:rsidR="00673E80" w:rsidRDefault="00673E80" w:rsidP="00AD5D6F">
                              <w:pPr>
                                <w:spacing w:after="160" w:line="259" w:lineRule="auto"/>
                              </w:pPr>
                              <w:r>
                                <w:rPr>
                                  <w:rFonts w:ascii="Calibri" w:eastAsia="Calibri" w:hAnsi="Calibri" w:cs="Calibri"/>
                                  <w:color w:val="595959"/>
                                  <w:sz w:val="9"/>
                                </w:rPr>
                                <w:t>0</w:t>
                              </w:r>
                            </w:p>
                          </w:txbxContent>
                        </v:textbox>
                      </v:rect>
                      <v:rect id="Rectangle 265151" o:spid="_x0000_s1213" style="position:absolute;left:701;top:10592;width:77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ZxscA&#10;AADfAAAADwAAAGRycy9kb3ducmV2LnhtbESPT4vCMBTE7wt+h/AEb2taQdFqFPEPenRVUG+P5tkW&#10;m5fSRNvdT28WFvY4zMxvmNmiNaV4Ue0KywrifgSCOLW64EzB+bT9HINwHlljaZkUfJODxbzzMcNE&#10;24a/6HX0mQgQdgkqyL2vEildmpNB17cVcfDutjbog6wzqWtsAtyUchBFI2mw4LCQY0WrnNLH8WkU&#10;7MbV8rq3P01Wbm67y+EyWZ8mXqlet11OQXhq/X/4r73XCgajYTyM4fdP+AJy/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GcbHAAAA3wAAAA8AAAAAAAAAAAAAAAAAmAIAAGRy&#10;cy9kb3ducmV2LnhtbFBLBQYAAAAABAAEAPUAAACMAwAAAAA=&#10;" filled="f" stroked="f">
                        <v:textbox inset="0,0,0,0">
                          <w:txbxContent>
                            <w:p w14:paraId="20922DA8" w14:textId="77777777" w:rsidR="00673E80" w:rsidRDefault="00673E80" w:rsidP="00AD5D6F">
                              <w:pPr>
                                <w:spacing w:after="160" w:line="259" w:lineRule="auto"/>
                              </w:pPr>
                              <w:r>
                                <w:rPr>
                                  <w:rFonts w:ascii="Calibri" w:eastAsia="Calibri" w:hAnsi="Calibri" w:cs="Calibri"/>
                                  <w:color w:val="595959"/>
                                  <w:sz w:val="9"/>
                                </w:rPr>
                                <w:t>20</w:t>
                              </w:r>
                            </w:p>
                          </w:txbxContent>
                        </v:textbox>
                      </v:rect>
                      <v:rect id="Rectangle 265152" o:spid="_x0000_s1214" style="position:absolute;left:701;top:9175;width:77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HscgA&#10;AADfAAAADwAAAGRycy9kb3ducmV2LnhtbESPQWvCQBSE7wX/w/IEb3VjQElSVxGt6LE1gvb2yL4m&#10;odm3IbtN0v76bqHQ4zAz3zDr7Wga0VPnassKFvMIBHFhdc2lgmt+fExAOI+ssbFMCr7IwXYzeVhj&#10;pu3Ar9RffCkChF2GCirv20xKV1Rk0M1tSxy8d9sZ9EF2pdQdDgFuGhlH0UoarDksVNjSvqLi4/Jp&#10;FJySdnc/2++hbJ7fTreXW3rIU6/UbDrunkB4Gv1/+K991gri1XKxj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YexyAAAAN8AAAAPAAAAAAAAAAAAAAAAAJgCAABk&#10;cnMvZG93bnJldi54bWxQSwUGAAAAAAQABAD1AAAAjQMAAAAA&#10;" filled="f" stroked="f">
                        <v:textbox inset="0,0,0,0">
                          <w:txbxContent>
                            <w:p w14:paraId="2AC1A3A3" w14:textId="77777777" w:rsidR="00673E80" w:rsidRDefault="00673E80" w:rsidP="00AD5D6F">
                              <w:pPr>
                                <w:spacing w:after="160" w:line="259" w:lineRule="auto"/>
                              </w:pPr>
                              <w:r>
                                <w:rPr>
                                  <w:rFonts w:ascii="Calibri" w:eastAsia="Calibri" w:hAnsi="Calibri" w:cs="Calibri"/>
                                  <w:color w:val="595959"/>
                                  <w:sz w:val="9"/>
                                </w:rPr>
                                <w:t>40</w:t>
                              </w:r>
                            </w:p>
                          </w:txbxContent>
                        </v:textbox>
                      </v:rect>
                      <v:rect id="Rectangle 265153" o:spid="_x0000_s1215" style="position:absolute;left:701;top:7773;width:77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iKscA&#10;AADfAAAADwAAAGRycy9kb3ducmV2LnhtbESPT4vCMBTE78J+h/AEb5qqKNo1iqyKHv2z4O7t0bxt&#10;i81LaaKtfnojCHscZuY3zGzRmELcqHK5ZQX9XgSCOLE651TB92nTnYBwHlljYZkU3MnBYv7RmmGs&#10;bc0Huh19KgKEXYwKMu/LWEqXZGTQ9WxJHLw/Wxn0QVap1BXWAW4KOYiisTSYc1jIsKSvjJLL8WoU&#10;bCfl8mdnH3VarH+35/15ujpNvVKddrP8BOGp8f/hd3unFQzGo/5oC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5IirHAAAA3wAAAA8AAAAAAAAAAAAAAAAAmAIAAGRy&#10;cy9kb3ducmV2LnhtbFBLBQYAAAAABAAEAPUAAACMAwAAAAA=&#10;" filled="f" stroked="f">
                        <v:textbox inset="0,0,0,0">
                          <w:txbxContent>
                            <w:p w14:paraId="23A93A97" w14:textId="77777777" w:rsidR="00673E80" w:rsidRDefault="00673E80" w:rsidP="00AD5D6F">
                              <w:pPr>
                                <w:spacing w:after="160" w:line="259" w:lineRule="auto"/>
                              </w:pPr>
                              <w:r>
                                <w:rPr>
                                  <w:rFonts w:ascii="Calibri" w:eastAsia="Calibri" w:hAnsi="Calibri" w:cs="Calibri"/>
                                  <w:color w:val="595959"/>
                                  <w:sz w:val="9"/>
                                </w:rPr>
                                <w:t>60</w:t>
                              </w:r>
                            </w:p>
                          </w:txbxContent>
                        </v:textbox>
                      </v:rect>
                      <v:rect id="Rectangle 265154" o:spid="_x0000_s1216" style="position:absolute;left:701;top:6356;width:77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6XscA&#10;AADfAAAADwAAAGRycy9kb3ducmV2LnhtbESPT4vCMBTE78J+h/AEb5oqKto1iqyKHv2z4O7t0bxt&#10;i81LaaKtfnojCHscZuY3zGzRmELcqHK5ZQX9XgSCOLE651TB92nTnYBwHlljYZkU3MnBYv7RmmGs&#10;bc0Huh19KgKEXYwKMu/LWEqXZGTQ9WxJHLw/Wxn0QVap1BXWAW4KOYiisTSYc1jIsKSvjJLL8WoU&#10;bCfl8mdnH3VarH+35/15ujpNvVKddrP8BOGp8f/hd3unFQzGo/5oC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ul7HAAAA3wAAAA8AAAAAAAAAAAAAAAAAmAIAAGRy&#10;cy9kb3ducmV2LnhtbFBLBQYAAAAABAAEAPUAAACMAwAAAAA=&#10;" filled="f" stroked="f">
                        <v:textbox inset="0,0,0,0">
                          <w:txbxContent>
                            <w:p w14:paraId="6BF7D276" w14:textId="77777777" w:rsidR="00673E80" w:rsidRDefault="00673E80" w:rsidP="00AD5D6F">
                              <w:pPr>
                                <w:spacing w:after="160" w:line="259" w:lineRule="auto"/>
                              </w:pPr>
                              <w:r>
                                <w:rPr>
                                  <w:rFonts w:ascii="Calibri" w:eastAsia="Calibri" w:hAnsi="Calibri" w:cs="Calibri"/>
                                  <w:color w:val="595959"/>
                                  <w:sz w:val="9"/>
                                </w:rPr>
                                <w:t>80</w:t>
                              </w:r>
                            </w:p>
                          </w:txbxContent>
                        </v:textbox>
                      </v:rect>
                      <v:rect id="Rectangle 265155" o:spid="_x0000_s1217" style="position:absolute;left:411;top:4954;width:115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fxccA&#10;AADfAAAADwAAAGRycy9kb3ducmV2LnhtbESPT4vCMBTE78J+h/AW9qapQkWrUWTXRY/+WXC9PZpn&#10;W2xeShNt9dMbQfA4zMxvmOm8NaW4Uu0Kywr6vQgEcWp1wZmCv/1vdwTCeWSNpWVScCMH89lHZ4qJ&#10;tg1v6brzmQgQdgkqyL2vEildmpNB17MVcfBOtjbog6wzqWtsAtyUchBFQ2mw4LCQY0XfOaXn3cUo&#10;WI2qxf/a3pusXB5Xh81h/LMfe6W+PtvFBISn1r/Dr/ZaKxgM434c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H8XHAAAA3wAAAA8AAAAAAAAAAAAAAAAAmAIAAGRy&#10;cy9kb3ducmV2LnhtbFBLBQYAAAAABAAEAPUAAACMAwAAAAA=&#10;" filled="f" stroked="f">
                        <v:textbox inset="0,0,0,0">
                          <w:txbxContent>
                            <w:p w14:paraId="6A8E1326" w14:textId="77777777" w:rsidR="00673E80" w:rsidRDefault="00673E80" w:rsidP="00AD5D6F">
                              <w:pPr>
                                <w:spacing w:after="160" w:line="259" w:lineRule="auto"/>
                              </w:pPr>
                              <w:r>
                                <w:rPr>
                                  <w:rFonts w:ascii="Calibri" w:eastAsia="Calibri" w:hAnsi="Calibri" w:cs="Calibri"/>
                                  <w:color w:val="595959"/>
                                  <w:sz w:val="9"/>
                                </w:rPr>
                                <w:t>100</w:t>
                              </w:r>
                            </w:p>
                          </w:txbxContent>
                        </v:textbox>
                      </v:rect>
                      <v:rect id="Rectangle 265156" o:spid="_x0000_s1218" style="position:absolute;left:411;top:3536;width:115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BsscA&#10;AADfAAAADwAAAGRycy9kb3ducmV2LnhtbESPT4vCMBTE78J+h/AW9qapgkWrUWTXRY/+WXC9PZpn&#10;W2xeShNt9dMbQfA4zMxvmOm8NaW4Uu0Kywr6vQgEcWp1wZmCv/1vdwTCeWSNpWVScCMH89lHZ4qJ&#10;tg1v6brzmQgQdgkqyL2vEildmpNB17MVcfBOtjbog6wzqWtsAtyUchBFsTRYcFjIsaLvnNLz7mIU&#10;rEbV4n9t701WLo+rw+Yw/tmPvVJfn+1iAsJT69/hV3utFQziYX8Y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gbLHAAAA3wAAAA8AAAAAAAAAAAAAAAAAmAIAAGRy&#10;cy9kb3ducmV2LnhtbFBLBQYAAAAABAAEAPUAAACMAwAAAAA=&#10;" filled="f" stroked="f">
                        <v:textbox inset="0,0,0,0">
                          <w:txbxContent>
                            <w:p w14:paraId="6FDAEA49" w14:textId="77777777" w:rsidR="00673E80" w:rsidRDefault="00673E80" w:rsidP="00AD5D6F">
                              <w:pPr>
                                <w:spacing w:after="160" w:line="259" w:lineRule="auto"/>
                              </w:pPr>
                              <w:r>
                                <w:rPr>
                                  <w:rFonts w:ascii="Calibri" w:eastAsia="Calibri" w:hAnsi="Calibri" w:cs="Calibri"/>
                                  <w:color w:val="595959"/>
                                  <w:sz w:val="9"/>
                                </w:rPr>
                                <w:t>120</w:t>
                              </w:r>
                            </w:p>
                          </w:txbxContent>
                        </v:textbox>
                      </v:rect>
                      <v:rect id="Rectangle 265157" o:spid="_x0000_s1219" style="position:absolute;left:411;top:2119;width:115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kKckA&#10;AADfAAAADwAAAGRycy9kb3ducmV2LnhtbESPS2vDMBCE74X+B7GF3Go5AefhRgmhD5Jj8wC3t8Xa&#10;2qbWyliK7ebXR4VAjsPMfMMs14OpRUetqywrGEcxCOLc6ooLBafjx/MchPPIGmvLpOCPHKxXjw9L&#10;TLXteU/dwRciQNilqKD0vkmldHlJBl1kG+Lg/djWoA+yLaRusQ9wU8tJHE+lwYrDQokNvZaU/x7O&#10;RsF23my+dvbSF/X79zb7zBZvx4VXavQ0bF5AeBr8PXxr77SCyTQZJz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IkKckAAADfAAAADwAAAAAAAAAAAAAAAACYAgAA&#10;ZHJzL2Rvd25yZXYueG1sUEsFBgAAAAAEAAQA9QAAAI4DAAAAAA==&#10;" filled="f" stroked="f">
                        <v:textbox inset="0,0,0,0">
                          <w:txbxContent>
                            <w:p w14:paraId="082154C1" w14:textId="77777777" w:rsidR="00673E80" w:rsidRDefault="00673E80" w:rsidP="00AD5D6F">
                              <w:pPr>
                                <w:spacing w:after="160" w:line="259" w:lineRule="auto"/>
                              </w:pPr>
                              <w:r>
                                <w:rPr>
                                  <w:rFonts w:ascii="Calibri" w:eastAsia="Calibri" w:hAnsi="Calibri" w:cs="Calibri"/>
                                  <w:color w:val="595959"/>
                                  <w:sz w:val="9"/>
                                </w:rPr>
                                <w:t>140</w:t>
                              </w:r>
                            </w:p>
                          </w:txbxContent>
                        </v:textbox>
                      </v:rect>
                      <v:rect id="Rectangle 284848" o:spid="_x0000_s1220" style="position:absolute;left:2209;top:12741;width:434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JscQA&#10;AADfAAAADwAAAGRycy9kb3ducmV2LnhtbERPy4rCMBTdC/MP4Q6401QZpFajyIyDLn0MqLtLc22L&#10;zU1poq1+vRGE4awO58WZzltTihvVrrCsYNCPQBCnVhecKfjb//ZiEM4jaywtk4I7OZjPPjpTTLRt&#10;eEu3nc9EKGGXoILc+yqR0qU5GXR9WxEH7Wxrgz7QOpO6xiaUm1IOo2gkDRYcFnKs6Dun9LK7GgWr&#10;uFoc1/bRZOXytDpsDuOf/dgr1f1sFxMQnlr/b36n11rBMP4KgNef8A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CbHEAAAA3wAAAA8AAAAAAAAAAAAAAAAAmAIAAGRycy9k&#10;b3ducmV2LnhtbFBLBQYAAAAABAAEAPUAAACJAwAAAAA=&#10;" filled="f" stroked="f">
                        <v:textbox inset="0,0,0,0">
                          <w:txbxContent>
                            <w:p w14:paraId="4F5BD16A"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3 (2017)</w:t>
                              </w:r>
                            </w:p>
                          </w:txbxContent>
                        </v:textbox>
                      </v:rect>
                      <v:rect id="Rectangle 284849" o:spid="_x0000_s1221" style="position:absolute;left:6278;top:12741;width:434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sKsgA&#10;AADfAAAADwAAAGRycy9kb3ducmV2LnhtbESPQWvCQBSE70L/w/IKvemmIpLEbESqokerBevtkX1N&#10;QrNvQ3Y1qb/eLRR6HGbmGyZbDqYRN+pcbVnB6yQCQVxYXXOp4OO0HccgnEfW2FgmBT/kYJk/jTJM&#10;te35nW5HX4oAYZeigsr7NpXSFRUZdBPbEgfvy3YGfZBdKXWHfYCbRk6jaC4N1hwWKmzpraLi+3g1&#10;CnZxu/rc23tfNpvL7nw4J+tT4pV6eR5WCxCeBv8f/mvvtYJpPItnCfz+CV9A5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qwqyAAAAN8AAAAPAAAAAAAAAAAAAAAAAJgCAABk&#10;cnMvZG93bnJldi54bWxQSwUGAAAAAAQABAD1AAAAjQMAAAAA&#10;" filled="f" stroked="f">
                        <v:textbox inset="0,0,0,0">
                          <w:txbxContent>
                            <w:p w14:paraId="42F2E02F"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4 (2017)</w:t>
                              </w:r>
                            </w:p>
                          </w:txbxContent>
                        </v:textbox>
                      </v:rect>
                      <v:rect id="Rectangle 284850" o:spid="_x0000_s1222" style="position:absolute;left:10348;top:12741;width:434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asYA&#10;AADfAAAADwAAAGRycy9kb3ducmV2LnhtbESPy4rCMBSG9wO+QzjC7MZUcYZajSLqoEtvoO4OzbEt&#10;Nielydjq05vFgMuf/8Y3mbWmFHeqXWFZQb8XgSBOrS44U3A8/H7FIJxH1lhaJgUPcjCbdj4mmGjb&#10;8I7ue5+JMMIuQQW591UipUtzMuh6tiIO3tXWBn2QdSZ1jU0YN6UcRNGPNFhweMixokVO6W3/ZxSs&#10;42p+3thnk5Wry/q0PY2Wh5FX6rPbzscgPLX+Hf5vb7SCQTyMvwNB4Aks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asYAAADfAAAADwAAAAAAAAAAAAAAAACYAgAAZHJz&#10;L2Rvd25yZXYueG1sUEsFBgAAAAAEAAQA9QAAAIsDAAAAAA==&#10;" filled="f" stroked="f">
                        <v:textbox inset="0,0,0,0">
                          <w:txbxContent>
                            <w:p w14:paraId="654DD6F0"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1 (2018)</w:t>
                              </w:r>
                            </w:p>
                          </w:txbxContent>
                        </v:textbox>
                      </v:rect>
                      <v:rect id="Rectangle 284851" o:spid="_x0000_s1223" style="position:absolute;left:14401;top:12741;width:2582;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28cgA&#10;AADfAAAADwAAAGRycy9kb3ducmV2LnhtbESPQWvCQBSE74X+h+UVeqsbpZYYsxGpFj1qLKi3R/aZ&#10;hGbfhuzWxP76rlDocZiZb5h0MZhGXKlztWUF41EEgriwuuZSwefh4yUG4TyyxsYyKbiRg0X2+JBi&#10;om3Pe7rmvhQBwi5BBZX3bSKlKyoy6Ea2JQ7exXYGfZBdKXWHfYCbRk6i6E0arDksVNjSe0XFV/5t&#10;FGzidnna2p++bNbnzXF3nK0OM6/U89OwnIPwNPj/8F97qxVM4td4Oob7n/AF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TbxyAAAAN8AAAAPAAAAAAAAAAAAAAAAAJgCAABk&#10;cnMvZG93bnJldi54bWxQSwUGAAAAAAQABAD1AAAAjQMAAAAA&#10;" filled="f" stroked="f">
                        <v:textbox inset="0,0,0,0">
                          <w:txbxContent>
                            <w:p w14:paraId="6715C3C3"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2 (</w:t>
                              </w:r>
                            </w:p>
                          </w:txbxContent>
                        </v:textbox>
                      </v:rect>
                      <v:rect id="Rectangle 284852" o:spid="_x0000_s1224" style="position:absolute;left:16352;top:12741;width:175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ohscA&#10;AADfAAAADwAAAGRycy9kb3ducmV2LnhtbESPQWvCQBSE70L/w/IK3nTTYCVGV5Gq6LFqwXp7ZJ9J&#10;MPs2ZFeT9td3C4LHYWa+YWaLzlTiTo0rLSt4G0YgiDOrS84VfB03gwSE88gaK8uk4IccLOYvvRmm&#10;2ra8p/vB5yJA2KWooPC+TqV0WUEG3dDWxMG72MagD7LJpW6wDXBTyTiKxtJgyWGhwJo+Csquh5tR&#10;sE3q5ffO/rZ5tT5vT5+nyeo48Ur1X7vlFISnzj/Dj/ZOK4iTUfIe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qIbHAAAA3wAAAA8AAAAAAAAAAAAAAAAAmAIAAGRy&#10;cy9kb3ducmV2LnhtbFBLBQYAAAAABAAEAPUAAACMAwAAAAA=&#10;" filled="f" stroked="f">
                        <v:textbox inset="0,0,0,0">
                          <w:txbxContent>
                            <w:p w14:paraId="3ADFD391" w14:textId="77777777" w:rsidR="00673E80" w:rsidRDefault="00673E80" w:rsidP="00AD5D6F">
                              <w:pPr>
                                <w:spacing w:after="160" w:line="259" w:lineRule="auto"/>
                              </w:pPr>
                              <w:r>
                                <w:rPr>
                                  <w:rFonts w:ascii="Calibri" w:eastAsia="Calibri" w:hAnsi="Calibri" w:cs="Calibri"/>
                                  <w:color w:val="595959"/>
                                  <w:sz w:val="9"/>
                                </w:rPr>
                                <w:t>2018)</w:t>
                              </w:r>
                            </w:p>
                          </w:txbxContent>
                        </v:textbox>
                      </v:rect>
                      <v:rect id="Rectangle 284853" o:spid="_x0000_s1225" style="position:absolute;left:18470;top:12741;width:434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NHcgA&#10;AADfAAAADwAAAGRycy9kb3ducmV2LnhtbESPW2vCQBSE34X+h+UIvunGW4mpq4gX9NFqwfbtkD1N&#10;QrNnQ3Y10V/fLQh9HGbmG2a+bE0pblS7wrKC4SACQZxaXXCm4OO868cgnEfWWFomBXdysFy8dOaY&#10;aNvwO91OPhMBwi5BBbn3VSKlS3My6Aa2Ig7et60N+iDrTOoamwA3pRxF0as0WHBYyLGidU7pz+lq&#10;FOzjavV5sI8mK7df+8vxMtucZ16pXrddvYHw1Pr/8LN90ApG8SSeju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w0dyAAAAN8AAAAPAAAAAAAAAAAAAAAAAJgCAABk&#10;cnMvZG93bnJldi54bWxQSwUGAAAAAAQABAD1AAAAjQMAAAAA&#10;" filled="f" stroked="f">
                        <v:textbox inset="0,0,0,0">
                          <w:txbxContent>
                            <w:p w14:paraId="7D6E5128" w14:textId="77777777" w:rsidR="00673E80" w:rsidRDefault="00673E80" w:rsidP="00AD5D6F">
                              <w:pPr>
                                <w:spacing w:after="160" w:line="259" w:lineRule="auto"/>
                              </w:pPr>
                              <w:proofErr w:type="spellStart"/>
                              <w:r>
                                <w:rPr>
                                  <w:rFonts w:ascii="Calibri" w:eastAsia="Calibri" w:hAnsi="Calibri" w:cs="Calibri"/>
                                  <w:color w:val="595959"/>
                                  <w:sz w:val="9"/>
                                </w:rPr>
                                <w:t>Trim</w:t>
                              </w:r>
                              <w:proofErr w:type="spellEnd"/>
                              <w:r>
                                <w:rPr>
                                  <w:rFonts w:ascii="Calibri" w:eastAsia="Calibri" w:hAnsi="Calibri" w:cs="Calibri"/>
                                  <w:color w:val="595959"/>
                                  <w:sz w:val="9"/>
                                </w:rPr>
                                <w:t>. 3 (2018)</w:t>
                              </w:r>
                            </w:p>
                          </w:txbxContent>
                        </v:textbox>
                      </v:rect>
                      <v:rect id="Rectangle 265160" o:spid="_x0000_s1226" style="position:absolute;left:2712;top:730;width:23153;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24MUA&#10;AADfAAAADwAAAGRycy9kb3ducmV2LnhtbESPy4rCMBSG9wO+QziCuzFVsGg1ijgjuvQG6u7QHNti&#10;c1KaaDvz9GYhuPz5b3yzRWtK8aTaFZYVDPoRCOLU6oIzBafj+nsMwnlkjaVlUvBHDhbzztcME20b&#10;3tPz4DMRRtglqCD3vkqkdGlOBl3fVsTBu9naoA+yzqSusQnjppTDKIqlwYLDQ44VrXJK74eHUbAZ&#10;V8vL1v43Wfl73Zx358nPceKV6nXb5RSEp9Z/wu/2VisYxqNBH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3bgxQAAAN8AAAAPAAAAAAAAAAAAAAAAAJgCAABkcnMv&#10;ZG93bnJldi54bWxQSwUGAAAAAAQABAD1AAAAigMAAAAA&#10;" filled="f" stroked="f">
                        <v:textbox inset="0,0,0,0">
                          <w:txbxContent>
                            <w:p w14:paraId="1FA0D7DF" w14:textId="77777777" w:rsidR="00673E80" w:rsidRDefault="00673E80" w:rsidP="00AD5D6F">
                              <w:pPr>
                                <w:spacing w:after="160" w:line="259" w:lineRule="auto"/>
                              </w:pPr>
                              <w:r>
                                <w:rPr>
                                  <w:rFonts w:ascii="Calibri" w:eastAsia="Calibri" w:hAnsi="Calibri" w:cs="Calibri"/>
                                  <w:color w:val="595959"/>
                                  <w:sz w:val="14"/>
                                </w:rPr>
                                <w:t>Producción trimestral - Organización del Archivo</w:t>
                              </w:r>
                            </w:p>
                          </w:txbxContent>
                        </v:textbox>
                      </v:rect>
                      <v:shape id="Shape 265161" o:spid="_x0000_s1227" style="position:absolute;width:22783;height:13700;visibility:visible;mso-wrap-style:square;v-text-anchor:top" coordsize="2278380,137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BEsUA&#10;AADfAAAADwAAAGRycy9kb3ducmV2LnhtbESPUUvDQBCE34X+h2OFvtlLAk019lraoqCPjf0BS26b&#10;BLN7IXc257/3BMHHYWa+Ybb7yIO60eR7JwbyVQaKpHG2l9bA5eP14RGUDygWBydk4Js87HeLuy1W&#10;1s1yplsdWpUg4is00IUwVlr7piNGv3IjSfKubmIMSU6tthPOCc6DLrKs1Iy9pIUORzp11HzWX2zg&#10;tOH2eK15jodiJN48XeL5/cWY5X08PIMKFMN/+K/9Zg0U5Tovc/j9k7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IESxQAAAN8AAAAPAAAAAAAAAAAAAAAAAJgCAABkcnMv&#10;ZG93bnJldi54bWxQSwUGAAAAAAQABAD1AAAAigMAAAAA&#10;" path="m2278380,r,1370076l,1370076,,e" filled="f" strokecolor="#d4d4d4" strokeweight="0">
                        <v:path arrowok="t" textboxrect="0,0,2278380,1370076"/>
                      </v:shape>
                      <w10:anchorlock/>
                    </v:group>
                  </w:pict>
                </mc:Fallback>
              </mc:AlternateContent>
            </w:r>
            <w:r w:rsidRPr="00DA54BA">
              <w:rPr>
                <w:rFonts w:ascii="Arial" w:hAnsi="Arial" w:cs="Arial"/>
                <w:b/>
                <w:color w:val="FF0000"/>
                <w:sz w:val="19"/>
              </w:rPr>
              <w:t xml:space="preserve"> </w:t>
            </w:r>
          </w:p>
        </w:tc>
        <w:tc>
          <w:tcPr>
            <w:tcW w:w="2208" w:type="dxa"/>
            <w:tcBorders>
              <w:top w:val="single" w:sz="4" w:space="0" w:color="000000"/>
              <w:left w:val="single" w:sz="4" w:space="0" w:color="000000"/>
              <w:bottom w:val="single" w:sz="4" w:space="0" w:color="000000"/>
              <w:right w:val="single" w:sz="4" w:space="0" w:color="000000"/>
            </w:tcBorders>
          </w:tcPr>
          <w:p w14:paraId="68DD8EF7" w14:textId="77777777" w:rsidR="00AD5D6F" w:rsidRPr="00DA54BA" w:rsidRDefault="00AD5D6F" w:rsidP="00AD5D6F">
            <w:pPr>
              <w:spacing w:line="259" w:lineRule="auto"/>
              <w:rPr>
                <w:rFonts w:ascii="Arial" w:hAnsi="Arial" w:cs="Arial"/>
                <w:color w:val="FF0000"/>
              </w:rPr>
            </w:pPr>
            <w:r w:rsidRPr="00DA54BA">
              <w:rPr>
                <w:rFonts w:ascii="Arial" w:hAnsi="Arial" w:cs="Arial"/>
                <w:color w:val="FF0000"/>
                <w:sz w:val="19"/>
              </w:rPr>
              <w:t xml:space="preserve"> </w:t>
            </w:r>
          </w:p>
          <w:p w14:paraId="16C29092" w14:textId="7C9E91B1" w:rsidR="00AD5D6F" w:rsidRPr="00DA54BA" w:rsidRDefault="00AD5D6F" w:rsidP="00EC1E2D">
            <w:pPr>
              <w:spacing w:line="259" w:lineRule="auto"/>
              <w:ind w:right="54"/>
              <w:jc w:val="both"/>
              <w:rPr>
                <w:rFonts w:ascii="Arial" w:hAnsi="Arial" w:cs="Arial"/>
                <w:color w:val="FF0000"/>
              </w:rPr>
            </w:pPr>
            <w:r w:rsidRPr="00DA54BA">
              <w:rPr>
                <w:rFonts w:ascii="Arial" w:hAnsi="Arial" w:cs="Arial"/>
                <w:sz w:val="19"/>
              </w:rPr>
              <w:t xml:space="preserve">Se medirá cada tres (3) meses. La meta esperada en producción es de 75 metros lineales por trimestre de archivos de gestión. </w:t>
            </w:r>
          </w:p>
        </w:tc>
      </w:tr>
    </w:tbl>
    <w:p w14:paraId="61F9FAB1" w14:textId="77777777" w:rsidR="00AD5D6F" w:rsidRDefault="00AD5D6F" w:rsidP="00AD5D6F">
      <w:pPr>
        <w:rPr>
          <w:rFonts w:ascii="Arial" w:hAnsi="Arial" w:cs="Arial"/>
          <w:sz w:val="24"/>
          <w:szCs w:val="24"/>
        </w:rPr>
      </w:pPr>
    </w:p>
    <w:p w14:paraId="4E134FF6" w14:textId="77777777" w:rsidR="00AD5D6F" w:rsidRDefault="00AD5D6F" w:rsidP="00AD5D6F">
      <w:pPr>
        <w:rPr>
          <w:rFonts w:ascii="Arial" w:hAnsi="Arial" w:cs="Arial"/>
          <w:sz w:val="24"/>
          <w:szCs w:val="24"/>
        </w:rPr>
      </w:pPr>
    </w:p>
    <w:p w14:paraId="5D401F9F" w14:textId="5AEE7526" w:rsidR="00AD5D6F" w:rsidRDefault="00AD5D6F" w:rsidP="00C56B91">
      <w:pPr>
        <w:pStyle w:val="Prrafodelista"/>
        <w:numPr>
          <w:ilvl w:val="1"/>
          <w:numId w:val="17"/>
        </w:numPr>
        <w:jc w:val="both"/>
        <w:rPr>
          <w:rFonts w:ascii="Arial" w:hAnsi="Arial" w:cs="Arial"/>
          <w:b/>
          <w:sz w:val="22"/>
          <w:szCs w:val="22"/>
        </w:rPr>
      </w:pPr>
      <w:r w:rsidRPr="00BE2B6F">
        <w:rPr>
          <w:rFonts w:ascii="Arial" w:hAnsi="Arial" w:cs="Arial"/>
          <w:b/>
          <w:sz w:val="22"/>
          <w:szCs w:val="22"/>
        </w:rPr>
        <w:t xml:space="preserve">PRESUPUESTO ESTIMADO  </w:t>
      </w:r>
    </w:p>
    <w:p w14:paraId="06FDFD6B" w14:textId="77777777" w:rsidR="00BE2B6F" w:rsidRPr="00BE2B6F" w:rsidRDefault="00BE2B6F" w:rsidP="00BE2B6F">
      <w:pPr>
        <w:pStyle w:val="Prrafodelista"/>
        <w:ind w:left="644"/>
        <w:jc w:val="both"/>
        <w:rPr>
          <w:rFonts w:ascii="Arial" w:hAnsi="Arial" w:cs="Arial"/>
          <w:b/>
          <w:sz w:val="22"/>
          <w:szCs w:val="22"/>
        </w:rPr>
      </w:pPr>
    </w:p>
    <w:tbl>
      <w:tblPr>
        <w:tblW w:w="12138" w:type="dxa"/>
        <w:tblInd w:w="-200" w:type="dxa"/>
        <w:tblCellMar>
          <w:top w:w="37" w:type="dxa"/>
          <w:left w:w="103" w:type="dxa"/>
          <w:right w:w="52" w:type="dxa"/>
        </w:tblCellMar>
        <w:tblLook w:val="04A0" w:firstRow="1" w:lastRow="0" w:firstColumn="1" w:lastColumn="0" w:noHBand="0" w:noVBand="1"/>
      </w:tblPr>
      <w:tblGrid>
        <w:gridCol w:w="3706"/>
        <w:gridCol w:w="629"/>
        <w:gridCol w:w="752"/>
        <w:gridCol w:w="692"/>
        <w:gridCol w:w="828"/>
        <w:gridCol w:w="690"/>
        <w:gridCol w:w="590"/>
        <w:gridCol w:w="791"/>
        <w:gridCol w:w="692"/>
        <w:gridCol w:w="692"/>
        <w:gridCol w:w="690"/>
        <w:gridCol w:w="691"/>
        <w:gridCol w:w="695"/>
      </w:tblGrid>
      <w:tr w:rsidR="00AD5D6F" w:rsidRPr="00D27694" w14:paraId="38666638" w14:textId="77777777" w:rsidTr="00AD5D6F">
        <w:trPr>
          <w:trHeight w:val="210"/>
        </w:trPr>
        <w:tc>
          <w:tcPr>
            <w:tcW w:w="3706" w:type="dxa"/>
            <w:vMerge w:val="restart"/>
            <w:tcBorders>
              <w:top w:val="nil"/>
              <w:left w:val="nil"/>
              <w:bottom w:val="single" w:sz="4" w:space="0" w:color="000000"/>
              <w:right w:val="single" w:sz="4" w:space="0" w:color="000000"/>
            </w:tcBorders>
          </w:tcPr>
          <w:p w14:paraId="000A0702" w14:textId="77777777" w:rsidR="00AD5D6F" w:rsidRPr="00DA54BA" w:rsidRDefault="00AD5D6F" w:rsidP="00AD5D6F">
            <w:pPr>
              <w:spacing w:after="160" w:line="259" w:lineRule="auto"/>
              <w:rPr>
                <w:rFonts w:ascii="Arial" w:hAnsi="Arial" w:cs="Arial"/>
              </w:rPr>
            </w:pPr>
          </w:p>
        </w:tc>
        <w:tc>
          <w:tcPr>
            <w:tcW w:w="2901" w:type="dxa"/>
            <w:gridSpan w:val="4"/>
            <w:tcBorders>
              <w:top w:val="single" w:sz="3" w:space="0" w:color="000000"/>
              <w:left w:val="single" w:sz="4" w:space="0" w:color="000000"/>
              <w:bottom w:val="single" w:sz="4" w:space="0" w:color="000000"/>
              <w:right w:val="single" w:sz="4" w:space="0" w:color="000000"/>
            </w:tcBorders>
          </w:tcPr>
          <w:p w14:paraId="1BBB8EF4" w14:textId="77777777" w:rsidR="00AD5D6F" w:rsidRPr="00DA54BA" w:rsidRDefault="00AD5D6F" w:rsidP="00AD5D6F">
            <w:pPr>
              <w:spacing w:line="259" w:lineRule="auto"/>
              <w:ind w:right="52"/>
              <w:jc w:val="center"/>
              <w:rPr>
                <w:rFonts w:ascii="Arial" w:hAnsi="Arial" w:cs="Arial"/>
              </w:rPr>
            </w:pPr>
            <w:r w:rsidRPr="00DA54BA">
              <w:rPr>
                <w:rFonts w:ascii="Arial" w:hAnsi="Arial" w:cs="Arial"/>
                <w:b/>
                <w:sz w:val="18"/>
              </w:rPr>
              <w:t xml:space="preserve">CORTO PLAZO </w:t>
            </w:r>
          </w:p>
        </w:tc>
        <w:tc>
          <w:tcPr>
            <w:tcW w:w="2763" w:type="dxa"/>
            <w:gridSpan w:val="4"/>
            <w:tcBorders>
              <w:top w:val="single" w:sz="3" w:space="0" w:color="000000"/>
              <w:left w:val="single" w:sz="4" w:space="0" w:color="000000"/>
              <w:bottom w:val="single" w:sz="4" w:space="0" w:color="000000"/>
              <w:right w:val="single" w:sz="3" w:space="0" w:color="000000"/>
            </w:tcBorders>
          </w:tcPr>
          <w:p w14:paraId="0567D51A" w14:textId="77777777" w:rsidR="00AD5D6F" w:rsidRPr="00DA54BA" w:rsidRDefault="00AD5D6F" w:rsidP="00AD5D6F">
            <w:pPr>
              <w:spacing w:line="259" w:lineRule="auto"/>
              <w:ind w:right="53"/>
              <w:jc w:val="center"/>
              <w:rPr>
                <w:rFonts w:ascii="Arial" w:hAnsi="Arial" w:cs="Arial"/>
              </w:rPr>
            </w:pPr>
            <w:r w:rsidRPr="00DA54BA">
              <w:rPr>
                <w:rFonts w:ascii="Arial" w:hAnsi="Arial" w:cs="Arial"/>
                <w:b/>
                <w:sz w:val="18"/>
              </w:rPr>
              <w:t xml:space="preserve">MEDIANO PLAZO </w:t>
            </w:r>
          </w:p>
        </w:tc>
        <w:tc>
          <w:tcPr>
            <w:tcW w:w="2768" w:type="dxa"/>
            <w:gridSpan w:val="4"/>
            <w:tcBorders>
              <w:top w:val="single" w:sz="3" w:space="0" w:color="000000"/>
              <w:left w:val="single" w:sz="3" w:space="0" w:color="000000"/>
              <w:bottom w:val="single" w:sz="4" w:space="0" w:color="000000"/>
              <w:right w:val="single" w:sz="4" w:space="0" w:color="000000"/>
            </w:tcBorders>
          </w:tcPr>
          <w:p w14:paraId="7B66F8DE" w14:textId="77777777" w:rsidR="00AD5D6F" w:rsidRPr="00DA54BA" w:rsidRDefault="00AD5D6F" w:rsidP="00AD5D6F">
            <w:pPr>
              <w:spacing w:line="259" w:lineRule="auto"/>
              <w:ind w:right="53"/>
              <w:jc w:val="center"/>
              <w:rPr>
                <w:rFonts w:ascii="Arial" w:hAnsi="Arial" w:cs="Arial"/>
              </w:rPr>
            </w:pPr>
            <w:r w:rsidRPr="00DA54BA">
              <w:rPr>
                <w:rFonts w:ascii="Arial" w:hAnsi="Arial" w:cs="Arial"/>
                <w:b/>
                <w:sz w:val="18"/>
              </w:rPr>
              <w:t xml:space="preserve">LARGO PLAZO </w:t>
            </w:r>
          </w:p>
        </w:tc>
      </w:tr>
      <w:tr w:rsidR="00AD5D6F" w:rsidRPr="00D27694" w14:paraId="106AAE22" w14:textId="77777777" w:rsidTr="00AD5D6F">
        <w:trPr>
          <w:trHeight w:val="214"/>
        </w:trPr>
        <w:tc>
          <w:tcPr>
            <w:tcW w:w="0" w:type="auto"/>
            <w:vMerge/>
            <w:tcBorders>
              <w:top w:val="nil"/>
              <w:left w:val="nil"/>
              <w:bottom w:val="single" w:sz="4" w:space="0" w:color="000000"/>
              <w:right w:val="single" w:sz="4" w:space="0" w:color="000000"/>
            </w:tcBorders>
          </w:tcPr>
          <w:p w14:paraId="4B6C38B3" w14:textId="77777777" w:rsidR="00AD5D6F" w:rsidRPr="00DA54BA" w:rsidRDefault="00AD5D6F" w:rsidP="00AD5D6F">
            <w:pPr>
              <w:spacing w:after="160" w:line="259" w:lineRule="auto"/>
              <w:rPr>
                <w:rFonts w:ascii="Arial" w:hAnsi="Arial" w:cs="Arial"/>
              </w:rPr>
            </w:pPr>
          </w:p>
        </w:tc>
        <w:tc>
          <w:tcPr>
            <w:tcW w:w="2901" w:type="dxa"/>
            <w:gridSpan w:val="4"/>
            <w:tcBorders>
              <w:top w:val="single" w:sz="4" w:space="0" w:color="000000"/>
              <w:left w:val="single" w:sz="4" w:space="0" w:color="000000"/>
              <w:bottom w:val="single" w:sz="4" w:space="0" w:color="000000"/>
              <w:right w:val="single" w:sz="4" w:space="0" w:color="000000"/>
            </w:tcBorders>
          </w:tcPr>
          <w:p w14:paraId="11C81A60" w14:textId="77777777" w:rsidR="00AD5D6F" w:rsidRPr="00DA54BA" w:rsidRDefault="00AD5D6F" w:rsidP="00AD5D6F">
            <w:pPr>
              <w:spacing w:line="259" w:lineRule="auto"/>
              <w:ind w:right="55"/>
              <w:jc w:val="center"/>
              <w:rPr>
                <w:rFonts w:ascii="Arial" w:hAnsi="Arial" w:cs="Arial"/>
              </w:rPr>
            </w:pPr>
            <w:r w:rsidRPr="00DA54BA">
              <w:rPr>
                <w:rFonts w:ascii="Arial" w:hAnsi="Arial" w:cs="Arial"/>
                <w:b/>
                <w:sz w:val="18"/>
              </w:rPr>
              <w:t xml:space="preserve">TRIMESTRES AÑO 2019 </w:t>
            </w:r>
          </w:p>
        </w:tc>
        <w:tc>
          <w:tcPr>
            <w:tcW w:w="2763" w:type="dxa"/>
            <w:gridSpan w:val="4"/>
            <w:tcBorders>
              <w:top w:val="single" w:sz="4" w:space="0" w:color="000000"/>
              <w:left w:val="single" w:sz="4" w:space="0" w:color="000000"/>
              <w:bottom w:val="single" w:sz="4" w:space="0" w:color="000000"/>
              <w:right w:val="single" w:sz="3" w:space="0" w:color="000000"/>
            </w:tcBorders>
          </w:tcPr>
          <w:p w14:paraId="44A88534" w14:textId="77777777" w:rsidR="00AD5D6F" w:rsidRPr="00DA54BA" w:rsidRDefault="00AD5D6F" w:rsidP="00AD5D6F">
            <w:pPr>
              <w:spacing w:line="259" w:lineRule="auto"/>
              <w:ind w:right="51"/>
              <w:jc w:val="center"/>
              <w:rPr>
                <w:rFonts w:ascii="Arial" w:hAnsi="Arial" w:cs="Arial"/>
              </w:rPr>
            </w:pPr>
            <w:r w:rsidRPr="00DA54BA">
              <w:rPr>
                <w:rFonts w:ascii="Arial" w:hAnsi="Arial" w:cs="Arial"/>
                <w:b/>
                <w:sz w:val="18"/>
              </w:rPr>
              <w:t xml:space="preserve">TRIMESTRES AÑO 2020 </w:t>
            </w:r>
          </w:p>
        </w:tc>
        <w:tc>
          <w:tcPr>
            <w:tcW w:w="2768" w:type="dxa"/>
            <w:gridSpan w:val="4"/>
            <w:tcBorders>
              <w:top w:val="single" w:sz="4" w:space="0" w:color="000000"/>
              <w:left w:val="single" w:sz="3" w:space="0" w:color="000000"/>
              <w:bottom w:val="single" w:sz="4" w:space="0" w:color="000000"/>
              <w:right w:val="single" w:sz="4" w:space="0" w:color="000000"/>
            </w:tcBorders>
          </w:tcPr>
          <w:p w14:paraId="100AFBCD" w14:textId="359ABA2A" w:rsidR="00AD5D6F" w:rsidRPr="00DA54BA" w:rsidRDefault="00AD5D6F" w:rsidP="00AD5D6F">
            <w:pPr>
              <w:spacing w:line="259" w:lineRule="auto"/>
              <w:ind w:right="51"/>
              <w:jc w:val="center"/>
              <w:rPr>
                <w:rFonts w:ascii="Arial" w:hAnsi="Arial" w:cs="Arial"/>
              </w:rPr>
            </w:pPr>
            <w:r w:rsidRPr="00DA54BA">
              <w:rPr>
                <w:rFonts w:ascii="Arial" w:hAnsi="Arial" w:cs="Arial"/>
                <w:b/>
                <w:sz w:val="18"/>
              </w:rPr>
              <w:t xml:space="preserve">TRIMESTRES AÑO 2021 </w:t>
            </w:r>
            <w:r w:rsidR="00BE2B6F" w:rsidRPr="00DA54BA">
              <w:rPr>
                <w:rFonts w:ascii="Arial" w:hAnsi="Arial" w:cs="Arial"/>
                <w:b/>
                <w:sz w:val="18"/>
              </w:rPr>
              <w:t>- 2022</w:t>
            </w:r>
          </w:p>
        </w:tc>
      </w:tr>
      <w:tr w:rsidR="00AD5D6F" w:rsidRPr="00D27694" w14:paraId="59D06FD5" w14:textId="77777777" w:rsidTr="00AD5D6F">
        <w:trPr>
          <w:trHeight w:val="277"/>
        </w:trPr>
        <w:tc>
          <w:tcPr>
            <w:tcW w:w="3706" w:type="dxa"/>
            <w:tcBorders>
              <w:top w:val="single" w:sz="4" w:space="0" w:color="000000"/>
              <w:left w:val="single" w:sz="3" w:space="0" w:color="000000"/>
              <w:bottom w:val="single" w:sz="3" w:space="0" w:color="000000"/>
              <w:right w:val="single" w:sz="4" w:space="0" w:color="000000"/>
            </w:tcBorders>
          </w:tcPr>
          <w:p w14:paraId="67A70CD7" w14:textId="77777777" w:rsidR="00AD5D6F" w:rsidRPr="00DA54BA" w:rsidRDefault="00AD5D6F" w:rsidP="00AD5D6F">
            <w:pPr>
              <w:spacing w:line="259" w:lineRule="auto"/>
              <w:ind w:left="1"/>
              <w:rPr>
                <w:rFonts w:ascii="Arial" w:hAnsi="Arial" w:cs="Arial"/>
              </w:rPr>
            </w:pPr>
            <w:r w:rsidRPr="00DA54BA">
              <w:rPr>
                <w:rFonts w:ascii="Arial" w:hAnsi="Arial" w:cs="Arial"/>
                <w:b/>
                <w:sz w:val="23"/>
              </w:rPr>
              <w:t xml:space="preserve">PLAN O PROYECTO </w:t>
            </w:r>
          </w:p>
        </w:tc>
        <w:tc>
          <w:tcPr>
            <w:tcW w:w="629" w:type="dxa"/>
            <w:tcBorders>
              <w:top w:val="single" w:sz="4" w:space="0" w:color="000000"/>
              <w:left w:val="single" w:sz="4" w:space="0" w:color="000000"/>
              <w:bottom w:val="single" w:sz="4" w:space="0" w:color="auto"/>
              <w:right w:val="single" w:sz="4" w:space="0" w:color="000000"/>
            </w:tcBorders>
          </w:tcPr>
          <w:p w14:paraId="0EA480AE" w14:textId="77777777" w:rsidR="00AD5D6F" w:rsidRPr="00DA54BA" w:rsidRDefault="00AD5D6F" w:rsidP="00AD5D6F">
            <w:pPr>
              <w:spacing w:line="259" w:lineRule="auto"/>
              <w:ind w:right="52"/>
              <w:jc w:val="center"/>
              <w:rPr>
                <w:rFonts w:ascii="Arial" w:hAnsi="Arial" w:cs="Arial"/>
              </w:rPr>
            </w:pPr>
            <w:r w:rsidRPr="00DA54BA">
              <w:rPr>
                <w:rFonts w:ascii="Arial" w:hAnsi="Arial" w:cs="Arial"/>
                <w:b/>
                <w:sz w:val="19"/>
              </w:rPr>
              <w:t xml:space="preserve">1 </w:t>
            </w:r>
          </w:p>
        </w:tc>
        <w:tc>
          <w:tcPr>
            <w:tcW w:w="752" w:type="dxa"/>
            <w:tcBorders>
              <w:top w:val="single" w:sz="4" w:space="0" w:color="000000"/>
              <w:left w:val="single" w:sz="4" w:space="0" w:color="000000"/>
              <w:bottom w:val="single" w:sz="4" w:space="0" w:color="auto"/>
              <w:right w:val="single" w:sz="4" w:space="0" w:color="000000"/>
            </w:tcBorders>
          </w:tcPr>
          <w:p w14:paraId="57E94E41" w14:textId="77777777" w:rsidR="00AD5D6F" w:rsidRPr="00DA54BA" w:rsidRDefault="00AD5D6F" w:rsidP="00AD5D6F">
            <w:pPr>
              <w:spacing w:line="259" w:lineRule="auto"/>
              <w:ind w:right="52"/>
              <w:jc w:val="center"/>
              <w:rPr>
                <w:rFonts w:ascii="Arial" w:hAnsi="Arial" w:cs="Arial"/>
              </w:rPr>
            </w:pPr>
            <w:r w:rsidRPr="00DA54BA">
              <w:rPr>
                <w:rFonts w:ascii="Arial" w:hAnsi="Arial" w:cs="Arial"/>
                <w:b/>
                <w:sz w:val="19"/>
              </w:rPr>
              <w:t xml:space="preserve">2 </w:t>
            </w:r>
          </w:p>
        </w:tc>
        <w:tc>
          <w:tcPr>
            <w:tcW w:w="692" w:type="dxa"/>
            <w:tcBorders>
              <w:top w:val="single" w:sz="4" w:space="0" w:color="000000"/>
              <w:left w:val="single" w:sz="4" w:space="0" w:color="000000"/>
              <w:bottom w:val="single" w:sz="4" w:space="0" w:color="auto"/>
              <w:right w:val="single" w:sz="4" w:space="0" w:color="000000"/>
            </w:tcBorders>
          </w:tcPr>
          <w:p w14:paraId="2C6BF28D" w14:textId="77777777" w:rsidR="00AD5D6F" w:rsidRPr="00DA54BA" w:rsidRDefault="00AD5D6F" w:rsidP="00AD5D6F">
            <w:pPr>
              <w:spacing w:line="259" w:lineRule="auto"/>
              <w:ind w:right="49"/>
              <w:jc w:val="center"/>
              <w:rPr>
                <w:rFonts w:ascii="Arial" w:hAnsi="Arial" w:cs="Arial"/>
              </w:rPr>
            </w:pPr>
            <w:r w:rsidRPr="00DA54BA">
              <w:rPr>
                <w:rFonts w:ascii="Arial" w:hAnsi="Arial" w:cs="Arial"/>
                <w:b/>
                <w:sz w:val="19"/>
              </w:rPr>
              <w:t xml:space="preserve">3 </w:t>
            </w:r>
          </w:p>
        </w:tc>
        <w:tc>
          <w:tcPr>
            <w:tcW w:w="828" w:type="dxa"/>
            <w:tcBorders>
              <w:top w:val="single" w:sz="4" w:space="0" w:color="000000"/>
              <w:left w:val="single" w:sz="4" w:space="0" w:color="000000"/>
              <w:bottom w:val="single" w:sz="4" w:space="0" w:color="auto"/>
              <w:right w:val="single" w:sz="4" w:space="0" w:color="000000"/>
            </w:tcBorders>
          </w:tcPr>
          <w:p w14:paraId="4444C405" w14:textId="77777777" w:rsidR="00AD5D6F" w:rsidRPr="00DA54BA" w:rsidRDefault="00AD5D6F" w:rsidP="00AD5D6F">
            <w:pPr>
              <w:spacing w:line="259" w:lineRule="auto"/>
              <w:ind w:right="52"/>
              <w:jc w:val="center"/>
              <w:rPr>
                <w:rFonts w:ascii="Arial" w:hAnsi="Arial" w:cs="Arial"/>
              </w:rPr>
            </w:pPr>
            <w:r w:rsidRPr="00DA54BA">
              <w:rPr>
                <w:rFonts w:ascii="Arial" w:hAnsi="Arial" w:cs="Arial"/>
                <w:b/>
                <w:sz w:val="19"/>
              </w:rPr>
              <w:t xml:space="preserve">4 </w:t>
            </w:r>
          </w:p>
        </w:tc>
        <w:tc>
          <w:tcPr>
            <w:tcW w:w="690" w:type="dxa"/>
            <w:tcBorders>
              <w:top w:val="single" w:sz="4" w:space="0" w:color="000000"/>
              <w:left w:val="single" w:sz="4" w:space="0" w:color="000000"/>
              <w:bottom w:val="single" w:sz="4" w:space="0" w:color="auto"/>
              <w:right w:val="single" w:sz="4" w:space="0" w:color="000000"/>
            </w:tcBorders>
          </w:tcPr>
          <w:p w14:paraId="1D20C185" w14:textId="77777777" w:rsidR="00AD5D6F" w:rsidRPr="00DA54BA" w:rsidRDefault="00AD5D6F" w:rsidP="00AD5D6F">
            <w:pPr>
              <w:spacing w:line="259" w:lineRule="auto"/>
              <w:ind w:left="118"/>
              <w:rPr>
                <w:rFonts w:ascii="Arial" w:hAnsi="Arial" w:cs="Arial"/>
              </w:rPr>
            </w:pPr>
            <w:r w:rsidRPr="00DA54BA">
              <w:rPr>
                <w:rFonts w:ascii="Arial" w:hAnsi="Arial" w:cs="Arial"/>
                <w:b/>
                <w:sz w:val="19"/>
              </w:rPr>
              <w:t xml:space="preserve">1 </w:t>
            </w:r>
          </w:p>
        </w:tc>
        <w:tc>
          <w:tcPr>
            <w:tcW w:w="590" w:type="dxa"/>
            <w:tcBorders>
              <w:top w:val="single" w:sz="4" w:space="0" w:color="000000"/>
              <w:left w:val="single" w:sz="4" w:space="0" w:color="000000"/>
              <w:bottom w:val="single" w:sz="4" w:space="0" w:color="auto"/>
              <w:right w:val="single" w:sz="4" w:space="0" w:color="000000"/>
            </w:tcBorders>
          </w:tcPr>
          <w:p w14:paraId="0CACCCA8" w14:textId="77777777" w:rsidR="00AD5D6F" w:rsidRPr="00DA54BA" w:rsidRDefault="00AD5D6F" w:rsidP="00AD5D6F">
            <w:pPr>
              <w:spacing w:line="259" w:lineRule="auto"/>
              <w:ind w:right="47"/>
              <w:jc w:val="center"/>
              <w:rPr>
                <w:rFonts w:ascii="Arial" w:hAnsi="Arial" w:cs="Arial"/>
              </w:rPr>
            </w:pPr>
            <w:r w:rsidRPr="00DA54BA">
              <w:rPr>
                <w:rFonts w:ascii="Arial" w:hAnsi="Arial" w:cs="Arial"/>
                <w:b/>
                <w:sz w:val="19"/>
              </w:rPr>
              <w:t xml:space="preserve">2 </w:t>
            </w:r>
          </w:p>
        </w:tc>
        <w:tc>
          <w:tcPr>
            <w:tcW w:w="791" w:type="dxa"/>
            <w:tcBorders>
              <w:top w:val="single" w:sz="4" w:space="0" w:color="000000"/>
              <w:left w:val="single" w:sz="4" w:space="0" w:color="000000"/>
              <w:bottom w:val="single" w:sz="4" w:space="0" w:color="auto"/>
              <w:right w:val="single" w:sz="4" w:space="0" w:color="000000"/>
            </w:tcBorders>
          </w:tcPr>
          <w:p w14:paraId="5C340B7E" w14:textId="77777777" w:rsidR="00AD5D6F" w:rsidRPr="00DA54BA" w:rsidRDefault="00AD5D6F" w:rsidP="00AD5D6F">
            <w:pPr>
              <w:spacing w:line="259" w:lineRule="auto"/>
              <w:ind w:right="44"/>
              <w:jc w:val="center"/>
              <w:rPr>
                <w:rFonts w:ascii="Arial" w:hAnsi="Arial" w:cs="Arial"/>
              </w:rPr>
            </w:pPr>
            <w:r w:rsidRPr="00DA54BA">
              <w:rPr>
                <w:rFonts w:ascii="Arial" w:hAnsi="Arial" w:cs="Arial"/>
                <w:b/>
                <w:sz w:val="19"/>
              </w:rPr>
              <w:t xml:space="preserve">3 </w:t>
            </w:r>
          </w:p>
        </w:tc>
        <w:tc>
          <w:tcPr>
            <w:tcW w:w="692" w:type="dxa"/>
            <w:tcBorders>
              <w:top w:val="single" w:sz="4" w:space="0" w:color="000000"/>
              <w:left w:val="single" w:sz="4" w:space="0" w:color="000000"/>
              <w:bottom w:val="single" w:sz="4" w:space="0" w:color="auto"/>
              <w:right w:val="single" w:sz="3" w:space="0" w:color="000000"/>
            </w:tcBorders>
          </w:tcPr>
          <w:p w14:paraId="53A9BF08" w14:textId="77777777" w:rsidR="00AD5D6F" w:rsidRPr="00DA54BA" w:rsidRDefault="00AD5D6F" w:rsidP="00AD5D6F">
            <w:pPr>
              <w:spacing w:line="259" w:lineRule="auto"/>
              <w:ind w:right="48"/>
              <w:jc w:val="center"/>
              <w:rPr>
                <w:rFonts w:ascii="Arial" w:hAnsi="Arial" w:cs="Arial"/>
              </w:rPr>
            </w:pPr>
            <w:r w:rsidRPr="00DA54BA">
              <w:rPr>
                <w:rFonts w:ascii="Arial" w:hAnsi="Arial" w:cs="Arial"/>
                <w:b/>
                <w:sz w:val="19"/>
              </w:rPr>
              <w:t xml:space="preserve">4 </w:t>
            </w:r>
          </w:p>
        </w:tc>
        <w:tc>
          <w:tcPr>
            <w:tcW w:w="692" w:type="dxa"/>
            <w:tcBorders>
              <w:top w:val="single" w:sz="4" w:space="0" w:color="000000"/>
              <w:left w:val="single" w:sz="3" w:space="0" w:color="000000"/>
              <w:bottom w:val="single" w:sz="4" w:space="0" w:color="auto"/>
              <w:right w:val="single" w:sz="4" w:space="0" w:color="000000"/>
            </w:tcBorders>
          </w:tcPr>
          <w:p w14:paraId="32128314" w14:textId="77777777" w:rsidR="00AD5D6F" w:rsidRPr="00DA54BA" w:rsidRDefault="00AD5D6F" w:rsidP="00AD5D6F">
            <w:pPr>
              <w:spacing w:line="259" w:lineRule="auto"/>
              <w:ind w:right="53"/>
              <w:jc w:val="center"/>
              <w:rPr>
                <w:rFonts w:ascii="Arial" w:hAnsi="Arial" w:cs="Arial"/>
              </w:rPr>
            </w:pPr>
            <w:r w:rsidRPr="00DA54BA">
              <w:rPr>
                <w:rFonts w:ascii="Arial" w:hAnsi="Arial" w:cs="Arial"/>
                <w:b/>
                <w:sz w:val="19"/>
              </w:rPr>
              <w:t xml:space="preserve">1 </w:t>
            </w:r>
          </w:p>
        </w:tc>
        <w:tc>
          <w:tcPr>
            <w:tcW w:w="690" w:type="dxa"/>
            <w:tcBorders>
              <w:top w:val="single" w:sz="4" w:space="0" w:color="000000"/>
              <w:left w:val="single" w:sz="4" w:space="0" w:color="000000"/>
              <w:bottom w:val="single" w:sz="4" w:space="0" w:color="auto"/>
              <w:right w:val="single" w:sz="4" w:space="0" w:color="auto"/>
            </w:tcBorders>
          </w:tcPr>
          <w:p w14:paraId="0B3B62B2" w14:textId="77777777" w:rsidR="00AD5D6F" w:rsidRPr="00DA54BA" w:rsidRDefault="00AD5D6F" w:rsidP="00AD5D6F">
            <w:pPr>
              <w:spacing w:line="259" w:lineRule="auto"/>
              <w:ind w:right="56"/>
              <w:jc w:val="center"/>
              <w:rPr>
                <w:rFonts w:ascii="Arial" w:hAnsi="Arial" w:cs="Arial"/>
              </w:rPr>
            </w:pPr>
            <w:r w:rsidRPr="00DA54BA">
              <w:rPr>
                <w:rFonts w:ascii="Arial" w:hAnsi="Arial" w:cs="Arial"/>
                <w:b/>
                <w:sz w:val="19"/>
              </w:rPr>
              <w:t xml:space="preserve">2 </w:t>
            </w:r>
          </w:p>
        </w:tc>
        <w:tc>
          <w:tcPr>
            <w:tcW w:w="691" w:type="dxa"/>
            <w:tcBorders>
              <w:top w:val="single" w:sz="4" w:space="0" w:color="000000"/>
              <w:left w:val="single" w:sz="4" w:space="0" w:color="auto"/>
              <w:bottom w:val="single" w:sz="4" w:space="0" w:color="auto"/>
              <w:right w:val="single" w:sz="4" w:space="0" w:color="auto"/>
            </w:tcBorders>
          </w:tcPr>
          <w:p w14:paraId="004604A2" w14:textId="77777777" w:rsidR="00AD5D6F" w:rsidRPr="00DA54BA" w:rsidRDefault="00AD5D6F" w:rsidP="00AD5D6F">
            <w:pPr>
              <w:spacing w:line="259" w:lineRule="auto"/>
              <w:ind w:right="59"/>
              <w:jc w:val="center"/>
              <w:rPr>
                <w:rFonts w:ascii="Arial" w:hAnsi="Arial" w:cs="Arial"/>
              </w:rPr>
            </w:pPr>
            <w:r w:rsidRPr="00DA54BA">
              <w:rPr>
                <w:rFonts w:ascii="Arial" w:hAnsi="Arial" w:cs="Arial"/>
                <w:b/>
                <w:sz w:val="19"/>
              </w:rPr>
              <w:t xml:space="preserve">3 </w:t>
            </w:r>
          </w:p>
        </w:tc>
        <w:tc>
          <w:tcPr>
            <w:tcW w:w="695" w:type="dxa"/>
            <w:tcBorders>
              <w:top w:val="single" w:sz="4" w:space="0" w:color="000000"/>
              <w:left w:val="single" w:sz="4" w:space="0" w:color="auto"/>
              <w:bottom w:val="single" w:sz="4" w:space="0" w:color="auto"/>
              <w:right w:val="single" w:sz="4" w:space="0" w:color="000000"/>
            </w:tcBorders>
          </w:tcPr>
          <w:p w14:paraId="192C76A6" w14:textId="77777777" w:rsidR="00AD5D6F" w:rsidRPr="00DA54BA" w:rsidRDefault="00AD5D6F" w:rsidP="00AD5D6F">
            <w:pPr>
              <w:spacing w:line="259" w:lineRule="auto"/>
              <w:ind w:right="52"/>
              <w:jc w:val="center"/>
              <w:rPr>
                <w:rFonts w:ascii="Arial" w:hAnsi="Arial" w:cs="Arial"/>
              </w:rPr>
            </w:pPr>
            <w:r w:rsidRPr="00DA54BA">
              <w:rPr>
                <w:rFonts w:ascii="Arial" w:hAnsi="Arial" w:cs="Arial"/>
                <w:b/>
                <w:sz w:val="19"/>
              </w:rPr>
              <w:t xml:space="preserve">4 </w:t>
            </w:r>
          </w:p>
        </w:tc>
      </w:tr>
      <w:tr w:rsidR="00AD5D6F" w:rsidRPr="00D27694" w14:paraId="21C974AA" w14:textId="77777777" w:rsidTr="00AD5D6F">
        <w:trPr>
          <w:trHeight w:val="323"/>
        </w:trPr>
        <w:tc>
          <w:tcPr>
            <w:tcW w:w="3706" w:type="dxa"/>
            <w:tcBorders>
              <w:top w:val="single" w:sz="3" w:space="0" w:color="000000"/>
              <w:left w:val="single" w:sz="3" w:space="0" w:color="000000"/>
              <w:bottom w:val="single" w:sz="4" w:space="0" w:color="000000"/>
              <w:right w:val="single" w:sz="4" w:space="0" w:color="auto"/>
            </w:tcBorders>
          </w:tcPr>
          <w:p w14:paraId="2C5F290F" w14:textId="77777777" w:rsidR="00AD5D6F" w:rsidRPr="00DA54BA" w:rsidRDefault="00AD5D6F" w:rsidP="00AD5D6F">
            <w:pPr>
              <w:spacing w:line="259" w:lineRule="auto"/>
              <w:ind w:left="1"/>
              <w:rPr>
                <w:rFonts w:ascii="Arial" w:hAnsi="Arial" w:cs="Arial"/>
              </w:rPr>
            </w:pPr>
            <w:r w:rsidRPr="00DA54BA">
              <w:rPr>
                <w:rFonts w:ascii="Arial" w:hAnsi="Arial" w:cs="Arial"/>
                <w:sz w:val="19"/>
              </w:rPr>
              <w:t xml:space="preserve">1. Plan de gestión del cambio </w:t>
            </w:r>
          </w:p>
        </w:tc>
        <w:tc>
          <w:tcPr>
            <w:tcW w:w="629" w:type="dxa"/>
            <w:tcBorders>
              <w:top w:val="single" w:sz="4" w:space="0" w:color="auto"/>
              <w:left w:val="single" w:sz="4" w:space="0" w:color="auto"/>
              <w:bottom w:val="single" w:sz="4" w:space="0" w:color="auto"/>
              <w:right w:val="single" w:sz="4" w:space="0" w:color="auto"/>
            </w:tcBorders>
          </w:tcPr>
          <w:p w14:paraId="59B6F8F8"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2272" w:type="dxa"/>
            <w:gridSpan w:val="3"/>
            <w:tcBorders>
              <w:top w:val="single" w:sz="4" w:space="0" w:color="auto"/>
              <w:left w:val="single" w:sz="4" w:space="0" w:color="auto"/>
              <w:bottom w:val="single" w:sz="4" w:space="0" w:color="auto"/>
              <w:right w:val="single" w:sz="4" w:space="0" w:color="auto"/>
            </w:tcBorders>
          </w:tcPr>
          <w:p w14:paraId="5B7A17BC" w14:textId="77777777" w:rsidR="00AD5D6F" w:rsidRPr="00DA54BA" w:rsidRDefault="00AD5D6F" w:rsidP="00AD5D6F">
            <w:pPr>
              <w:spacing w:line="259" w:lineRule="auto"/>
              <w:ind w:left="2"/>
              <w:rPr>
                <w:rFonts w:ascii="Arial" w:hAnsi="Arial" w:cs="Arial"/>
              </w:rPr>
            </w:pPr>
            <w:r w:rsidRPr="00DA54BA">
              <w:rPr>
                <w:rFonts w:ascii="Arial" w:hAnsi="Arial" w:cs="Arial"/>
                <w:sz w:val="19"/>
              </w:rPr>
              <w:t xml:space="preserve"> </w:t>
            </w:r>
          </w:p>
          <w:p w14:paraId="75ED78BC" w14:textId="77777777" w:rsidR="00AD5D6F" w:rsidRPr="00DA54BA" w:rsidRDefault="00AD5D6F" w:rsidP="00AD5D6F">
            <w:pPr>
              <w:spacing w:line="259" w:lineRule="auto"/>
              <w:ind w:left="5"/>
              <w:jc w:val="center"/>
              <w:rPr>
                <w:rFonts w:ascii="Arial" w:hAnsi="Arial" w:cs="Arial"/>
              </w:rPr>
            </w:pPr>
            <w:r w:rsidRPr="00DA54BA">
              <w:rPr>
                <w:rFonts w:ascii="Arial" w:hAnsi="Arial" w:cs="Arial"/>
                <w:b/>
                <w:sz w:val="19"/>
              </w:rPr>
              <w:t>7.200.648</w:t>
            </w:r>
          </w:p>
          <w:p w14:paraId="323DC4A6" w14:textId="77777777" w:rsidR="00AD5D6F" w:rsidRPr="00DA54BA" w:rsidRDefault="00AD5D6F" w:rsidP="00AD5D6F">
            <w:pPr>
              <w:spacing w:line="259" w:lineRule="auto"/>
              <w:ind w:right="1"/>
              <w:jc w:val="center"/>
              <w:rPr>
                <w:rFonts w:ascii="Arial" w:hAnsi="Arial" w:cs="Arial"/>
              </w:rPr>
            </w:pPr>
            <w:r w:rsidRPr="00DA54BA">
              <w:rPr>
                <w:rFonts w:ascii="Arial" w:hAnsi="Arial" w:cs="Arial"/>
                <w:sz w:val="19"/>
              </w:rPr>
              <w:t xml:space="preserve"> </w:t>
            </w:r>
          </w:p>
        </w:tc>
        <w:tc>
          <w:tcPr>
            <w:tcW w:w="690" w:type="dxa"/>
            <w:tcBorders>
              <w:top w:val="single" w:sz="4" w:space="0" w:color="auto"/>
              <w:left w:val="single" w:sz="4" w:space="0" w:color="auto"/>
              <w:bottom w:val="single" w:sz="4" w:space="0" w:color="auto"/>
              <w:right w:val="single" w:sz="4" w:space="0" w:color="auto"/>
            </w:tcBorders>
          </w:tcPr>
          <w:p w14:paraId="06ADF3FE" w14:textId="77777777" w:rsidR="00AD5D6F" w:rsidRPr="00DA54BA" w:rsidRDefault="00AD5D6F" w:rsidP="00AD5D6F">
            <w:pPr>
              <w:spacing w:line="259" w:lineRule="auto"/>
              <w:ind w:right="50"/>
              <w:jc w:val="center"/>
              <w:rPr>
                <w:rFonts w:ascii="Arial" w:hAnsi="Arial" w:cs="Arial"/>
              </w:rPr>
            </w:pPr>
          </w:p>
        </w:tc>
        <w:tc>
          <w:tcPr>
            <w:tcW w:w="590" w:type="dxa"/>
            <w:tcBorders>
              <w:top w:val="single" w:sz="4" w:space="0" w:color="auto"/>
              <w:left w:val="single" w:sz="4" w:space="0" w:color="auto"/>
              <w:bottom w:val="single" w:sz="4" w:space="0" w:color="auto"/>
              <w:right w:val="single" w:sz="4" w:space="0" w:color="auto"/>
            </w:tcBorders>
          </w:tcPr>
          <w:p w14:paraId="5A760906" w14:textId="77777777" w:rsidR="00AD5D6F" w:rsidRPr="00DA54BA" w:rsidRDefault="00AD5D6F" w:rsidP="00AD5D6F">
            <w:pPr>
              <w:spacing w:line="259" w:lineRule="auto"/>
              <w:ind w:right="50"/>
              <w:jc w:val="center"/>
              <w:rPr>
                <w:rFonts w:ascii="Arial" w:hAnsi="Arial" w:cs="Arial"/>
              </w:rPr>
            </w:pPr>
          </w:p>
        </w:tc>
        <w:tc>
          <w:tcPr>
            <w:tcW w:w="791" w:type="dxa"/>
            <w:tcBorders>
              <w:top w:val="single" w:sz="4" w:space="0" w:color="auto"/>
              <w:left w:val="single" w:sz="4" w:space="0" w:color="auto"/>
              <w:bottom w:val="single" w:sz="4" w:space="0" w:color="auto"/>
              <w:right w:val="single" w:sz="4" w:space="0" w:color="auto"/>
            </w:tcBorders>
          </w:tcPr>
          <w:p w14:paraId="7D451C65" w14:textId="77777777" w:rsidR="00AD5D6F" w:rsidRPr="00DA54BA" w:rsidRDefault="00AD5D6F" w:rsidP="00AD5D6F">
            <w:pPr>
              <w:spacing w:line="259" w:lineRule="auto"/>
              <w:ind w:right="50"/>
              <w:jc w:val="center"/>
              <w:rPr>
                <w:rFonts w:ascii="Arial" w:hAnsi="Arial" w:cs="Arial"/>
              </w:rPr>
            </w:pPr>
          </w:p>
        </w:tc>
        <w:tc>
          <w:tcPr>
            <w:tcW w:w="692" w:type="dxa"/>
            <w:tcBorders>
              <w:top w:val="single" w:sz="4" w:space="0" w:color="auto"/>
              <w:left w:val="single" w:sz="4" w:space="0" w:color="auto"/>
              <w:bottom w:val="single" w:sz="4" w:space="0" w:color="auto"/>
              <w:right w:val="single" w:sz="4" w:space="0" w:color="auto"/>
            </w:tcBorders>
          </w:tcPr>
          <w:p w14:paraId="5F5F3A23" w14:textId="77777777" w:rsidR="00AD5D6F" w:rsidRPr="00DA54BA" w:rsidRDefault="00AD5D6F" w:rsidP="00AD5D6F">
            <w:pPr>
              <w:spacing w:line="259" w:lineRule="auto"/>
              <w:ind w:right="50"/>
              <w:jc w:val="center"/>
              <w:rPr>
                <w:rFonts w:ascii="Arial" w:hAnsi="Arial" w:cs="Arial"/>
              </w:rPr>
            </w:pPr>
          </w:p>
        </w:tc>
        <w:tc>
          <w:tcPr>
            <w:tcW w:w="692" w:type="dxa"/>
            <w:tcBorders>
              <w:top w:val="single" w:sz="4" w:space="0" w:color="auto"/>
              <w:left w:val="single" w:sz="4" w:space="0" w:color="auto"/>
              <w:bottom w:val="single" w:sz="4" w:space="0" w:color="auto"/>
              <w:right w:val="single" w:sz="4" w:space="0" w:color="auto"/>
            </w:tcBorders>
          </w:tcPr>
          <w:p w14:paraId="63463CD6" w14:textId="77777777" w:rsidR="00AD5D6F" w:rsidRPr="00DA54BA" w:rsidRDefault="00AD5D6F" w:rsidP="00AD5D6F">
            <w:pPr>
              <w:spacing w:line="259" w:lineRule="auto"/>
              <w:ind w:right="48"/>
              <w:jc w:val="center"/>
              <w:rPr>
                <w:rFonts w:ascii="Arial" w:hAnsi="Arial" w:cs="Arial"/>
              </w:rPr>
            </w:pPr>
          </w:p>
        </w:tc>
        <w:tc>
          <w:tcPr>
            <w:tcW w:w="690" w:type="dxa"/>
            <w:tcBorders>
              <w:top w:val="single" w:sz="4" w:space="0" w:color="auto"/>
              <w:left w:val="single" w:sz="4" w:space="0" w:color="auto"/>
              <w:bottom w:val="single" w:sz="4" w:space="0" w:color="auto"/>
              <w:right w:val="single" w:sz="4" w:space="0" w:color="auto"/>
            </w:tcBorders>
          </w:tcPr>
          <w:p w14:paraId="1898BBB4" w14:textId="77777777" w:rsidR="00AD5D6F" w:rsidRPr="00DA54BA" w:rsidRDefault="00AD5D6F" w:rsidP="00AD5D6F">
            <w:pPr>
              <w:spacing w:line="259" w:lineRule="auto"/>
              <w:ind w:right="48"/>
              <w:jc w:val="center"/>
              <w:rPr>
                <w:rFonts w:ascii="Arial" w:hAnsi="Arial" w:cs="Arial"/>
              </w:rPr>
            </w:pPr>
          </w:p>
        </w:tc>
        <w:tc>
          <w:tcPr>
            <w:tcW w:w="691" w:type="dxa"/>
            <w:tcBorders>
              <w:top w:val="single" w:sz="4" w:space="0" w:color="auto"/>
              <w:left w:val="single" w:sz="4" w:space="0" w:color="auto"/>
              <w:bottom w:val="single" w:sz="4" w:space="0" w:color="auto"/>
              <w:right w:val="single" w:sz="4" w:space="0" w:color="auto"/>
            </w:tcBorders>
          </w:tcPr>
          <w:p w14:paraId="3665B9B0" w14:textId="77777777" w:rsidR="00AD5D6F" w:rsidRPr="00DA54BA" w:rsidRDefault="00AD5D6F" w:rsidP="00AD5D6F">
            <w:pPr>
              <w:spacing w:line="259" w:lineRule="auto"/>
              <w:ind w:right="48"/>
              <w:jc w:val="center"/>
              <w:rPr>
                <w:rFonts w:ascii="Arial" w:hAnsi="Arial" w:cs="Arial"/>
              </w:rPr>
            </w:pPr>
          </w:p>
        </w:tc>
        <w:tc>
          <w:tcPr>
            <w:tcW w:w="695" w:type="dxa"/>
            <w:tcBorders>
              <w:top w:val="single" w:sz="4" w:space="0" w:color="auto"/>
              <w:left w:val="single" w:sz="4" w:space="0" w:color="auto"/>
              <w:bottom w:val="single" w:sz="4" w:space="0" w:color="auto"/>
              <w:right w:val="single" w:sz="4" w:space="0" w:color="auto"/>
            </w:tcBorders>
          </w:tcPr>
          <w:p w14:paraId="779171D8" w14:textId="77777777" w:rsidR="00AD5D6F" w:rsidRPr="00DA54BA" w:rsidRDefault="00AD5D6F" w:rsidP="00AD5D6F">
            <w:pPr>
              <w:spacing w:line="259" w:lineRule="auto"/>
              <w:ind w:right="48"/>
              <w:jc w:val="center"/>
              <w:rPr>
                <w:rFonts w:ascii="Arial" w:hAnsi="Arial" w:cs="Arial"/>
              </w:rPr>
            </w:pPr>
          </w:p>
        </w:tc>
      </w:tr>
      <w:tr w:rsidR="00AD5D6F" w:rsidRPr="00D27694" w14:paraId="1D918B37" w14:textId="77777777" w:rsidTr="00AD5D6F">
        <w:trPr>
          <w:trHeight w:val="1130"/>
        </w:trPr>
        <w:tc>
          <w:tcPr>
            <w:tcW w:w="3706" w:type="dxa"/>
            <w:tcBorders>
              <w:top w:val="single" w:sz="4" w:space="0" w:color="000000"/>
              <w:left w:val="single" w:sz="3" w:space="0" w:color="000000"/>
              <w:bottom w:val="single" w:sz="4" w:space="0" w:color="000000"/>
              <w:right w:val="single" w:sz="4" w:space="0" w:color="auto"/>
            </w:tcBorders>
          </w:tcPr>
          <w:p w14:paraId="488D67B6" w14:textId="227C5C7C" w:rsidR="00AD5D6F" w:rsidRPr="00DA54BA" w:rsidRDefault="00AD5D6F" w:rsidP="00C56B91">
            <w:pPr>
              <w:spacing w:line="259" w:lineRule="auto"/>
              <w:ind w:left="1" w:right="53"/>
              <w:rPr>
                <w:rFonts w:ascii="Arial" w:hAnsi="Arial" w:cs="Arial"/>
              </w:rPr>
            </w:pPr>
            <w:r w:rsidRPr="00DA54BA">
              <w:rPr>
                <w:rFonts w:ascii="Arial" w:hAnsi="Arial" w:cs="Arial"/>
                <w:sz w:val="19"/>
              </w:rPr>
              <w:t>2. Plan de Elaboración, actualización y aprobación de los instrumentos archivísticos y de</w:t>
            </w:r>
            <w:r w:rsidR="00C56B91">
              <w:rPr>
                <w:rFonts w:ascii="Arial" w:hAnsi="Arial" w:cs="Arial"/>
                <w:sz w:val="19"/>
              </w:rPr>
              <w:t xml:space="preserve">más documentos necesarios para la Gestión Documental </w:t>
            </w:r>
          </w:p>
        </w:tc>
        <w:tc>
          <w:tcPr>
            <w:tcW w:w="2901" w:type="dxa"/>
            <w:gridSpan w:val="4"/>
            <w:tcBorders>
              <w:top w:val="single" w:sz="4" w:space="0" w:color="auto"/>
              <w:left w:val="single" w:sz="4" w:space="0" w:color="auto"/>
              <w:bottom w:val="single" w:sz="4" w:space="0" w:color="auto"/>
              <w:right w:val="single" w:sz="4" w:space="0" w:color="auto"/>
            </w:tcBorders>
          </w:tcPr>
          <w:p w14:paraId="73D095AB"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p w14:paraId="240AB82F" w14:textId="77777777" w:rsidR="00AD5D6F" w:rsidRPr="00DA54BA" w:rsidRDefault="00AD5D6F" w:rsidP="00AD5D6F">
            <w:pPr>
              <w:spacing w:line="259" w:lineRule="auto"/>
              <w:ind w:left="2"/>
              <w:jc w:val="center"/>
              <w:rPr>
                <w:rFonts w:ascii="Arial" w:hAnsi="Arial" w:cs="Arial"/>
                <w:b/>
              </w:rPr>
            </w:pPr>
            <w:r w:rsidRPr="00DA54BA">
              <w:rPr>
                <w:rFonts w:ascii="Arial" w:hAnsi="Arial" w:cs="Arial"/>
                <w:b/>
                <w:sz w:val="19"/>
              </w:rPr>
              <w:t>$ 506.283.333</w:t>
            </w:r>
          </w:p>
        </w:tc>
        <w:tc>
          <w:tcPr>
            <w:tcW w:w="2763" w:type="dxa"/>
            <w:gridSpan w:val="4"/>
            <w:tcBorders>
              <w:top w:val="single" w:sz="4" w:space="0" w:color="auto"/>
              <w:left w:val="single" w:sz="4" w:space="0" w:color="auto"/>
              <w:bottom w:val="single" w:sz="4" w:space="0" w:color="auto"/>
              <w:right w:val="single" w:sz="4" w:space="0" w:color="auto"/>
            </w:tcBorders>
          </w:tcPr>
          <w:p w14:paraId="4A48AEAD" w14:textId="77777777" w:rsidR="00AD5D6F" w:rsidRPr="00DA54BA" w:rsidRDefault="00AD5D6F" w:rsidP="00AD5D6F">
            <w:pPr>
              <w:spacing w:line="259" w:lineRule="auto"/>
              <w:ind w:left="2"/>
              <w:jc w:val="center"/>
              <w:rPr>
                <w:rFonts w:ascii="Arial" w:hAnsi="Arial" w:cs="Arial"/>
                <w:b/>
                <w:sz w:val="19"/>
              </w:rPr>
            </w:pPr>
          </w:p>
          <w:p w14:paraId="61620740" w14:textId="77777777" w:rsidR="00AD5D6F" w:rsidRPr="00DA54BA" w:rsidRDefault="00AD5D6F" w:rsidP="00AD5D6F">
            <w:pPr>
              <w:spacing w:line="259" w:lineRule="auto"/>
              <w:ind w:left="2"/>
              <w:jc w:val="center"/>
              <w:rPr>
                <w:rFonts w:ascii="Arial" w:hAnsi="Arial" w:cs="Arial"/>
                <w:b/>
              </w:rPr>
            </w:pPr>
            <w:r w:rsidRPr="00DA54BA">
              <w:rPr>
                <w:rFonts w:ascii="Arial" w:hAnsi="Arial" w:cs="Arial"/>
                <w:b/>
                <w:sz w:val="19"/>
              </w:rPr>
              <w:t>$ 436.597.004</w:t>
            </w:r>
          </w:p>
          <w:p w14:paraId="08BD0B61" w14:textId="77777777" w:rsidR="00AD5D6F" w:rsidRPr="00DA54BA" w:rsidRDefault="00AD5D6F" w:rsidP="00AD5D6F">
            <w:pPr>
              <w:spacing w:line="259" w:lineRule="auto"/>
              <w:ind w:right="50"/>
              <w:jc w:val="center"/>
              <w:rPr>
                <w:rFonts w:ascii="Arial" w:hAnsi="Arial" w:cs="Arial"/>
              </w:rPr>
            </w:pPr>
          </w:p>
        </w:tc>
        <w:tc>
          <w:tcPr>
            <w:tcW w:w="692" w:type="dxa"/>
            <w:tcBorders>
              <w:top w:val="single" w:sz="4" w:space="0" w:color="auto"/>
              <w:left w:val="single" w:sz="4" w:space="0" w:color="auto"/>
              <w:bottom w:val="single" w:sz="4" w:space="0" w:color="auto"/>
              <w:right w:val="single" w:sz="4" w:space="0" w:color="auto"/>
            </w:tcBorders>
          </w:tcPr>
          <w:p w14:paraId="576A35A5" w14:textId="77777777" w:rsidR="00AD5D6F" w:rsidRPr="00DA54BA" w:rsidRDefault="00AD5D6F" w:rsidP="00AD5D6F">
            <w:pPr>
              <w:spacing w:line="259" w:lineRule="auto"/>
              <w:ind w:left="4"/>
              <w:rPr>
                <w:rFonts w:ascii="Arial" w:hAnsi="Arial" w:cs="Arial"/>
              </w:rPr>
            </w:pPr>
          </w:p>
        </w:tc>
        <w:tc>
          <w:tcPr>
            <w:tcW w:w="690" w:type="dxa"/>
            <w:tcBorders>
              <w:top w:val="single" w:sz="4" w:space="0" w:color="auto"/>
              <w:left w:val="single" w:sz="4" w:space="0" w:color="auto"/>
              <w:bottom w:val="single" w:sz="4" w:space="0" w:color="auto"/>
              <w:right w:val="single" w:sz="4" w:space="0" w:color="auto"/>
            </w:tcBorders>
          </w:tcPr>
          <w:p w14:paraId="2098D7A1" w14:textId="77777777" w:rsidR="00AD5D6F" w:rsidRPr="00DA54BA" w:rsidRDefault="00AD5D6F" w:rsidP="00AD5D6F">
            <w:pPr>
              <w:spacing w:line="259" w:lineRule="auto"/>
              <w:rPr>
                <w:rFonts w:ascii="Arial" w:hAnsi="Arial" w:cs="Arial"/>
              </w:rPr>
            </w:pPr>
            <w:r w:rsidRPr="00DA54BA">
              <w:rPr>
                <w:rFonts w:ascii="Arial" w:hAnsi="Arial" w:cs="Arial"/>
                <w:b/>
                <w:sz w:val="19"/>
              </w:rPr>
              <w:t xml:space="preserve"> </w:t>
            </w:r>
          </w:p>
        </w:tc>
        <w:tc>
          <w:tcPr>
            <w:tcW w:w="691" w:type="dxa"/>
            <w:tcBorders>
              <w:top w:val="single" w:sz="4" w:space="0" w:color="auto"/>
              <w:left w:val="single" w:sz="4" w:space="0" w:color="auto"/>
              <w:bottom w:val="single" w:sz="4" w:space="0" w:color="auto"/>
              <w:right w:val="single" w:sz="4" w:space="0" w:color="auto"/>
            </w:tcBorders>
          </w:tcPr>
          <w:p w14:paraId="2295096A"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c>
          <w:tcPr>
            <w:tcW w:w="695" w:type="dxa"/>
            <w:tcBorders>
              <w:top w:val="single" w:sz="4" w:space="0" w:color="auto"/>
              <w:left w:val="single" w:sz="4" w:space="0" w:color="auto"/>
              <w:bottom w:val="single" w:sz="4" w:space="0" w:color="auto"/>
              <w:right w:val="single" w:sz="4" w:space="0" w:color="auto"/>
            </w:tcBorders>
          </w:tcPr>
          <w:p w14:paraId="4A96FDC0" w14:textId="77777777" w:rsidR="00AD5D6F" w:rsidRPr="00DA54BA" w:rsidRDefault="00AD5D6F" w:rsidP="00AD5D6F">
            <w:pPr>
              <w:spacing w:line="259" w:lineRule="auto"/>
              <w:ind w:left="2"/>
              <w:rPr>
                <w:rFonts w:ascii="Arial" w:hAnsi="Arial" w:cs="Arial"/>
              </w:rPr>
            </w:pPr>
            <w:r w:rsidRPr="00DA54BA">
              <w:rPr>
                <w:rFonts w:ascii="Arial" w:hAnsi="Arial" w:cs="Arial"/>
                <w:b/>
                <w:sz w:val="19"/>
              </w:rPr>
              <w:t xml:space="preserve"> </w:t>
            </w:r>
          </w:p>
        </w:tc>
      </w:tr>
      <w:tr w:rsidR="00AD5D6F" w:rsidRPr="00D27694" w14:paraId="68E1BC78" w14:textId="77777777" w:rsidTr="00AD5D6F">
        <w:trPr>
          <w:trHeight w:val="679"/>
        </w:trPr>
        <w:tc>
          <w:tcPr>
            <w:tcW w:w="3706" w:type="dxa"/>
            <w:tcBorders>
              <w:top w:val="single" w:sz="4" w:space="0" w:color="000000"/>
              <w:left w:val="single" w:sz="3" w:space="0" w:color="000000"/>
              <w:bottom w:val="single" w:sz="4" w:space="0" w:color="000000"/>
              <w:right w:val="single" w:sz="4" w:space="0" w:color="auto"/>
            </w:tcBorders>
          </w:tcPr>
          <w:p w14:paraId="73967600" w14:textId="77777777" w:rsidR="00AD5D6F" w:rsidRPr="00DA54BA" w:rsidRDefault="00AD5D6F" w:rsidP="00AD5D6F">
            <w:pPr>
              <w:spacing w:line="259" w:lineRule="auto"/>
              <w:ind w:left="1"/>
              <w:rPr>
                <w:rFonts w:ascii="Arial" w:hAnsi="Arial" w:cs="Arial"/>
              </w:rPr>
            </w:pPr>
            <w:r w:rsidRPr="00DA54BA">
              <w:rPr>
                <w:rFonts w:ascii="Arial" w:hAnsi="Arial" w:cs="Arial"/>
                <w:sz w:val="19"/>
              </w:rPr>
              <w:lastRenderedPageBreak/>
              <w:t>3. Plan para la evaluación, actualización, instalación, parametrización, capacitación y puesta en marcha de la herramienta tecnológica integral de gestión documental Orfeo.</w:t>
            </w:r>
          </w:p>
        </w:tc>
        <w:tc>
          <w:tcPr>
            <w:tcW w:w="2901" w:type="dxa"/>
            <w:gridSpan w:val="4"/>
            <w:tcBorders>
              <w:top w:val="single" w:sz="4" w:space="0" w:color="auto"/>
              <w:left w:val="single" w:sz="4" w:space="0" w:color="auto"/>
              <w:bottom w:val="single" w:sz="4" w:space="0" w:color="auto"/>
              <w:right w:val="single" w:sz="4" w:space="0" w:color="auto"/>
            </w:tcBorders>
          </w:tcPr>
          <w:p w14:paraId="6E39C09A" w14:textId="77777777" w:rsidR="00AD5D6F" w:rsidRPr="00DA54BA" w:rsidRDefault="00AD5D6F" w:rsidP="00AD5D6F">
            <w:pPr>
              <w:spacing w:line="259" w:lineRule="auto"/>
              <w:ind w:left="2"/>
              <w:jc w:val="center"/>
              <w:rPr>
                <w:rFonts w:ascii="Arial" w:hAnsi="Arial" w:cs="Arial"/>
              </w:rPr>
            </w:pPr>
          </w:p>
          <w:p w14:paraId="389ED5A6" w14:textId="77777777" w:rsidR="00AD5D6F" w:rsidRPr="00DA54BA" w:rsidRDefault="00AD5D6F" w:rsidP="00AD5D6F">
            <w:pPr>
              <w:spacing w:line="259" w:lineRule="auto"/>
              <w:ind w:left="2"/>
              <w:jc w:val="center"/>
              <w:rPr>
                <w:rFonts w:ascii="Arial" w:hAnsi="Arial" w:cs="Arial"/>
              </w:rPr>
            </w:pPr>
            <w:r w:rsidRPr="00DA54BA">
              <w:rPr>
                <w:rFonts w:ascii="Arial" w:hAnsi="Arial" w:cs="Arial"/>
                <w:b/>
                <w:sz w:val="19"/>
              </w:rPr>
              <w:t>90.700.000</w:t>
            </w:r>
          </w:p>
          <w:p w14:paraId="407704F7" w14:textId="77777777" w:rsidR="00AD5D6F" w:rsidRPr="00DA54BA" w:rsidRDefault="00AD5D6F" w:rsidP="00AD5D6F">
            <w:pPr>
              <w:spacing w:line="259" w:lineRule="auto"/>
              <w:ind w:left="5"/>
              <w:rPr>
                <w:rFonts w:ascii="Arial" w:hAnsi="Arial" w:cs="Arial"/>
              </w:rPr>
            </w:pPr>
          </w:p>
          <w:p w14:paraId="31065265" w14:textId="77777777" w:rsidR="00AD5D6F" w:rsidRPr="00DA54BA" w:rsidRDefault="00AD5D6F" w:rsidP="00AD5D6F">
            <w:pPr>
              <w:spacing w:line="259" w:lineRule="auto"/>
              <w:ind w:left="2"/>
              <w:rPr>
                <w:rFonts w:ascii="Arial" w:hAnsi="Arial" w:cs="Arial"/>
              </w:rPr>
            </w:pPr>
            <w:r w:rsidRPr="00DA54BA">
              <w:rPr>
                <w:rFonts w:ascii="Arial" w:hAnsi="Arial" w:cs="Arial"/>
                <w:sz w:val="19"/>
              </w:rPr>
              <w:t xml:space="preserve"> </w:t>
            </w:r>
          </w:p>
        </w:tc>
        <w:tc>
          <w:tcPr>
            <w:tcW w:w="690" w:type="dxa"/>
            <w:tcBorders>
              <w:top w:val="single" w:sz="4" w:space="0" w:color="auto"/>
              <w:left w:val="single" w:sz="4" w:space="0" w:color="auto"/>
              <w:bottom w:val="single" w:sz="4" w:space="0" w:color="auto"/>
              <w:right w:val="single" w:sz="4" w:space="0" w:color="auto"/>
            </w:tcBorders>
          </w:tcPr>
          <w:p w14:paraId="5A93BE49" w14:textId="77777777" w:rsidR="00AD5D6F" w:rsidRPr="00DA54BA" w:rsidRDefault="00AD5D6F" w:rsidP="00AD5D6F">
            <w:pPr>
              <w:spacing w:line="259" w:lineRule="auto"/>
              <w:ind w:right="53"/>
              <w:jc w:val="center"/>
              <w:rPr>
                <w:rFonts w:ascii="Arial" w:hAnsi="Arial" w:cs="Arial"/>
              </w:rPr>
            </w:pPr>
          </w:p>
        </w:tc>
        <w:tc>
          <w:tcPr>
            <w:tcW w:w="590" w:type="dxa"/>
            <w:tcBorders>
              <w:top w:val="single" w:sz="4" w:space="0" w:color="auto"/>
              <w:left w:val="single" w:sz="4" w:space="0" w:color="auto"/>
              <w:bottom w:val="single" w:sz="4" w:space="0" w:color="auto"/>
              <w:right w:val="single" w:sz="4" w:space="0" w:color="auto"/>
            </w:tcBorders>
          </w:tcPr>
          <w:p w14:paraId="70F7EF4D" w14:textId="77777777" w:rsidR="00AD5D6F" w:rsidRPr="00DA54BA" w:rsidRDefault="00AD5D6F" w:rsidP="00AD5D6F">
            <w:pPr>
              <w:spacing w:line="259" w:lineRule="auto"/>
              <w:ind w:right="53"/>
              <w:jc w:val="center"/>
              <w:rPr>
                <w:rFonts w:ascii="Arial" w:hAnsi="Arial" w:cs="Arial"/>
              </w:rPr>
            </w:pPr>
          </w:p>
        </w:tc>
        <w:tc>
          <w:tcPr>
            <w:tcW w:w="791" w:type="dxa"/>
            <w:tcBorders>
              <w:top w:val="single" w:sz="4" w:space="0" w:color="auto"/>
              <w:left w:val="single" w:sz="4" w:space="0" w:color="auto"/>
              <w:bottom w:val="single" w:sz="4" w:space="0" w:color="auto"/>
              <w:right w:val="single" w:sz="4" w:space="0" w:color="auto"/>
            </w:tcBorders>
          </w:tcPr>
          <w:p w14:paraId="72A455AE" w14:textId="77777777" w:rsidR="00AD5D6F" w:rsidRPr="00DA54BA" w:rsidRDefault="00AD5D6F" w:rsidP="00AD5D6F">
            <w:pPr>
              <w:spacing w:line="259" w:lineRule="auto"/>
              <w:ind w:right="53"/>
              <w:jc w:val="center"/>
              <w:rPr>
                <w:rFonts w:ascii="Arial" w:hAnsi="Arial" w:cs="Arial"/>
              </w:rPr>
            </w:pPr>
          </w:p>
        </w:tc>
        <w:tc>
          <w:tcPr>
            <w:tcW w:w="692" w:type="dxa"/>
            <w:tcBorders>
              <w:top w:val="single" w:sz="4" w:space="0" w:color="auto"/>
              <w:left w:val="single" w:sz="4" w:space="0" w:color="auto"/>
              <w:bottom w:val="single" w:sz="4" w:space="0" w:color="auto"/>
              <w:right w:val="single" w:sz="4" w:space="0" w:color="auto"/>
            </w:tcBorders>
          </w:tcPr>
          <w:p w14:paraId="2577E607" w14:textId="77777777" w:rsidR="00AD5D6F" w:rsidRPr="00DA54BA" w:rsidRDefault="00AD5D6F" w:rsidP="00AD5D6F">
            <w:pPr>
              <w:spacing w:line="259" w:lineRule="auto"/>
              <w:ind w:right="53"/>
              <w:jc w:val="center"/>
              <w:rPr>
                <w:rFonts w:ascii="Arial" w:hAnsi="Arial" w:cs="Arial"/>
              </w:rPr>
            </w:pPr>
          </w:p>
        </w:tc>
        <w:tc>
          <w:tcPr>
            <w:tcW w:w="692" w:type="dxa"/>
            <w:tcBorders>
              <w:top w:val="single" w:sz="4" w:space="0" w:color="auto"/>
              <w:left w:val="single" w:sz="4" w:space="0" w:color="auto"/>
              <w:bottom w:val="single" w:sz="4" w:space="0" w:color="auto"/>
              <w:right w:val="single" w:sz="4" w:space="0" w:color="auto"/>
            </w:tcBorders>
          </w:tcPr>
          <w:p w14:paraId="03C07117" w14:textId="77777777" w:rsidR="00AD5D6F" w:rsidRPr="00DA54BA" w:rsidRDefault="00AD5D6F" w:rsidP="00AD5D6F">
            <w:pPr>
              <w:spacing w:line="259" w:lineRule="auto"/>
              <w:ind w:right="46"/>
              <w:jc w:val="center"/>
              <w:rPr>
                <w:rFonts w:ascii="Arial" w:hAnsi="Arial" w:cs="Arial"/>
              </w:rPr>
            </w:pPr>
          </w:p>
        </w:tc>
        <w:tc>
          <w:tcPr>
            <w:tcW w:w="690" w:type="dxa"/>
            <w:tcBorders>
              <w:top w:val="single" w:sz="4" w:space="0" w:color="auto"/>
              <w:left w:val="single" w:sz="4" w:space="0" w:color="auto"/>
              <w:bottom w:val="single" w:sz="4" w:space="0" w:color="auto"/>
              <w:right w:val="single" w:sz="4" w:space="0" w:color="auto"/>
            </w:tcBorders>
          </w:tcPr>
          <w:p w14:paraId="08BF2AF8" w14:textId="77777777" w:rsidR="00AD5D6F" w:rsidRPr="00DA54BA" w:rsidRDefault="00AD5D6F" w:rsidP="00AD5D6F">
            <w:pPr>
              <w:spacing w:line="259" w:lineRule="auto"/>
              <w:ind w:right="46"/>
              <w:jc w:val="center"/>
              <w:rPr>
                <w:rFonts w:ascii="Arial" w:hAnsi="Arial" w:cs="Arial"/>
              </w:rPr>
            </w:pPr>
          </w:p>
        </w:tc>
        <w:tc>
          <w:tcPr>
            <w:tcW w:w="691" w:type="dxa"/>
            <w:tcBorders>
              <w:top w:val="single" w:sz="4" w:space="0" w:color="auto"/>
              <w:left w:val="single" w:sz="4" w:space="0" w:color="auto"/>
              <w:bottom w:val="single" w:sz="4" w:space="0" w:color="auto"/>
              <w:right w:val="single" w:sz="4" w:space="0" w:color="auto"/>
            </w:tcBorders>
          </w:tcPr>
          <w:p w14:paraId="28E014A2" w14:textId="77777777" w:rsidR="00AD5D6F" w:rsidRPr="00DA54BA" w:rsidRDefault="00AD5D6F" w:rsidP="00AD5D6F">
            <w:pPr>
              <w:spacing w:line="259" w:lineRule="auto"/>
              <w:ind w:right="46"/>
              <w:jc w:val="center"/>
              <w:rPr>
                <w:rFonts w:ascii="Arial" w:hAnsi="Arial" w:cs="Arial"/>
              </w:rPr>
            </w:pPr>
          </w:p>
        </w:tc>
        <w:tc>
          <w:tcPr>
            <w:tcW w:w="695" w:type="dxa"/>
            <w:tcBorders>
              <w:top w:val="single" w:sz="4" w:space="0" w:color="auto"/>
              <w:left w:val="single" w:sz="4" w:space="0" w:color="auto"/>
              <w:bottom w:val="single" w:sz="4" w:space="0" w:color="auto"/>
              <w:right w:val="single" w:sz="4" w:space="0" w:color="auto"/>
            </w:tcBorders>
          </w:tcPr>
          <w:p w14:paraId="37844898" w14:textId="77777777" w:rsidR="00AD5D6F" w:rsidRPr="00DA54BA" w:rsidRDefault="00AD5D6F" w:rsidP="00AD5D6F">
            <w:pPr>
              <w:spacing w:line="259" w:lineRule="auto"/>
              <w:ind w:right="46"/>
              <w:jc w:val="center"/>
              <w:rPr>
                <w:rFonts w:ascii="Arial" w:hAnsi="Arial" w:cs="Arial"/>
              </w:rPr>
            </w:pPr>
          </w:p>
        </w:tc>
      </w:tr>
      <w:tr w:rsidR="00AD5D6F" w:rsidRPr="00D27694" w14:paraId="7CC43FC4" w14:textId="77777777" w:rsidTr="00AD5D6F">
        <w:trPr>
          <w:trHeight w:val="1128"/>
        </w:trPr>
        <w:tc>
          <w:tcPr>
            <w:tcW w:w="3706" w:type="dxa"/>
            <w:tcBorders>
              <w:top w:val="single" w:sz="4" w:space="0" w:color="000000"/>
              <w:left w:val="single" w:sz="3" w:space="0" w:color="000000"/>
              <w:bottom w:val="single" w:sz="4" w:space="0" w:color="000000"/>
              <w:right w:val="single" w:sz="4" w:space="0" w:color="auto"/>
            </w:tcBorders>
          </w:tcPr>
          <w:p w14:paraId="37082BD9" w14:textId="77777777" w:rsidR="00AD5D6F" w:rsidRPr="00DA54BA" w:rsidRDefault="00AD5D6F" w:rsidP="00AD5D6F">
            <w:pPr>
              <w:spacing w:line="259" w:lineRule="auto"/>
              <w:rPr>
                <w:rFonts w:ascii="Arial" w:hAnsi="Arial" w:cs="Arial"/>
              </w:rPr>
            </w:pPr>
            <w:r w:rsidRPr="00DA54BA">
              <w:rPr>
                <w:rFonts w:ascii="Arial" w:hAnsi="Arial" w:cs="Arial"/>
                <w:sz w:val="19"/>
              </w:rPr>
              <w:t>4. Plan para la aplicación de Tablas de Valoración y Retención de Documentos y digitalización los archivos de gestión de mayor consulta.</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F86FF05" w14:textId="77777777" w:rsidR="00AD5D6F" w:rsidRPr="00DA54BA" w:rsidRDefault="00AD5D6F" w:rsidP="00AD5D6F">
            <w:pPr>
              <w:spacing w:line="259" w:lineRule="auto"/>
              <w:ind w:left="2"/>
              <w:rPr>
                <w:rFonts w:ascii="Arial" w:hAnsi="Arial" w:cs="Arial"/>
                <w:b/>
              </w:rPr>
            </w:pPr>
            <w:r w:rsidRPr="00DA54BA">
              <w:rPr>
                <w:rFonts w:ascii="Arial" w:hAnsi="Arial" w:cs="Arial"/>
                <w:b/>
                <w:sz w:val="19"/>
              </w:rPr>
              <w:t xml:space="preserve"> </w:t>
            </w:r>
          </w:p>
          <w:p w14:paraId="08F23ED5" w14:textId="77777777" w:rsidR="00AD5D6F" w:rsidRPr="00DA54BA" w:rsidRDefault="00AD5D6F" w:rsidP="00AD5D6F">
            <w:pPr>
              <w:spacing w:line="259" w:lineRule="auto"/>
              <w:ind w:left="2"/>
              <w:rPr>
                <w:rFonts w:ascii="Arial" w:hAnsi="Arial" w:cs="Arial"/>
                <w:b/>
              </w:rPr>
            </w:pPr>
            <w:r w:rsidRPr="00DA54BA">
              <w:rPr>
                <w:rFonts w:ascii="Arial" w:hAnsi="Arial" w:cs="Arial"/>
                <w:b/>
                <w:sz w:val="19"/>
              </w:rPr>
              <w:t xml:space="preserve"> </w:t>
            </w:r>
          </w:p>
          <w:p w14:paraId="506126F4" w14:textId="77777777" w:rsidR="00AD5D6F" w:rsidRPr="00DA54BA" w:rsidRDefault="00AD5D6F" w:rsidP="00AD5D6F">
            <w:pPr>
              <w:spacing w:line="259" w:lineRule="auto"/>
              <w:ind w:left="5"/>
              <w:rPr>
                <w:rFonts w:ascii="Arial" w:hAnsi="Arial" w:cs="Arial"/>
                <w:b/>
              </w:rPr>
            </w:pPr>
            <w:r w:rsidRPr="00DA54BA">
              <w:rPr>
                <w:rFonts w:ascii="Arial" w:hAnsi="Arial" w:cs="Arial"/>
                <w:b/>
                <w:sz w:val="19"/>
              </w:rPr>
              <w:t xml:space="preserve"> Es el mismo presupuesto que se aplica al punto 2</w:t>
            </w:r>
          </w:p>
          <w:p w14:paraId="3A20339C" w14:textId="77777777" w:rsidR="00AD5D6F" w:rsidRPr="00DA54BA" w:rsidRDefault="00AD5D6F" w:rsidP="00AD5D6F">
            <w:pPr>
              <w:spacing w:line="259" w:lineRule="auto"/>
              <w:ind w:left="2"/>
              <w:rPr>
                <w:rFonts w:ascii="Arial" w:hAnsi="Arial" w:cs="Arial"/>
                <w:b/>
              </w:rPr>
            </w:pPr>
            <w:r w:rsidRPr="00DA54BA">
              <w:rPr>
                <w:rFonts w:ascii="Arial" w:hAnsi="Arial" w:cs="Arial"/>
                <w:b/>
                <w:sz w:val="19"/>
              </w:rPr>
              <w:t xml:space="preserve"> </w:t>
            </w:r>
          </w:p>
        </w:tc>
        <w:tc>
          <w:tcPr>
            <w:tcW w:w="2763" w:type="dxa"/>
            <w:gridSpan w:val="4"/>
            <w:tcBorders>
              <w:top w:val="single" w:sz="4" w:space="0" w:color="auto"/>
              <w:left w:val="single" w:sz="4" w:space="0" w:color="auto"/>
              <w:bottom w:val="single" w:sz="4" w:space="0" w:color="auto"/>
              <w:right w:val="single" w:sz="4" w:space="0" w:color="auto"/>
            </w:tcBorders>
          </w:tcPr>
          <w:p w14:paraId="0068C0C4" w14:textId="77777777" w:rsidR="00AD5D6F" w:rsidRPr="00DA54BA" w:rsidRDefault="00AD5D6F" w:rsidP="00AD5D6F">
            <w:pPr>
              <w:spacing w:line="259" w:lineRule="auto"/>
              <w:ind w:right="46"/>
              <w:jc w:val="center"/>
              <w:rPr>
                <w:rFonts w:ascii="Arial" w:hAnsi="Arial" w:cs="Arial"/>
                <w:b/>
                <w:sz w:val="19"/>
              </w:rPr>
            </w:pPr>
          </w:p>
          <w:p w14:paraId="4DB7D18E" w14:textId="77777777" w:rsidR="00AD5D6F" w:rsidRPr="00DA54BA" w:rsidRDefault="00AD5D6F" w:rsidP="00AD5D6F">
            <w:pPr>
              <w:spacing w:line="259" w:lineRule="auto"/>
              <w:ind w:right="46"/>
              <w:jc w:val="center"/>
              <w:rPr>
                <w:rFonts w:ascii="Arial" w:hAnsi="Arial" w:cs="Arial"/>
                <w:b/>
                <w:sz w:val="19"/>
              </w:rPr>
            </w:pPr>
          </w:p>
          <w:p w14:paraId="1FEF10D4" w14:textId="77777777" w:rsidR="00AD5D6F" w:rsidRPr="00DA54BA" w:rsidRDefault="00AD5D6F" w:rsidP="00AD5D6F">
            <w:pPr>
              <w:spacing w:line="259" w:lineRule="auto"/>
              <w:ind w:right="46"/>
              <w:rPr>
                <w:rFonts w:ascii="Arial" w:hAnsi="Arial" w:cs="Arial"/>
              </w:rPr>
            </w:pPr>
            <w:r w:rsidRPr="00DA54BA">
              <w:rPr>
                <w:rFonts w:ascii="Arial" w:hAnsi="Arial" w:cs="Arial"/>
                <w:b/>
                <w:sz w:val="19"/>
              </w:rPr>
              <w:t>Es el mismo presupuesto que se aplica al punto 2</w:t>
            </w:r>
          </w:p>
        </w:tc>
        <w:tc>
          <w:tcPr>
            <w:tcW w:w="692" w:type="dxa"/>
            <w:tcBorders>
              <w:top w:val="single" w:sz="4" w:space="0" w:color="auto"/>
              <w:left w:val="single" w:sz="4" w:space="0" w:color="auto"/>
              <w:bottom w:val="single" w:sz="4" w:space="0" w:color="auto"/>
              <w:right w:val="single" w:sz="4" w:space="0" w:color="auto"/>
            </w:tcBorders>
          </w:tcPr>
          <w:p w14:paraId="31654785" w14:textId="77777777" w:rsidR="00AD5D6F" w:rsidRPr="00DA54BA" w:rsidRDefault="00AD5D6F" w:rsidP="00AD5D6F">
            <w:pPr>
              <w:spacing w:line="259" w:lineRule="auto"/>
              <w:ind w:right="50"/>
              <w:jc w:val="center"/>
              <w:rPr>
                <w:rFonts w:ascii="Arial" w:hAnsi="Arial" w:cs="Arial"/>
              </w:rPr>
            </w:pPr>
          </w:p>
        </w:tc>
        <w:tc>
          <w:tcPr>
            <w:tcW w:w="690" w:type="dxa"/>
            <w:tcBorders>
              <w:top w:val="single" w:sz="4" w:space="0" w:color="auto"/>
              <w:left w:val="single" w:sz="4" w:space="0" w:color="auto"/>
              <w:bottom w:val="single" w:sz="4" w:space="0" w:color="auto"/>
              <w:right w:val="single" w:sz="4" w:space="0" w:color="auto"/>
            </w:tcBorders>
          </w:tcPr>
          <w:p w14:paraId="15757D21" w14:textId="77777777" w:rsidR="00AD5D6F" w:rsidRPr="00DA54BA" w:rsidRDefault="00AD5D6F" w:rsidP="00AD5D6F">
            <w:pPr>
              <w:spacing w:line="259" w:lineRule="auto"/>
              <w:ind w:right="50"/>
              <w:jc w:val="center"/>
              <w:rPr>
                <w:rFonts w:ascii="Arial" w:hAnsi="Arial" w:cs="Arial"/>
              </w:rPr>
            </w:pPr>
          </w:p>
        </w:tc>
        <w:tc>
          <w:tcPr>
            <w:tcW w:w="691" w:type="dxa"/>
            <w:tcBorders>
              <w:top w:val="single" w:sz="4" w:space="0" w:color="auto"/>
              <w:left w:val="single" w:sz="4" w:space="0" w:color="auto"/>
              <w:bottom w:val="single" w:sz="4" w:space="0" w:color="auto"/>
              <w:right w:val="single" w:sz="4" w:space="0" w:color="auto"/>
            </w:tcBorders>
          </w:tcPr>
          <w:p w14:paraId="574E1D39" w14:textId="77777777" w:rsidR="00AD5D6F" w:rsidRPr="00DA54BA" w:rsidRDefault="00AD5D6F" w:rsidP="00AD5D6F">
            <w:pPr>
              <w:spacing w:line="259" w:lineRule="auto"/>
              <w:ind w:right="50"/>
              <w:jc w:val="center"/>
              <w:rPr>
                <w:rFonts w:ascii="Arial" w:hAnsi="Arial" w:cs="Arial"/>
              </w:rPr>
            </w:pPr>
          </w:p>
        </w:tc>
        <w:tc>
          <w:tcPr>
            <w:tcW w:w="695" w:type="dxa"/>
            <w:tcBorders>
              <w:top w:val="single" w:sz="4" w:space="0" w:color="auto"/>
              <w:left w:val="single" w:sz="4" w:space="0" w:color="auto"/>
              <w:bottom w:val="single" w:sz="4" w:space="0" w:color="auto"/>
              <w:right w:val="single" w:sz="4" w:space="0" w:color="auto"/>
            </w:tcBorders>
          </w:tcPr>
          <w:p w14:paraId="6AC4036C" w14:textId="77777777" w:rsidR="00AD5D6F" w:rsidRPr="00DA54BA" w:rsidRDefault="00AD5D6F" w:rsidP="00AD5D6F">
            <w:pPr>
              <w:spacing w:line="259" w:lineRule="auto"/>
              <w:ind w:right="50"/>
              <w:jc w:val="center"/>
              <w:rPr>
                <w:rFonts w:ascii="Arial" w:hAnsi="Arial" w:cs="Arial"/>
              </w:rPr>
            </w:pPr>
          </w:p>
        </w:tc>
      </w:tr>
      <w:tr w:rsidR="00AD5D6F" w:rsidRPr="00D27694" w14:paraId="68D2F2CE" w14:textId="77777777" w:rsidTr="00AD5D6F">
        <w:trPr>
          <w:trHeight w:val="324"/>
        </w:trPr>
        <w:tc>
          <w:tcPr>
            <w:tcW w:w="3706" w:type="dxa"/>
            <w:tcBorders>
              <w:top w:val="single" w:sz="4" w:space="0" w:color="000000"/>
              <w:left w:val="single" w:sz="3" w:space="0" w:color="000000"/>
              <w:bottom w:val="single" w:sz="4" w:space="0" w:color="000000"/>
              <w:right w:val="single" w:sz="4" w:space="0" w:color="auto"/>
            </w:tcBorders>
          </w:tcPr>
          <w:p w14:paraId="0FCF33DF" w14:textId="77777777" w:rsidR="00AD5D6F" w:rsidRPr="00DA54BA" w:rsidRDefault="00AD5D6F" w:rsidP="00AD5D6F">
            <w:pPr>
              <w:spacing w:line="259" w:lineRule="auto"/>
              <w:ind w:left="1"/>
              <w:rPr>
                <w:rFonts w:ascii="Arial" w:hAnsi="Arial" w:cs="Arial"/>
              </w:rPr>
            </w:pPr>
            <w:r w:rsidRPr="00DA54BA">
              <w:rPr>
                <w:rFonts w:ascii="Arial" w:hAnsi="Arial" w:cs="Arial"/>
                <w:b/>
                <w:sz w:val="19"/>
              </w:rPr>
              <w:t xml:space="preserve">TOTAL PINAR POR AÑO </w:t>
            </w:r>
          </w:p>
        </w:tc>
        <w:tc>
          <w:tcPr>
            <w:tcW w:w="2901" w:type="dxa"/>
            <w:gridSpan w:val="4"/>
            <w:tcBorders>
              <w:top w:val="single" w:sz="4" w:space="0" w:color="auto"/>
              <w:left w:val="single" w:sz="4" w:space="0" w:color="auto"/>
              <w:bottom w:val="single" w:sz="4" w:space="0" w:color="auto"/>
              <w:right w:val="single" w:sz="4" w:space="0" w:color="auto"/>
            </w:tcBorders>
          </w:tcPr>
          <w:p w14:paraId="1B05BA9F" w14:textId="77777777" w:rsidR="00AD5D6F" w:rsidRPr="00DA54BA" w:rsidRDefault="00AD5D6F" w:rsidP="00AD5D6F">
            <w:pPr>
              <w:spacing w:line="259" w:lineRule="auto"/>
              <w:ind w:right="54"/>
              <w:jc w:val="center"/>
              <w:rPr>
                <w:rFonts w:ascii="Arial" w:hAnsi="Arial" w:cs="Arial"/>
                <w:b/>
              </w:rPr>
            </w:pPr>
            <w:r w:rsidRPr="00DA54BA">
              <w:rPr>
                <w:rFonts w:ascii="Arial" w:hAnsi="Arial" w:cs="Arial"/>
                <w:b/>
              </w:rPr>
              <w:t>$ 604.183.981</w:t>
            </w:r>
          </w:p>
        </w:tc>
        <w:tc>
          <w:tcPr>
            <w:tcW w:w="2763" w:type="dxa"/>
            <w:gridSpan w:val="4"/>
            <w:tcBorders>
              <w:top w:val="single" w:sz="4" w:space="0" w:color="auto"/>
              <w:left w:val="single" w:sz="4" w:space="0" w:color="auto"/>
              <w:bottom w:val="single" w:sz="4" w:space="0" w:color="auto"/>
              <w:right w:val="single" w:sz="4" w:space="0" w:color="auto"/>
            </w:tcBorders>
          </w:tcPr>
          <w:p w14:paraId="45D5199D" w14:textId="77777777" w:rsidR="00AD5D6F" w:rsidRPr="00DA54BA" w:rsidRDefault="00AD5D6F" w:rsidP="00AD5D6F">
            <w:pPr>
              <w:spacing w:line="259" w:lineRule="auto"/>
              <w:ind w:left="2"/>
              <w:jc w:val="center"/>
              <w:rPr>
                <w:rFonts w:ascii="Arial" w:hAnsi="Arial" w:cs="Arial"/>
                <w:b/>
              </w:rPr>
            </w:pPr>
            <w:r w:rsidRPr="00DA54BA">
              <w:rPr>
                <w:rFonts w:ascii="Arial" w:hAnsi="Arial" w:cs="Arial"/>
                <w:b/>
                <w:sz w:val="19"/>
              </w:rPr>
              <w:t>$ 436.597.004</w:t>
            </w:r>
          </w:p>
          <w:p w14:paraId="1B446A30" w14:textId="77777777" w:rsidR="00AD5D6F" w:rsidRPr="00DA54BA" w:rsidRDefault="00AD5D6F" w:rsidP="00AD5D6F">
            <w:pPr>
              <w:spacing w:line="259" w:lineRule="auto"/>
              <w:ind w:right="53"/>
              <w:jc w:val="center"/>
              <w:rPr>
                <w:rFonts w:ascii="Arial" w:hAnsi="Arial" w:cs="Arial"/>
              </w:rPr>
            </w:pPr>
          </w:p>
        </w:tc>
        <w:tc>
          <w:tcPr>
            <w:tcW w:w="2768" w:type="dxa"/>
            <w:gridSpan w:val="4"/>
            <w:tcBorders>
              <w:top w:val="single" w:sz="4" w:space="0" w:color="auto"/>
              <w:left w:val="single" w:sz="4" w:space="0" w:color="auto"/>
              <w:bottom w:val="single" w:sz="4" w:space="0" w:color="auto"/>
              <w:right w:val="single" w:sz="4" w:space="0" w:color="auto"/>
            </w:tcBorders>
          </w:tcPr>
          <w:p w14:paraId="2AAA7839" w14:textId="77777777" w:rsidR="00AD5D6F" w:rsidRPr="00DA54BA" w:rsidRDefault="00AD5D6F" w:rsidP="00AD5D6F">
            <w:pPr>
              <w:spacing w:line="259" w:lineRule="auto"/>
              <w:ind w:right="50"/>
              <w:jc w:val="center"/>
              <w:rPr>
                <w:rFonts w:ascii="Arial" w:hAnsi="Arial" w:cs="Arial"/>
              </w:rPr>
            </w:pPr>
          </w:p>
        </w:tc>
      </w:tr>
      <w:tr w:rsidR="00AD5D6F" w:rsidRPr="00D27694" w14:paraId="1D1E2E0B" w14:textId="77777777" w:rsidTr="00AD5D6F">
        <w:trPr>
          <w:trHeight w:val="324"/>
        </w:trPr>
        <w:tc>
          <w:tcPr>
            <w:tcW w:w="3706" w:type="dxa"/>
            <w:tcBorders>
              <w:top w:val="single" w:sz="4" w:space="0" w:color="000000"/>
              <w:left w:val="single" w:sz="3" w:space="0" w:color="000000"/>
              <w:bottom w:val="single" w:sz="4" w:space="0" w:color="000000"/>
              <w:right w:val="single" w:sz="4" w:space="0" w:color="auto"/>
            </w:tcBorders>
          </w:tcPr>
          <w:p w14:paraId="7FB9A957" w14:textId="77777777" w:rsidR="00AD5D6F" w:rsidRPr="00DA54BA" w:rsidRDefault="00AD5D6F" w:rsidP="00AD5D6F">
            <w:pPr>
              <w:spacing w:line="259" w:lineRule="auto"/>
              <w:ind w:left="1"/>
              <w:rPr>
                <w:rFonts w:ascii="Arial" w:hAnsi="Arial" w:cs="Arial"/>
              </w:rPr>
            </w:pPr>
            <w:r w:rsidRPr="00DA54BA">
              <w:rPr>
                <w:rFonts w:ascii="Arial" w:hAnsi="Arial" w:cs="Arial"/>
                <w:b/>
                <w:sz w:val="19"/>
              </w:rPr>
              <w:t xml:space="preserve">GRAN TOTAL PINAR </w:t>
            </w:r>
          </w:p>
        </w:tc>
        <w:tc>
          <w:tcPr>
            <w:tcW w:w="2901" w:type="dxa"/>
            <w:gridSpan w:val="4"/>
            <w:tcBorders>
              <w:top w:val="single" w:sz="4" w:space="0" w:color="auto"/>
              <w:left w:val="single" w:sz="4" w:space="0" w:color="auto"/>
              <w:bottom w:val="single" w:sz="4" w:space="0" w:color="auto"/>
              <w:right w:val="single" w:sz="4" w:space="0" w:color="auto"/>
            </w:tcBorders>
          </w:tcPr>
          <w:p w14:paraId="10A26D03" w14:textId="77777777" w:rsidR="00AD5D6F" w:rsidRPr="00DA54BA" w:rsidRDefault="00AD5D6F" w:rsidP="00AD5D6F">
            <w:pPr>
              <w:spacing w:after="160" w:line="259" w:lineRule="auto"/>
              <w:jc w:val="center"/>
              <w:rPr>
                <w:rFonts w:ascii="Arial" w:hAnsi="Arial" w:cs="Arial"/>
              </w:rPr>
            </w:pPr>
            <w:r w:rsidRPr="00DA54BA">
              <w:rPr>
                <w:rFonts w:ascii="Arial" w:hAnsi="Arial" w:cs="Arial"/>
                <w:b/>
              </w:rPr>
              <w:t>$ 604.183.981</w:t>
            </w:r>
          </w:p>
        </w:tc>
        <w:tc>
          <w:tcPr>
            <w:tcW w:w="2763" w:type="dxa"/>
            <w:gridSpan w:val="4"/>
            <w:tcBorders>
              <w:top w:val="single" w:sz="4" w:space="0" w:color="auto"/>
              <w:left w:val="single" w:sz="4" w:space="0" w:color="auto"/>
              <w:bottom w:val="single" w:sz="4" w:space="0" w:color="auto"/>
              <w:right w:val="single" w:sz="4" w:space="0" w:color="auto"/>
            </w:tcBorders>
          </w:tcPr>
          <w:p w14:paraId="423CD00D" w14:textId="77777777" w:rsidR="00AD5D6F" w:rsidRPr="00DA54BA" w:rsidRDefault="00AD5D6F" w:rsidP="00AD5D6F">
            <w:pPr>
              <w:spacing w:line="259" w:lineRule="auto"/>
              <w:ind w:left="2"/>
              <w:jc w:val="center"/>
              <w:rPr>
                <w:rFonts w:ascii="Arial" w:hAnsi="Arial" w:cs="Arial"/>
                <w:b/>
              </w:rPr>
            </w:pPr>
            <w:r w:rsidRPr="00DA54BA">
              <w:rPr>
                <w:rFonts w:ascii="Arial" w:hAnsi="Arial" w:cs="Arial"/>
                <w:b/>
                <w:sz w:val="19"/>
              </w:rPr>
              <w:t>$ 436.597.004</w:t>
            </w:r>
          </w:p>
          <w:p w14:paraId="320652E6" w14:textId="77777777" w:rsidR="00AD5D6F" w:rsidRPr="00DA54BA" w:rsidRDefault="00AD5D6F" w:rsidP="00AD5D6F">
            <w:pPr>
              <w:spacing w:line="259" w:lineRule="auto"/>
              <w:ind w:right="187"/>
              <w:jc w:val="center"/>
              <w:rPr>
                <w:rFonts w:ascii="Arial" w:hAnsi="Arial" w:cs="Arial"/>
              </w:rPr>
            </w:pPr>
          </w:p>
        </w:tc>
        <w:tc>
          <w:tcPr>
            <w:tcW w:w="2768" w:type="dxa"/>
            <w:gridSpan w:val="4"/>
            <w:tcBorders>
              <w:top w:val="single" w:sz="4" w:space="0" w:color="auto"/>
              <w:left w:val="single" w:sz="4" w:space="0" w:color="auto"/>
              <w:bottom w:val="single" w:sz="4" w:space="0" w:color="auto"/>
              <w:right w:val="single" w:sz="4" w:space="0" w:color="auto"/>
            </w:tcBorders>
          </w:tcPr>
          <w:p w14:paraId="37A702AB" w14:textId="77777777" w:rsidR="00AD5D6F" w:rsidRPr="00DA54BA" w:rsidRDefault="00AD5D6F" w:rsidP="00AD5D6F">
            <w:pPr>
              <w:spacing w:after="160" w:line="259" w:lineRule="auto"/>
              <w:rPr>
                <w:rFonts w:ascii="Arial" w:hAnsi="Arial" w:cs="Arial"/>
              </w:rPr>
            </w:pPr>
          </w:p>
        </w:tc>
      </w:tr>
    </w:tbl>
    <w:p w14:paraId="5F57B65D" w14:textId="673F633A" w:rsidR="00804D3B" w:rsidRDefault="00804D3B" w:rsidP="00AD5D6F">
      <w:pPr>
        <w:spacing w:line="259" w:lineRule="auto"/>
        <w:rPr>
          <w:b/>
          <w:sz w:val="23"/>
        </w:rPr>
      </w:pPr>
    </w:p>
    <w:p w14:paraId="05CE843C" w14:textId="77777777" w:rsidR="006A3859" w:rsidRDefault="006A3859" w:rsidP="00AD5D6F">
      <w:pPr>
        <w:spacing w:line="259" w:lineRule="auto"/>
        <w:rPr>
          <w:b/>
          <w:sz w:val="23"/>
        </w:rPr>
      </w:pPr>
    </w:p>
    <w:p w14:paraId="5EB3B54E" w14:textId="77777777" w:rsidR="006A3859" w:rsidRDefault="006A3859" w:rsidP="00AD5D6F">
      <w:pPr>
        <w:spacing w:line="259" w:lineRule="auto"/>
        <w:rPr>
          <w:b/>
          <w:sz w:val="23"/>
        </w:rPr>
      </w:pPr>
    </w:p>
    <w:p w14:paraId="2F3F646D" w14:textId="34368598" w:rsidR="006A3859" w:rsidRDefault="006A3859" w:rsidP="00AD5D6F">
      <w:pPr>
        <w:spacing w:line="259" w:lineRule="auto"/>
        <w:rPr>
          <w:b/>
          <w:sz w:val="23"/>
        </w:rPr>
        <w:sectPr w:rsidR="006A3859" w:rsidSect="00804D3B">
          <w:pgSz w:w="15842" w:h="12242" w:orient="landscape" w:code="1"/>
          <w:pgMar w:top="1077" w:right="1440" w:bottom="1077" w:left="1440" w:header="720" w:footer="737" w:gutter="0"/>
          <w:pgNumType w:start="1"/>
          <w:cols w:space="720"/>
          <w:titlePg/>
          <w:docGrid w:linePitch="272"/>
        </w:sectPr>
      </w:pPr>
      <w:r>
        <w:rPr>
          <w:b/>
          <w:sz w:val="23"/>
        </w:rPr>
        <w:t xml:space="preserve">Anexo 1.  </w:t>
      </w:r>
      <w:r w:rsidRPr="006A3859">
        <w:rPr>
          <w:rFonts w:ascii="Arial" w:hAnsi="Arial" w:cs="Arial"/>
          <w:sz w:val="23"/>
        </w:rPr>
        <w:t xml:space="preserve">Cronograma de transferencias documentales primarias </w:t>
      </w:r>
    </w:p>
    <w:p w14:paraId="29D92042" w14:textId="5465C587" w:rsidR="00AD5D6F" w:rsidRDefault="00AD5D6F" w:rsidP="00AD5D6F">
      <w:pPr>
        <w:spacing w:line="259" w:lineRule="auto"/>
        <w:rPr>
          <w:b/>
          <w:sz w:val="23"/>
        </w:rPr>
      </w:pPr>
    </w:p>
    <w:p w14:paraId="018B065D" w14:textId="77777777" w:rsidR="00AD5D6F" w:rsidRPr="003A7810" w:rsidRDefault="00AD5D6F" w:rsidP="003A7810">
      <w:pPr>
        <w:rPr>
          <w:rFonts w:ascii="Arial" w:hAnsi="Arial" w:cs="Arial"/>
          <w:sz w:val="22"/>
          <w:szCs w:val="22"/>
        </w:rPr>
      </w:pPr>
    </w:p>
    <w:p w14:paraId="5AE7F6F6" w14:textId="09DE0EFB" w:rsidR="003964E9" w:rsidRPr="00DC6B9A" w:rsidRDefault="003964E9" w:rsidP="00C56B91">
      <w:pPr>
        <w:pStyle w:val="Prrafodelista"/>
        <w:numPr>
          <w:ilvl w:val="0"/>
          <w:numId w:val="17"/>
        </w:numPr>
        <w:spacing w:line="360" w:lineRule="auto"/>
        <w:jc w:val="center"/>
        <w:rPr>
          <w:rFonts w:ascii="Arial" w:hAnsi="Arial" w:cs="Arial"/>
          <w:b/>
          <w:color w:val="365F91" w:themeColor="accent1" w:themeShade="BF"/>
          <w:sz w:val="44"/>
          <w:szCs w:val="30"/>
        </w:rPr>
      </w:pPr>
      <w:r w:rsidRPr="00DC6B9A">
        <w:rPr>
          <w:rFonts w:ascii="Arial" w:hAnsi="Arial" w:cs="Arial"/>
          <w:b/>
          <w:color w:val="365F91" w:themeColor="accent1" w:themeShade="BF"/>
          <w:sz w:val="44"/>
          <w:szCs w:val="3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DC6B9A" w14:paraId="2DF6AFE3" w14:textId="77777777" w:rsidTr="00673E80">
        <w:trPr>
          <w:trHeight w:val="226"/>
          <w:tblHeader/>
        </w:trPr>
        <w:tc>
          <w:tcPr>
            <w:tcW w:w="714" w:type="pct"/>
            <w:shd w:val="clear" w:color="auto" w:fill="D5EAFF"/>
            <w:tcMar>
              <w:top w:w="57" w:type="dxa"/>
              <w:left w:w="113" w:type="dxa"/>
              <w:bottom w:w="57" w:type="dxa"/>
            </w:tcMar>
            <w:vAlign w:val="center"/>
          </w:tcPr>
          <w:p w14:paraId="1A71D1B1" w14:textId="60A7DF0E" w:rsidR="004738D8" w:rsidRPr="00DC6B9A" w:rsidRDefault="00050B01" w:rsidP="00B92338">
            <w:pPr>
              <w:jc w:val="center"/>
              <w:rPr>
                <w:rFonts w:ascii="Arial" w:hAnsi="Arial" w:cs="Arial"/>
                <w:b/>
              </w:rPr>
            </w:pPr>
            <w:r w:rsidRPr="00DC6B9A">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DC6B9A" w:rsidRDefault="00050B01" w:rsidP="00B92338">
            <w:pPr>
              <w:jc w:val="center"/>
              <w:rPr>
                <w:rFonts w:ascii="Arial" w:hAnsi="Arial" w:cs="Arial"/>
                <w:b/>
              </w:rPr>
            </w:pPr>
            <w:r w:rsidRPr="00DC6B9A">
              <w:rPr>
                <w:rFonts w:ascii="Arial" w:hAnsi="Arial" w:cs="Arial"/>
                <w:b/>
              </w:rPr>
              <w:t>Versión</w:t>
            </w:r>
          </w:p>
        </w:tc>
        <w:tc>
          <w:tcPr>
            <w:tcW w:w="3741" w:type="pct"/>
            <w:shd w:val="clear" w:color="auto" w:fill="D5EAFF"/>
            <w:tcMar>
              <w:top w:w="57" w:type="dxa"/>
              <w:left w:w="113" w:type="dxa"/>
              <w:bottom w:w="57" w:type="dxa"/>
            </w:tcMar>
            <w:vAlign w:val="center"/>
          </w:tcPr>
          <w:p w14:paraId="07C64CB9" w14:textId="623422BD" w:rsidR="004738D8" w:rsidRPr="00DC6B9A" w:rsidRDefault="00050B01" w:rsidP="00B92338">
            <w:pPr>
              <w:jc w:val="center"/>
              <w:rPr>
                <w:rFonts w:ascii="Arial" w:hAnsi="Arial" w:cs="Arial"/>
                <w:b/>
              </w:rPr>
            </w:pPr>
            <w:r w:rsidRPr="00DC6B9A">
              <w:rPr>
                <w:rFonts w:ascii="Arial" w:hAnsi="Arial" w:cs="Arial"/>
                <w:b/>
              </w:rPr>
              <w:t>Naturaleza del cambio</w:t>
            </w:r>
          </w:p>
        </w:tc>
      </w:tr>
      <w:tr w:rsidR="004738D8" w:rsidRPr="00DC6B9A" w14:paraId="475F6922" w14:textId="77777777" w:rsidTr="00673E80">
        <w:trPr>
          <w:trHeight w:val="226"/>
        </w:trPr>
        <w:tc>
          <w:tcPr>
            <w:tcW w:w="714" w:type="pct"/>
            <w:shd w:val="clear" w:color="auto" w:fill="auto"/>
            <w:tcMar>
              <w:top w:w="57" w:type="dxa"/>
              <w:left w:w="113" w:type="dxa"/>
              <w:bottom w:w="57" w:type="dxa"/>
            </w:tcMar>
          </w:tcPr>
          <w:p w14:paraId="6BC6526E" w14:textId="4C7C936D" w:rsidR="004738D8" w:rsidRPr="00DC6B9A" w:rsidRDefault="009700B2" w:rsidP="007E182E">
            <w:pPr>
              <w:jc w:val="center"/>
              <w:rPr>
                <w:rFonts w:ascii="Arial" w:hAnsi="Arial" w:cs="Arial"/>
              </w:rPr>
            </w:pPr>
            <w:r w:rsidRPr="00DC6B9A">
              <w:rPr>
                <w:rFonts w:ascii="Arial" w:hAnsi="Arial" w:cs="Arial"/>
              </w:rPr>
              <w:t>30/10/2015</w:t>
            </w:r>
          </w:p>
        </w:tc>
        <w:tc>
          <w:tcPr>
            <w:tcW w:w="545" w:type="pct"/>
            <w:shd w:val="clear" w:color="auto" w:fill="auto"/>
            <w:tcMar>
              <w:top w:w="57" w:type="dxa"/>
              <w:left w:w="113" w:type="dxa"/>
              <w:bottom w:w="57" w:type="dxa"/>
            </w:tcMar>
          </w:tcPr>
          <w:p w14:paraId="3255444B" w14:textId="09F48845" w:rsidR="004738D8" w:rsidRPr="00DC6B9A" w:rsidRDefault="009700B2" w:rsidP="006F67AC">
            <w:pPr>
              <w:jc w:val="center"/>
              <w:rPr>
                <w:rFonts w:ascii="Arial" w:hAnsi="Arial" w:cs="Arial"/>
              </w:rPr>
            </w:pPr>
            <w:r w:rsidRPr="00DC6B9A">
              <w:rPr>
                <w:rFonts w:ascii="Arial" w:hAnsi="Arial" w:cs="Arial"/>
              </w:rPr>
              <w:t>1</w:t>
            </w:r>
          </w:p>
        </w:tc>
        <w:tc>
          <w:tcPr>
            <w:tcW w:w="3741" w:type="pct"/>
            <w:shd w:val="clear" w:color="auto" w:fill="FFFFFF" w:themeFill="background1"/>
            <w:tcMar>
              <w:top w:w="57" w:type="dxa"/>
              <w:left w:w="113" w:type="dxa"/>
              <w:bottom w:w="57" w:type="dxa"/>
            </w:tcMar>
          </w:tcPr>
          <w:p w14:paraId="0C29AE51" w14:textId="607A7931" w:rsidR="004738D8" w:rsidRPr="00DC6B9A" w:rsidRDefault="009700B2" w:rsidP="00B92338">
            <w:pPr>
              <w:rPr>
                <w:rFonts w:ascii="Arial" w:hAnsi="Arial" w:cs="Arial"/>
              </w:rPr>
            </w:pPr>
            <w:r w:rsidRPr="00DC6B9A">
              <w:rPr>
                <w:rFonts w:ascii="Arial" w:hAnsi="Arial" w:cs="Arial"/>
              </w:rPr>
              <w:t>Creación del documento</w:t>
            </w:r>
          </w:p>
        </w:tc>
      </w:tr>
      <w:tr w:rsidR="009700B2" w:rsidRPr="00DC6B9A" w14:paraId="5589EE7E" w14:textId="77777777" w:rsidTr="00673E80">
        <w:trPr>
          <w:trHeight w:val="226"/>
        </w:trPr>
        <w:tc>
          <w:tcPr>
            <w:tcW w:w="714" w:type="pct"/>
            <w:shd w:val="clear" w:color="auto" w:fill="auto"/>
            <w:tcMar>
              <w:top w:w="57" w:type="dxa"/>
              <w:left w:w="113" w:type="dxa"/>
              <w:bottom w:w="57" w:type="dxa"/>
            </w:tcMar>
          </w:tcPr>
          <w:p w14:paraId="51DB6F83" w14:textId="7BDB0465" w:rsidR="009700B2" w:rsidRPr="00DC6B9A" w:rsidRDefault="00673E80" w:rsidP="00673E80">
            <w:pPr>
              <w:jc w:val="center"/>
              <w:rPr>
                <w:rFonts w:ascii="Arial" w:hAnsi="Arial" w:cs="Arial"/>
              </w:rPr>
            </w:pPr>
            <w:r>
              <w:rPr>
                <w:rFonts w:ascii="Arial" w:hAnsi="Arial" w:cs="Arial"/>
              </w:rPr>
              <w:t>12/12/</w:t>
            </w:r>
            <w:r w:rsidR="009700B2" w:rsidRPr="00DC6B9A">
              <w:rPr>
                <w:rFonts w:ascii="Arial" w:hAnsi="Arial" w:cs="Arial"/>
              </w:rPr>
              <w:t>2019</w:t>
            </w:r>
          </w:p>
        </w:tc>
        <w:tc>
          <w:tcPr>
            <w:tcW w:w="545" w:type="pct"/>
            <w:shd w:val="clear" w:color="auto" w:fill="auto"/>
            <w:tcMar>
              <w:top w:w="57" w:type="dxa"/>
              <w:left w:w="113" w:type="dxa"/>
              <w:bottom w:w="57" w:type="dxa"/>
            </w:tcMar>
          </w:tcPr>
          <w:p w14:paraId="6A51D46C" w14:textId="0241DF48" w:rsidR="009700B2" w:rsidRPr="00DC6B9A" w:rsidRDefault="00673E80" w:rsidP="006F67AC">
            <w:pPr>
              <w:jc w:val="center"/>
              <w:rPr>
                <w:rFonts w:ascii="Arial" w:hAnsi="Arial" w:cs="Arial"/>
              </w:rPr>
            </w:pPr>
            <w:r>
              <w:rPr>
                <w:rFonts w:ascii="Arial" w:hAnsi="Arial" w:cs="Arial"/>
              </w:rPr>
              <w:t>2</w:t>
            </w:r>
          </w:p>
        </w:tc>
        <w:tc>
          <w:tcPr>
            <w:tcW w:w="3741" w:type="pct"/>
            <w:shd w:val="clear" w:color="auto" w:fill="FFFFFF" w:themeFill="background1"/>
            <w:tcMar>
              <w:top w:w="57" w:type="dxa"/>
              <w:left w:w="113" w:type="dxa"/>
              <w:bottom w:w="57" w:type="dxa"/>
            </w:tcMar>
          </w:tcPr>
          <w:p w14:paraId="604F1949" w14:textId="0E8B566C" w:rsidR="009700B2" w:rsidRPr="00DC6B9A" w:rsidRDefault="0069632A" w:rsidP="00B92338">
            <w:pPr>
              <w:rPr>
                <w:rFonts w:ascii="Arial" w:hAnsi="Arial" w:cs="Arial"/>
              </w:rPr>
            </w:pPr>
            <w:r w:rsidRPr="00DC6B9A">
              <w:rPr>
                <w:rFonts w:ascii="Arial" w:hAnsi="Arial" w:cs="Arial"/>
              </w:rPr>
              <w:t xml:space="preserve">Actualización de plantilla y ajuste de contenido </w:t>
            </w:r>
          </w:p>
        </w:tc>
      </w:tr>
      <w:tr w:rsidR="00673E80" w:rsidRPr="00DC6B9A" w14:paraId="161561BB" w14:textId="77777777" w:rsidTr="00673E80">
        <w:trPr>
          <w:trHeight w:val="226"/>
        </w:trPr>
        <w:tc>
          <w:tcPr>
            <w:tcW w:w="714" w:type="pct"/>
            <w:shd w:val="clear" w:color="auto" w:fill="auto"/>
            <w:tcMar>
              <w:top w:w="57" w:type="dxa"/>
              <w:left w:w="113" w:type="dxa"/>
              <w:bottom w:w="57" w:type="dxa"/>
            </w:tcMar>
          </w:tcPr>
          <w:p w14:paraId="7BB0654E" w14:textId="04B58092" w:rsidR="00673E80" w:rsidRPr="00673E80" w:rsidRDefault="00BD39B5" w:rsidP="007E182E">
            <w:pPr>
              <w:jc w:val="center"/>
              <w:rPr>
                <w:rFonts w:ascii="Arial" w:hAnsi="Arial" w:cs="Arial"/>
                <w:color w:val="FF0000"/>
              </w:rPr>
            </w:pPr>
            <w:r w:rsidRPr="00BD39B5">
              <w:rPr>
                <w:rFonts w:ascii="Arial" w:hAnsi="Arial" w:cs="Arial"/>
              </w:rPr>
              <w:t>28/</w:t>
            </w:r>
            <w:r w:rsidR="00673E80" w:rsidRPr="00BD39B5">
              <w:rPr>
                <w:rFonts w:ascii="Arial" w:hAnsi="Arial" w:cs="Arial"/>
              </w:rPr>
              <w:t>01/2020</w:t>
            </w:r>
          </w:p>
        </w:tc>
        <w:tc>
          <w:tcPr>
            <w:tcW w:w="545" w:type="pct"/>
            <w:shd w:val="clear" w:color="auto" w:fill="auto"/>
            <w:tcMar>
              <w:top w:w="57" w:type="dxa"/>
              <w:left w:w="113" w:type="dxa"/>
              <w:bottom w:w="57" w:type="dxa"/>
            </w:tcMar>
          </w:tcPr>
          <w:p w14:paraId="392B6E20" w14:textId="365786E2" w:rsidR="00673E80" w:rsidRPr="00BD39B5" w:rsidRDefault="00673E80" w:rsidP="006F67AC">
            <w:pPr>
              <w:jc w:val="center"/>
              <w:rPr>
                <w:rFonts w:ascii="Arial" w:hAnsi="Arial" w:cs="Arial"/>
              </w:rPr>
            </w:pPr>
            <w:r w:rsidRPr="00BD39B5">
              <w:rPr>
                <w:rFonts w:ascii="Arial" w:hAnsi="Arial" w:cs="Arial"/>
              </w:rPr>
              <w:t>3</w:t>
            </w:r>
          </w:p>
        </w:tc>
        <w:tc>
          <w:tcPr>
            <w:tcW w:w="3741" w:type="pct"/>
            <w:shd w:val="clear" w:color="auto" w:fill="FFFFFF" w:themeFill="background1"/>
            <w:tcMar>
              <w:top w:w="57" w:type="dxa"/>
              <w:left w:w="113" w:type="dxa"/>
              <w:bottom w:w="57" w:type="dxa"/>
            </w:tcMar>
          </w:tcPr>
          <w:p w14:paraId="522CA727" w14:textId="356469A2" w:rsidR="00673E80" w:rsidRPr="00BD39B5" w:rsidRDefault="00673E80" w:rsidP="00B92338">
            <w:pPr>
              <w:rPr>
                <w:rFonts w:ascii="Arial" w:hAnsi="Arial" w:cs="Arial"/>
              </w:rPr>
            </w:pPr>
            <w:r w:rsidRPr="00BD39B5">
              <w:rPr>
                <w:rFonts w:ascii="Arial" w:hAnsi="Arial" w:cs="Arial"/>
              </w:rPr>
              <w:t>Ajuste de Plan de trabajo y modificación al contenido</w:t>
            </w:r>
          </w:p>
        </w:tc>
      </w:tr>
    </w:tbl>
    <w:p w14:paraId="155D1ACC" w14:textId="77777777" w:rsidR="003964E9" w:rsidRPr="00DC6B9A" w:rsidRDefault="003964E9" w:rsidP="00050B01">
      <w:pPr>
        <w:jc w:val="center"/>
        <w:rPr>
          <w:rFonts w:ascii="Arial" w:hAnsi="Arial" w:cs="Arial"/>
          <w:color w:val="365F91" w:themeColor="accent1" w:themeShade="BF"/>
          <w:sz w:val="16"/>
          <w:szCs w:val="30"/>
        </w:rPr>
      </w:pPr>
    </w:p>
    <w:p w14:paraId="5086EE97" w14:textId="2435F472" w:rsidR="003964E9" w:rsidRPr="00BE2B6F" w:rsidRDefault="003964E9" w:rsidP="00C56B91">
      <w:pPr>
        <w:pStyle w:val="Prrafodelista"/>
        <w:numPr>
          <w:ilvl w:val="0"/>
          <w:numId w:val="17"/>
        </w:numPr>
        <w:spacing w:line="360" w:lineRule="auto"/>
        <w:jc w:val="center"/>
        <w:rPr>
          <w:rFonts w:ascii="Arial" w:hAnsi="Arial" w:cs="Arial"/>
          <w:b/>
          <w:color w:val="365F91" w:themeColor="accent1" w:themeShade="BF"/>
          <w:sz w:val="44"/>
          <w:szCs w:val="30"/>
        </w:rPr>
      </w:pPr>
      <w:r w:rsidRPr="00DC6B9A">
        <w:rPr>
          <w:rFonts w:ascii="Arial" w:hAnsi="Arial" w:cs="Arial"/>
          <w:b/>
          <w:color w:val="365F91" w:themeColor="accent1" w:themeShade="BF"/>
          <w:sz w:val="44"/>
          <w:szCs w:val="30"/>
        </w:rPr>
        <w:t>CRÉDITOS</w:t>
      </w: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6F3C0E" w:rsidRPr="00DC6B9A" w14:paraId="71E881CC" w14:textId="77777777" w:rsidTr="00387025">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6974996F" w14:textId="77777777" w:rsidR="006F3C0E" w:rsidRPr="00DC6B9A" w:rsidRDefault="006F3C0E" w:rsidP="003A4335">
            <w:pPr>
              <w:pStyle w:val="Piedepgina"/>
              <w:jc w:val="center"/>
              <w:rPr>
                <w:rFonts w:ascii="Arial" w:hAnsi="Arial" w:cs="Arial"/>
                <w:b/>
                <w:color w:val="000000"/>
              </w:rPr>
            </w:pPr>
            <w:r w:rsidRPr="00DC6B9A">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392F2672" w14:textId="77777777" w:rsidR="006F3C0E" w:rsidRPr="00DC6B9A" w:rsidRDefault="006F3C0E" w:rsidP="00387025">
            <w:pPr>
              <w:pStyle w:val="Piedepgina"/>
              <w:jc w:val="both"/>
              <w:rPr>
                <w:rFonts w:ascii="Arial" w:hAnsi="Arial" w:cs="Arial"/>
                <w:b/>
                <w:color w:val="000000"/>
              </w:rPr>
            </w:pPr>
            <w:r w:rsidRPr="00DC6B9A">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60E2A533" w14:textId="77777777" w:rsidR="006F3C0E" w:rsidRPr="00DC6B9A" w:rsidRDefault="006F3C0E" w:rsidP="00387025">
            <w:pPr>
              <w:pStyle w:val="Piedepgina"/>
              <w:jc w:val="both"/>
              <w:rPr>
                <w:rFonts w:ascii="Arial" w:hAnsi="Arial" w:cs="Arial"/>
                <w:b/>
                <w:color w:val="000000"/>
              </w:rPr>
            </w:pPr>
            <w:r w:rsidRPr="00DC6B9A">
              <w:rPr>
                <w:rFonts w:ascii="Arial" w:hAnsi="Arial" w:cs="Arial"/>
                <w:b/>
                <w:color w:val="000000"/>
              </w:rPr>
              <w:t>Aprobó</w:t>
            </w:r>
          </w:p>
        </w:tc>
      </w:tr>
      <w:tr w:rsidR="0069632A" w:rsidRPr="00DC6B9A" w14:paraId="6D37E115" w14:textId="77777777" w:rsidTr="00387025">
        <w:trPr>
          <w:trHeight w:val="441"/>
        </w:trPr>
        <w:tc>
          <w:tcPr>
            <w:tcW w:w="1698" w:type="pct"/>
            <w:tcBorders>
              <w:top w:val="single" w:sz="4" w:space="0" w:color="auto"/>
              <w:bottom w:val="single" w:sz="4" w:space="0" w:color="auto"/>
              <w:right w:val="single" w:sz="4" w:space="0" w:color="auto"/>
            </w:tcBorders>
            <w:vAlign w:val="center"/>
          </w:tcPr>
          <w:p w14:paraId="7EF8760D" w14:textId="77777777" w:rsidR="0069632A" w:rsidRPr="00DC6B9A" w:rsidRDefault="0069632A" w:rsidP="003A4335">
            <w:pPr>
              <w:pStyle w:val="Piedepgina"/>
              <w:jc w:val="both"/>
              <w:rPr>
                <w:rFonts w:ascii="Arial" w:hAnsi="Arial" w:cs="Arial"/>
                <w:color w:val="000000"/>
              </w:rPr>
            </w:pPr>
            <w:r w:rsidRPr="00DC6B9A">
              <w:rPr>
                <w:rFonts w:ascii="Arial" w:hAnsi="Arial" w:cs="Arial"/>
                <w:color w:val="000000"/>
              </w:rPr>
              <w:t>Darío Ferdey Yaima Tocancipa</w:t>
            </w:r>
          </w:p>
          <w:p w14:paraId="1CD5D1D4" w14:textId="77777777" w:rsidR="0069632A" w:rsidRPr="00DC6B9A" w:rsidRDefault="0069632A" w:rsidP="003A4335">
            <w:pPr>
              <w:pStyle w:val="Piedepgina"/>
              <w:jc w:val="both"/>
              <w:rPr>
                <w:rFonts w:ascii="Arial" w:hAnsi="Arial" w:cs="Arial"/>
                <w:color w:val="000000"/>
              </w:rPr>
            </w:pPr>
            <w:r w:rsidRPr="00DC6B9A">
              <w:rPr>
                <w:rFonts w:ascii="Arial" w:hAnsi="Arial" w:cs="Arial"/>
                <w:color w:val="000000"/>
              </w:rPr>
              <w:t>Profesional Universitario</w:t>
            </w:r>
          </w:p>
          <w:p w14:paraId="51DF644B" w14:textId="004530CB" w:rsidR="0069632A" w:rsidRPr="00DC6B9A" w:rsidRDefault="0069632A" w:rsidP="003A4335">
            <w:pPr>
              <w:pStyle w:val="Piedepgina"/>
              <w:jc w:val="both"/>
              <w:rPr>
                <w:rFonts w:ascii="Arial" w:hAnsi="Arial" w:cs="Arial"/>
                <w:color w:val="000000"/>
                <w:sz w:val="18"/>
              </w:rPr>
            </w:pPr>
            <w:r w:rsidRPr="00DC6B9A">
              <w:rPr>
                <w:rFonts w:ascii="Arial" w:hAnsi="Arial" w:cs="Arial"/>
                <w:color w:val="000000"/>
                <w:sz w:val="18"/>
              </w:rPr>
              <w:t>Gestión Documental</w:t>
            </w:r>
          </w:p>
          <w:p w14:paraId="5E36D402" w14:textId="77777777" w:rsidR="0069632A" w:rsidRPr="00DC6B9A" w:rsidRDefault="0069632A" w:rsidP="003A4335">
            <w:pPr>
              <w:pStyle w:val="Piedepgina"/>
              <w:jc w:val="both"/>
              <w:rPr>
                <w:rFonts w:ascii="Arial" w:hAnsi="Arial" w:cs="Arial"/>
                <w:sz w:val="18"/>
                <w:szCs w:val="18"/>
              </w:rPr>
            </w:pPr>
            <w:r w:rsidRPr="00DC6B9A">
              <w:rPr>
                <w:rFonts w:ascii="Arial" w:hAnsi="Arial" w:cs="Arial"/>
                <w:sz w:val="18"/>
                <w:szCs w:val="18"/>
              </w:rPr>
              <w:t>Cristian Velásquez - Profesional</w:t>
            </w:r>
          </w:p>
          <w:p w14:paraId="7870434A" w14:textId="796D875A" w:rsidR="0069632A" w:rsidRPr="00DC6B9A" w:rsidRDefault="0069632A" w:rsidP="003A4335">
            <w:pPr>
              <w:pStyle w:val="Piedepgina"/>
              <w:jc w:val="both"/>
              <w:rPr>
                <w:rFonts w:ascii="Arial" w:hAnsi="Arial" w:cs="Arial"/>
                <w:sz w:val="18"/>
                <w:szCs w:val="18"/>
              </w:rPr>
            </w:pPr>
            <w:r w:rsidRPr="00DC6B9A">
              <w:rPr>
                <w:rFonts w:ascii="Arial" w:hAnsi="Arial" w:cs="Arial"/>
                <w:sz w:val="18"/>
                <w:szCs w:val="18"/>
              </w:rPr>
              <w:t>contratista Equipo SIG,</w:t>
            </w:r>
          </w:p>
          <w:p w14:paraId="7FC85B01" w14:textId="05D263AD" w:rsidR="0069632A" w:rsidRPr="00DC6B9A" w:rsidRDefault="0069632A" w:rsidP="003A4335">
            <w:pPr>
              <w:pStyle w:val="Piedepgina"/>
              <w:jc w:val="both"/>
              <w:rPr>
                <w:rFonts w:ascii="Arial" w:hAnsi="Arial" w:cs="Arial"/>
                <w:color w:val="000000"/>
              </w:rPr>
            </w:pPr>
            <w:r w:rsidRPr="00DC6B9A">
              <w:rPr>
                <w:rFonts w:ascii="Arial" w:hAnsi="Arial" w:cs="Arial"/>
                <w:sz w:val="18"/>
                <w:szCs w:val="18"/>
              </w:rPr>
              <w:t>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734685A3" w14:textId="77777777" w:rsidR="0069632A" w:rsidRPr="00DC6B9A" w:rsidRDefault="0069632A" w:rsidP="0069632A">
            <w:pPr>
              <w:pStyle w:val="Piedepgina"/>
              <w:rPr>
                <w:rFonts w:ascii="Arial" w:hAnsi="Arial" w:cs="Arial"/>
                <w:color w:val="000000"/>
              </w:rPr>
            </w:pPr>
            <w:r w:rsidRPr="00DC6B9A">
              <w:rPr>
                <w:rFonts w:ascii="Arial" w:hAnsi="Arial" w:cs="Arial"/>
                <w:color w:val="000000"/>
              </w:rPr>
              <w:t>Darío Ferdey Yaima Tocancipa</w:t>
            </w:r>
          </w:p>
          <w:p w14:paraId="7381BB58" w14:textId="77777777" w:rsidR="0069632A" w:rsidRPr="00DC6B9A" w:rsidRDefault="0069632A" w:rsidP="0069632A">
            <w:pPr>
              <w:pStyle w:val="Piedepgina"/>
              <w:rPr>
                <w:rFonts w:ascii="Arial" w:hAnsi="Arial" w:cs="Arial"/>
                <w:color w:val="000000"/>
              </w:rPr>
            </w:pPr>
            <w:r w:rsidRPr="00DC6B9A">
              <w:rPr>
                <w:rFonts w:ascii="Arial" w:hAnsi="Arial" w:cs="Arial"/>
                <w:color w:val="000000"/>
              </w:rPr>
              <w:t>Profesional Universitario</w:t>
            </w:r>
          </w:p>
          <w:p w14:paraId="52FD05FF" w14:textId="77777777" w:rsidR="0069632A" w:rsidRPr="00DC6B9A" w:rsidRDefault="0069632A" w:rsidP="0069632A">
            <w:pPr>
              <w:pStyle w:val="Piedepgina"/>
              <w:rPr>
                <w:rFonts w:ascii="Arial" w:hAnsi="Arial" w:cs="Arial"/>
                <w:color w:val="000000"/>
                <w:sz w:val="18"/>
              </w:rPr>
            </w:pPr>
            <w:r w:rsidRPr="00DC6B9A">
              <w:rPr>
                <w:rFonts w:ascii="Arial" w:hAnsi="Arial" w:cs="Arial"/>
                <w:color w:val="000000"/>
                <w:sz w:val="18"/>
              </w:rPr>
              <w:t xml:space="preserve">Gestión Documental </w:t>
            </w:r>
          </w:p>
          <w:p w14:paraId="4FDBD82F" w14:textId="77777777" w:rsidR="0069632A" w:rsidRPr="00DC6B9A" w:rsidRDefault="0069632A" w:rsidP="0069632A">
            <w:pPr>
              <w:pStyle w:val="Piedepgina"/>
              <w:rPr>
                <w:rFonts w:ascii="Arial" w:hAnsi="Arial" w:cs="Arial"/>
                <w:color w:val="000000"/>
                <w:sz w:val="24"/>
                <w:szCs w:val="24"/>
              </w:rPr>
            </w:pPr>
          </w:p>
          <w:p w14:paraId="445824C8" w14:textId="68353701" w:rsidR="0069632A" w:rsidRPr="00DC6B9A" w:rsidRDefault="0069632A" w:rsidP="0069632A">
            <w:pPr>
              <w:pStyle w:val="Piedepgina"/>
              <w:rPr>
                <w:rFonts w:ascii="Arial" w:hAnsi="Arial" w:cs="Arial"/>
                <w:color w:val="000000"/>
              </w:rPr>
            </w:pPr>
          </w:p>
        </w:tc>
        <w:tc>
          <w:tcPr>
            <w:tcW w:w="1569" w:type="pct"/>
            <w:tcBorders>
              <w:top w:val="single" w:sz="4" w:space="0" w:color="auto"/>
              <w:left w:val="single" w:sz="4" w:space="0" w:color="auto"/>
              <w:bottom w:val="single" w:sz="4" w:space="0" w:color="auto"/>
              <w:right w:val="single" w:sz="4" w:space="0" w:color="auto"/>
            </w:tcBorders>
            <w:vAlign w:val="center"/>
          </w:tcPr>
          <w:p w14:paraId="6EE4E28C" w14:textId="77777777" w:rsidR="0069632A" w:rsidRPr="00DC6B9A" w:rsidRDefault="0069632A" w:rsidP="0069632A">
            <w:pPr>
              <w:pStyle w:val="Piedepgina"/>
              <w:rPr>
                <w:rFonts w:ascii="Arial" w:hAnsi="Arial" w:cs="Arial"/>
                <w:color w:val="000000"/>
              </w:rPr>
            </w:pPr>
            <w:r w:rsidRPr="00DC6B9A">
              <w:rPr>
                <w:rFonts w:ascii="Arial" w:hAnsi="Arial" w:cs="Arial"/>
                <w:color w:val="000000"/>
              </w:rPr>
              <w:t>Juan Fernando Acosta Mirkow</w:t>
            </w:r>
          </w:p>
          <w:p w14:paraId="33CCD633" w14:textId="77777777" w:rsidR="0069632A" w:rsidRDefault="0069632A" w:rsidP="0069632A">
            <w:pPr>
              <w:pStyle w:val="Piedepgina"/>
              <w:rPr>
                <w:rFonts w:ascii="Arial" w:hAnsi="Arial" w:cs="Arial"/>
                <w:color w:val="000000"/>
                <w:sz w:val="18"/>
              </w:rPr>
            </w:pPr>
            <w:r w:rsidRPr="00DC6B9A">
              <w:rPr>
                <w:rFonts w:ascii="Arial" w:hAnsi="Arial" w:cs="Arial"/>
                <w:color w:val="000000"/>
                <w:sz w:val="18"/>
              </w:rPr>
              <w:t>Subdirector de Gestión Corporativa</w:t>
            </w:r>
          </w:p>
          <w:p w14:paraId="54423639" w14:textId="77777777" w:rsidR="00250C9E" w:rsidRDefault="00250C9E" w:rsidP="0069632A">
            <w:pPr>
              <w:pStyle w:val="Piedepgina"/>
              <w:rPr>
                <w:rFonts w:ascii="Arial" w:hAnsi="Arial" w:cs="Arial"/>
                <w:color w:val="000000"/>
                <w:sz w:val="18"/>
              </w:rPr>
            </w:pPr>
          </w:p>
          <w:p w14:paraId="0487EA65" w14:textId="71FB6DA4" w:rsidR="00250C9E" w:rsidRPr="00DC6B9A" w:rsidRDefault="00250C9E" w:rsidP="0069632A">
            <w:pPr>
              <w:pStyle w:val="Piedepgina"/>
              <w:rPr>
                <w:rFonts w:ascii="Arial" w:hAnsi="Arial" w:cs="Arial"/>
                <w:color w:val="000000"/>
              </w:rPr>
            </w:pPr>
          </w:p>
        </w:tc>
      </w:tr>
      <w:tr w:rsidR="00250C9E" w:rsidRPr="00DC6B9A" w14:paraId="0DDB05A1" w14:textId="77777777" w:rsidTr="00250C9E">
        <w:trPr>
          <w:trHeight w:val="441"/>
        </w:trPr>
        <w:tc>
          <w:tcPr>
            <w:tcW w:w="1698" w:type="pct"/>
            <w:tcBorders>
              <w:top w:val="single" w:sz="4" w:space="0" w:color="auto"/>
              <w:bottom w:val="single" w:sz="4" w:space="0" w:color="auto"/>
              <w:right w:val="single" w:sz="4" w:space="0" w:color="auto"/>
            </w:tcBorders>
            <w:vAlign w:val="center"/>
          </w:tcPr>
          <w:p w14:paraId="6C1494B0" w14:textId="5D16F97E" w:rsidR="00250C9E" w:rsidRPr="00250C9E" w:rsidRDefault="00250C9E" w:rsidP="00250C9E">
            <w:pPr>
              <w:pStyle w:val="Piedepgina"/>
              <w:jc w:val="both"/>
              <w:rPr>
                <w:rFonts w:ascii="Arial" w:hAnsi="Arial" w:cs="Arial"/>
                <w:color w:val="000000"/>
                <w:lang w:val="es-CO"/>
              </w:rPr>
            </w:pPr>
            <w:r>
              <w:rPr>
                <w:rFonts w:ascii="Arial" w:hAnsi="Arial" w:cs="Arial"/>
                <w:color w:val="000000"/>
                <w:lang w:val="es-CO"/>
              </w:rPr>
              <w:t>Aprobado</w:t>
            </w:r>
            <w:bookmarkStart w:id="12" w:name="_GoBack"/>
            <w:bookmarkEnd w:id="12"/>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95CF2CA" w14:textId="52A3483C" w:rsidR="00250C9E" w:rsidRPr="00DC6B9A" w:rsidRDefault="00250C9E" w:rsidP="0069632A">
            <w:pPr>
              <w:pStyle w:val="Piedepgina"/>
              <w:rPr>
                <w:rFonts w:ascii="Arial" w:hAnsi="Arial" w:cs="Arial"/>
                <w:color w:val="000000"/>
              </w:rPr>
            </w:pPr>
            <w:r>
              <w:rPr>
                <w:rFonts w:ascii="Arial" w:hAnsi="Arial" w:cs="Arial"/>
                <w:color w:val="000000"/>
                <w:lang w:val="es-CO"/>
              </w:rPr>
              <w:t>Comité Institucio</w:t>
            </w:r>
            <w:r>
              <w:rPr>
                <w:rFonts w:ascii="Arial" w:hAnsi="Arial" w:cs="Arial"/>
                <w:color w:val="000000"/>
                <w:lang w:val="es-CO"/>
              </w:rPr>
              <w:t>nal de Gestión y Desempeño del 28 de enero de 2020</w:t>
            </w:r>
          </w:p>
        </w:tc>
      </w:tr>
    </w:tbl>
    <w:p w14:paraId="4CFC6AB0" w14:textId="77777777" w:rsidR="00862BC0" w:rsidRPr="00DC6B9A" w:rsidRDefault="00862BC0">
      <w:pPr>
        <w:spacing w:line="360" w:lineRule="auto"/>
        <w:rPr>
          <w:rFonts w:ascii="Arial" w:hAnsi="Arial" w:cs="Arial"/>
          <w:color w:val="365F91" w:themeColor="accent1" w:themeShade="BF"/>
          <w:sz w:val="30"/>
          <w:szCs w:val="30"/>
        </w:rPr>
      </w:pPr>
    </w:p>
    <w:sectPr w:rsidR="00862BC0" w:rsidRPr="00DC6B9A" w:rsidSect="00DA54BA">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FE6A2" w14:textId="77777777" w:rsidR="006F165C" w:rsidRDefault="006F165C">
      <w:r>
        <w:separator/>
      </w:r>
    </w:p>
  </w:endnote>
  <w:endnote w:type="continuationSeparator" w:id="0">
    <w:p w14:paraId="253C9B5E" w14:textId="77777777" w:rsidR="006F165C" w:rsidRDefault="006F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673E80" w:rsidRPr="00530F2E" w:rsidRDefault="00673E80"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673E80" w:rsidRPr="009A0595" w:rsidRDefault="00673E8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50C9E" w:rsidRPr="00250C9E">
                            <w:rPr>
                              <w:rFonts w:asciiTheme="majorHAnsi" w:eastAsiaTheme="majorEastAsia" w:hAnsiTheme="majorHAnsi" w:cstheme="majorBidi"/>
                              <w:noProof/>
                              <w:sz w:val="28"/>
                              <w:szCs w:val="28"/>
                            </w:rPr>
                            <w:t>9</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228"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673E80" w:rsidRPr="009A0595" w:rsidRDefault="00673E80"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50C9E" w:rsidRPr="00250C9E">
                      <w:rPr>
                        <w:rFonts w:asciiTheme="majorHAnsi" w:eastAsiaTheme="majorEastAsia" w:hAnsiTheme="majorHAnsi" w:cstheme="majorBidi"/>
                        <w:noProof/>
                        <w:sz w:val="28"/>
                        <w:szCs w:val="28"/>
                      </w:rPr>
                      <w:t>9</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9AF7C" w14:textId="77777777" w:rsidR="006F165C" w:rsidRDefault="006F165C">
      <w:r>
        <w:separator/>
      </w:r>
    </w:p>
  </w:footnote>
  <w:footnote w:type="continuationSeparator" w:id="0">
    <w:p w14:paraId="5FC7F62B" w14:textId="77777777" w:rsidR="006F165C" w:rsidRDefault="006F1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673E80" w:rsidRPr="00106168" w14:paraId="6251BF1E" w14:textId="715098FB" w:rsidTr="009A0595">
      <w:trPr>
        <w:cantSplit/>
        <w:trHeight w:val="1141"/>
        <w:jc w:val="center"/>
      </w:trPr>
      <w:tc>
        <w:tcPr>
          <w:tcW w:w="7629" w:type="dxa"/>
          <w:shd w:val="clear" w:color="auto" w:fill="auto"/>
          <w:vAlign w:val="center"/>
        </w:tcPr>
        <w:p w14:paraId="7205C489" w14:textId="53EAA3FC" w:rsidR="00673E80" w:rsidRPr="00791833" w:rsidRDefault="00673E80" w:rsidP="00791833">
          <w:pPr>
            <w:rPr>
              <w:rFonts w:ascii="Arial" w:hAnsi="Arial" w:cs="Arial"/>
              <w:b/>
              <w:bCs/>
              <w:color w:val="000000"/>
              <w:sz w:val="28"/>
              <w:szCs w:val="22"/>
            </w:rPr>
          </w:pPr>
          <w:r>
            <w:rPr>
              <w:rFonts w:ascii="Arial" w:hAnsi="Arial" w:cs="Arial"/>
              <w:b/>
              <w:bCs/>
              <w:color w:val="000000"/>
              <w:sz w:val="28"/>
              <w:szCs w:val="22"/>
            </w:rPr>
            <w:t>Plan Institucional d</w:t>
          </w:r>
          <w:r w:rsidRPr="00F213AD">
            <w:rPr>
              <w:rFonts w:ascii="Arial" w:hAnsi="Arial" w:cs="Arial"/>
              <w:b/>
              <w:bCs/>
              <w:color w:val="000000"/>
              <w:sz w:val="28"/>
              <w:szCs w:val="22"/>
            </w:rPr>
            <w:t>e Archivos – PINAR</w:t>
          </w:r>
        </w:p>
      </w:tc>
      <w:tc>
        <w:tcPr>
          <w:tcW w:w="1675" w:type="dxa"/>
        </w:tcPr>
        <w:p w14:paraId="3C09D8FC" w14:textId="3FA118AF" w:rsidR="00673E80" w:rsidRPr="00106168" w:rsidRDefault="00673E80"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4" name="Imagen 14"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673E80" w:rsidRDefault="00673E80"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D4ED4"/>
    <w:multiLevelType w:val="hybridMultilevel"/>
    <w:tmpl w:val="A7808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2C15EB"/>
    <w:multiLevelType w:val="hybridMultilevel"/>
    <w:tmpl w:val="F7B6C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2E40B0"/>
    <w:multiLevelType w:val="hybridMultilevel"/>
    <w:tmpl w:val="D542DE36"/>
    <w:lvl w:ilvl="0" w:tplc="5EA68394">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FAE1B26">
      <w:start w:val="1"/>
      <w:numFmt w:val="bullet"/>
      <w:lvlText w:val="o"/>
      <w:lvlJc w:val="left"/>
      <w:pPr>
        <w:ind w:left="1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E32A508">
      <w:start w:val="1"/>
      <w:numFmt w:val="bullet"/>
      <w:lvlText w:val="▪"/>
      <w:lvlJc w:val="left"/>
      <w:pPr>
        <w:ind w:left="2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BC671B8">
      <w:start w:val="1"/>
      <w:numFmt w:val="bullet"/>
      <w:lvlText w:val="•"/>
      <w:lvlJc w:val="left"/>
      <w:pPr>
        <w:ind w:left="2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43C34B4">
      <w:start w:val="1"/>
      <w:numFmt w:val="bullet"/>
      <w:lvlText w:val="o"/>
      <w:lvlJc w:val="left"/>
      <w:pPr>
        <w:ind w:left="3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DD0313A">
      <w:start w:val="1"/>
      <w:numFmt w:val="bullet"/>
      <w:lvlText w:val="▪"/>
      <w:lvlJc w:val="left"/>
      <w:pPr>
        <w:ind w:left="44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AA5096">
      <w:start w:val="1"/>
      <w:numFmt w:val="bullet"/>
      <w:lvlText w:val="•"/>
      <w:lvlJc w:val="left"/>
      <w:pPr>
        <w:ind w:left="5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47ACD26">
      <w:start w:val="1"/>
      <w:numFmt w:val="bullet"/>
      <w:lvlText w:val="o"/>
      <w:lvlJc w:val="left"/>
      <w:pPr>
        <w:ind w:left="5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288EC60">
      <w:start w:val="1"/>
      <w:numFmt w:val="bullet"/>
      <w:lvlText w:val="▪"/>
      <w:lvlJc w:val="left"/>
      <w:pPr>
        <w:ind w:left="6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5A057EC"/>
    <w:multiLevelType w:val="hybridMultilevel"/>
    <w:tmpl w:val="69A8E058"/>
    <w:lvl w:ilvl="0" w:tplc="240A000B">
      <w:start w:val="1"/>
      <w:numFmt w:val="bullet"/>
      <w:pStyle w:val="Listaconvietas"/>
      <w:lvlText w:val=""/>
      <w:lvlJc w:val="left"/>
      <w:pPr>
        <w:ind w:left="360" w:hanging="360"/>
      </w:pPr>
      <w:rPr>
        <w:rFonts w:ascii="Wingdings" w:hAnsi="Wingdings" w:cs="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4" w15:restartNumberingAfterBreak="0">
    <w:nsid w:val="25CA7D7D"/>
    <w:multiLevelType w:val="hybridMultilevel"/>
    <w:tmpl w:val="D958A8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C3479A7"/>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6" w15:restartNumberingAfterBreak="0">
    <w:nsid w:val="46A160F2"/>
    <w:multiLevelType w:val="hybridMultilevel"/>
    <w:tmpl w:val="E6AAB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88941D4"/>
    <w:multiLevelType w:val="hybridMultilevel"/>
    <w:tmpl w:val="60306670"/>
    <w:lvl w:ilvl="0" w:tplc="6BFC14DC">
      <w:start w:val="1"/>
      <w:numFmt w:val="bullet"/>
      <w:lvlText w:val="-"/>
      <w:lvlJc w:val="left"/>
      <w:pPr>
        <w:ind w:left="113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BF8ED88">
      <w:start w:val="1"/>
      <w:numFmt w:val="bullet"/>
      <w:lvlText w:val="o"/>
      <w:lvlJc w:val="left"/>
      <w:pPr>
        <w:ind w:left="17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10AAF2">
      <w:start w:val="1"/>
      <w:numFmt w:val="bullet"/>
      <w:lvlText w:val="▪"/>
      <w:lvlJc w:val="left"/>
      <w:pPr>
        <w:ind w:left="24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4427C90">
      <w:start w:val="1"/>
      <w:numFmt w:val="bullet"/>
      <w:lvlText w:val="•"/>
      <w:lvlJc w:val="left"/>
      <w:pPr>
        <w:ind w:left="31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44A7BCE">
      <w:start w:val="1"/>
      <w:numFmt w:val="bullet"/>
      <w:lvlText w:val="o"/>
      <w:lvlJc w:val="left"/>
      <w:pPr>
        <w:ind w:left="39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9E8F7B8">
      <w:start w:val="1"/>
      <w:numFmt w:val="bullet"/>
      <w:lvlText w:val="▪"/>
      <w:lvlJc w:val="left"/>
      <w:pPr>
        <w:ind w:left="46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D3038D2">
      <w:start w:val="1"/>
      <w:numFmt w:val="bullet"/>
      <w:lvlText w:val="•"/>
      <w:lvlJc w:val="left"/>
      <w:pPr>
        <w:ind w:left="53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542330">
      <w:start w:val="1"/>
      <w:numFmt w:val="bullet"/>
      <w:lvlText w:val="o"/>
      <w:lvlJc w:val="left"/>
      <w:pPr>
        <w:ind w:left="60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05C5D8E">
      <w:start w:val="1"/>
      <w:numFmt w:val="bullet"/>
      <w:lvlText w:val="▪"/>
      <w:lvlJc w:val="left"/>
      <w:pPr>
        <w:ind w:left="67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58F9096A"/>
    <w:multiLevelType w:val="hybridMultilevel"/>
    <w:tmpl w:val="8DD23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3921732"/>
    <w:multiLevelType w:val="hybridMultilevel"/>
    <w:tmpl w:val="2370C21E"/>
    <w:lvl w:ilvl="0" w:tplc="69E8528E">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B0E61C">
      <w:start w:val="1"/>
      <w:numFmt w:val="bullet"/>
      <w:lvlText w:val="o"/>
      <w:lvlJc w:val="left"/>
      <w:pPr>
        <w:ind w:left="1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7D45CB8">
      <w:start w:val="1"/>
      <w:numFmt w:val="bullet"/>
      <w:lvlText w:val="▪"/>
      <w:lvlJc w:val="left"/>
      <w:pPr>
        <w:ind w:left="2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0222E44">
      <w:start w:val="1"/>
      <w:numFmt w:val="bullet"/>
      <w:lvlText w:val="•"/>
      <w:lvlJc w:val="left"/>
      <w:pPr>
        <w:ind w:left="2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B306D86">
      <w:start w:val="1"/>
      <w:numFmt w:val="bullet"/>
      <w:lvlText w:val="o"/>
      <w:lvlJc w:val="left"/>
      <w:pPr>
        <w:ind w:left="3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FD4F716">
      <w:start w:val="1"/>
      <w:numFmt w:val="bullet"/>
      <w:lvlText w:val="▪"/>
      <w:lvlJc w:val="left"/>
      <w:pPr>
        <w:ind w:left="44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01CA490">
      <w:start w:val="1"/>
      <w:numFmt w:val="bullet"/>
      <w:lvlText w:val="•"/>
      <w:lvlJc w:val="left"/>
      <w:pPr>
        <w:ind w:left="5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1B43202">
      <w:start w:val="1"/>
      <w:numFmt w:val="bullet"/>
      <w:lvlText w:val="o"/>
      <w:lvlJc w:val="left"/>
      <w:pPr>
        <w:ind w:left="5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56C664A">
      <w:start w:val="1"/>
      <w:numFmt w:val="bullet"/>
      <w:lvlText w:val="▪"/>
      <w:lvlJc w:val="left"/>
      <w:pPr>
        <w:ind w:left="6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69A768FA"/>
    <w:multiLevelType w:val="hybridMultilevel"/>
    <w:tmpl w:val="223EE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D1347E5"/>
    <w:multiLevelType w:val="hybridMultilevel"/>
    <w:tmpl w:val="9C0019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DAB0639"/>
    <w:multiLevelType w:val="hybridMultilevel"/>
    <w:tmpl w:val="BD74B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08E3F00"/>
    <w:multiLevelType w:val="hybridMultilevel"/>
    <w:tmpl w:val="58E00DEE"/>
    <w:lvl w:ilvl="0" w:tplc="A558A5EA">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AEE472C">
      <w:start w:val="1"/>
      <w:numFmt w:val="bullet"/>
      <w:lvlText w:val="o"/>
      <w:lvlJc w:val="left"/>
      <w:pPr>
        <w:ind w:left="1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C321508">
      <w:start w:val="1"/>
      <w:numFmt w:val="bullet"/>
      <w:lvlText w:val="▪"/>
      <w:lvlJc w:val="left"/>
      <w:pPr>
        <w:ind w:left="2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B7C912C">
      <w:start w:val="1"/>
      <w:numFmt w:val="bullet"/>
      <w:lvlText w:val="•"/>
      <w:lvlJc w:val="left"/>
      <w:pPr>
        <w:ind w:left="2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44D2E4">
      <w:start w:val="1"/>
      <w:numFmt w:val="bullet"/>
      <w:lvlText w:val="o"/>
      <w:lvlJc w:val="left"/>
      <w:pPr>
        <w:ind w:left="3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4B8C834">
      <w:start w:val="1"/>
      <w:numFmt w:val="bullet"/>
      <w:lvlText w:val="▪"/>
      <w:lvlJc w:val="left"/>
      <w:pPr>
        <w:ind w:left="44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54AE00C">
      <w:start w:val="1"/>
      <w:numFmt w:val="bullet"/>
      <w:lvlText w:val="•"/>
      <w:lvlJc w:val="left"/>
      <w:pPr>
        <w:ind w:left="51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0065196">
      <w:start w:val="1"/>
      <w:numFmt w:val="bullet"/>
      <w:lvlText w:val="o"/>
      <w:lvlJc w:val="left"/>
      <w:pPr>
        <w:ind w:left="58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088B512">
      <w:start w:val="1"/>
      <w:numFmt w:val="bullet"/>
      <w:lvlText w:val="▪"/>
      <w:lvlJc w:val="left"/>
      <w:pPr>
        <w:ind w:left="65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70FA6CEE"/>
    <w:multiLevelType w:val="hybridMultilevel"/>
    <w:tmpl w:val="786C4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501F74"/>
    <w:multiLevelType w:val="hybridMultilevel"/>
    <w:tmpl w:val="BC44035A"/>
    <w:lvl w:ilvl="0" w:tplc="06ECEFF0">
      <w:start w:val="1"/>
      <w:numFmt w:val="bullet"/>
      <w:lvlText w:val="-"/>
      <w:lvlJc w:val="left"/>
      <w:pPr>
        <w:ind w:left="9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2605BA">
      <w:start w:val="1"/>
      <w:numFmt w:val="bullet"/>
      <w:lvlText w:val="o"/>
      <w:lvlJc w:val="left"/>
      <w:pPr>
        <w:ind w:left="1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ECA69A">
      <w:start w:val="1"/>
      <w:numFmt w:val="bullet"/>
      <w:lvlText w:val="▪"/>
      <w:lvlJc w:val="left"/>
      <w:pPr>
        <w:ind w:left="2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3EEE328">
      <w:start w:val="1"/>
      <w:numFmt w:val="bullet"/>
      <w:lvlText w:val="•"/>
      <w:lvlJc w:val="left"/>
      <w:pPr>
        <w:ind w:left="3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C0CE398">
      <w:start w:val="1"/>
      <w:numFmt w:val="bullet"/>
      <w:lvlText w:val="o"/>
      <w:lvlJc w:val="left"/>
      <w:pPr>
        <w:ind w:left="38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332E4DA">
      <w:start w:val="1"/>
      <w:numFmt w:val="bullet"/>
      <w:lvlText w:val="▪"/>
      <w:lvlJc w:val="left"/>
      <w:pPr>
        <w:ind w:left="45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1AD398">
      <w:start w:val="1"/>
      <w:numFmt w:val="bullet"/>
      <w:lvlText w:val="•"/>
      <w:lvlJc w:val="left"/>
      <w:pPr>
        <w:ind w:left="52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0CA53C0">
      <w:start w:val="1"/>
      <w:numFmt w:val="bullet"/>
      <w:lvlText w:val="o"/>
      <w:lvlJc w:val="left"/>
      <w:pPr>
        <w:ind w:left="60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5CA1110">
      <w:start w:val="1"/>
      <w:numFmt w:val="bullet"/>
      <w:lvlText w:val="▪"/>
      <w:lvlJc w:val="left"/>
      <w:pPr>
        <w:ind w:left="6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7" w15:restartNumberingAfterBreak="0">
    <w:nsid w:val="7E9333D5"/>
    <w:multiLevelType w:val="hybridMultilevel"/>
    <w:tmpl w:val="5D9A3E06"/>
    <w:lvl w:ilvl="0" w:tplc="D618FCFE">
      <w:start w:val="1"/>
      <w:numFmt w:val="decimal"/>
      <w:lvlText w:val="%1."/>
      <w:lvlJc w:val="left"/>
      <w:pPr>
        <w:ind w:left="361" w:hanging="360"/>
      </w:pPr>
      <w:rPr>
        <w:rFonts w:hint="default"/>
      </w:rPr>
    </w:lvl>
    <w:lvl w:ilvl="1" w:tplc="0C0A0019" w:tentative="1">
      <w:start w:val="1"/>
      <w:numFmt w:val="lowerLetter"/>
      <w:lvlText w:val="%2."/>
      <w:lvlJc w:val="left"/>
      <w:pPr>
        <w:ind w:left="1081" w:hanging="360"/>
      </w:pPr>
    </w:lvl>
    <w:lvl w:ilvl="2" w:tplc="0C0A001B" w:tentative="1">
      <w:start w:val="1"/>
      <w:numFmt w:val="lowerRoman"/>
      <w:lvlText w:val="%3."/>
      <w:lvlJc w:val="right"/>
      <w:pPr>
        <w:ind w:left="1801" w:hanging="180"/>
      </w:pPr>
    </w:lvl>
    <w:lvl w:ilvl="3" w:tplc="0C0A000F" w:tentative="1">
      <w:start w:val="1"/>
      <w:numFmt w:val="decimal"/>
      <w:lvlText w:val="%4."/>
      <w:lvlJc w:val="left"/>
      <w:pPr>
        <w:ind w:left="2521" w:hanging="360"/>
      </w:pPr>
    </w:lvl>
    <w:lvl w:ilvl="4" w:tplc="0C0A0019" w:tentative="1">
      <w:start w:val="1"/>
      <w:numFmt w:val="lowerLetter"/>
      <w:lvlText w:val="%5."/>
      <w:lvlJc w:val="left"/>
      <w:pPr>
        <w:ind w:left="3241" w:hanging="360"/>
      </w:pPr>
    </w:lvl>
    <w:lvl w:ilvl="5" w:tplc="0C0A001B" w:tentative="1">
      <w:start w:val="1"/>
      <w:numFmt w:val="lowerRoman"/>
      <w:lvlText w:val="%6."/>
      <w:lvlJc w:val="right"/>
      <w:pPr>
        <w:ind w:left="3961" w:hanging="180"/>
      </w:pPr>
    </w:lvl>
    <w:lvl w:ilvl="6" w:tplc="0C0A000F" w:tentative="1">
      <w:start w:val="1"/>
      <w:numFmt w:val="decimal"/>
      <w:lvlText w:val="%7."/>
      <w:lvlJc w:val="left"/>
      <w:pPr>
        <w:ind w:left="4681" w:hanging="360"/>
      </w:pPr>
    </w:lvl>
    <w:lvl w:ilvl="7" w:tplc="0C0A0019" w:tentative="1">
      <w:start w:val="1"/>
      <w:numFmt w:val="lowerLetter"/>
      <w:lvlText w:val="%8."/>
      <w:lvlJc w:val="left"/>
      <w:pPr>
        <w:ind w:left="5401" w:hanging="360"/>
      </w:pPr>
    </w:lvl>
    <w:lvl w:ilvl="8" w:tplc="0C0A001B" w:tentative="1">
      <w:start w:val="1"/>
      <w:numFmt w:val="lowerRoman"/>
      <w:lvlText w:val="%9."/>
      <w:lvlJc w:val="right"/>
      <w:pPr>
        <w:ind w:left="6121" w:hanging="180"/>
      </w:pPr>
    </w:lvl>
  </w:abstractNum>
  <w:num w:numId="1">
    <w:abstractNumId w:val="16"/>
  </w:num>
  <w:num w:numId="2">
    <w:abstractNumId w:val="3"/>
  </w:num>
  <w:num w:numId="3">
    <w:abstractNumId w:val="6"/>
  </w:num>
  <w:num w:numId="4">
    <w:abstractNumId w:val="4"/>
  </w:num>
  <w:num w:numId="5">
    <w:abstractNumId w:val="2"/>
  </w:num>
  <w:num w:numId="6">
    <w:abstractNumId w:val="9"/>
  </w:num>
  <w:num w:numId="7">
    <w:abstractNumId w:val="7"/>
  </w:num>
  <w:num w:numId="8">
    <w:abstractNumId w:val="15"/>
  </w:num>
  <w:num w:numId="9">
    <w:abstractNumId w:val="13"/>
  </w:num>
  <w:num w:numId="10">
    <w:abstractNumId w:val="10"/>
  </w:num>
  <w:num w:numId="11">
    <w:abstractNumId w:val="0"/>
  </w:num>
  <w:num w:numId="12">
    <w:abstractNumId w:val="8"/>
  </w:num>
  <w:num w:numId="13">
    <w:abstractNumId w:val="11"/>
  </w:num>
  <w:num w:numId="14">
    <w:abstractNumId w:val="14"/>
  </w:num>
  <w:num w:numId="15">
    <w:abstractNumId w:val="1"/>
  </w:num>
  <w:num w:numId="16">
    <w:abstractNumId w:val="12"/>
  </w:num>
  <w:num w:numId="17">
    <w:abstractNumId w:val="5"/>
  </w:num>
  <w:num w:numId="1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5B53"/>
    <w:rsid w:val="00032069"/>
    <w:rsid w:val="00033A37"/>
    <w:rsid w:val="00033E37"/>
    <w:rsid w:val="0003690A"/>
    <w:rsid w:val="00037E43"/>
    <w:rsid w:val="00040F3C"/>
    <w:rsid w:val="000424D4"/>
    <w:rsid w:val="0004268E"/>
    <w:rsid w:val="00042716"/>
    <w:rsid w:val="000428A9"/>
    <w:rsid w:val="00042ED6"/>
    <w:rsid w:val="00044B2A"/>
    <w:rsid w:val="000469C5"/>
    <w:rsid w:val="00050723"/>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6067"/>
    <w:rsid w:val="0009623A"/>
    <w:rsid w:val="000968B5"/>
    <w:rsid w:val="00097225"/>
    <w:rsid w:val="000A0620"/>
    <w:rsid w:val="000A0D8C"/>
    <w:rsid w:val="000A168C"/>
    <w:rsid w:val="000A5A36"/>
    <w:rsid w:val="000A68A3"/>
    <w:rsid w:val="000A707F"/>
    <w:rsid w:val="000A7546"/>
    <w:rsid w:val="000B1987"/>
    <w:rsid w:val="000B2ED3"/>
    <w:rsid w:val="000B2FDD"/>
    <w:rsid w:val="000B4831"/>
    <w:rsid w:val="000B66B8"/>
    <w:rsid w:val="000B7FB0"/>
    <w:rsid w:val="000C0C2C"/>
    <w:rsid w:val="000C1ABA"/>
    <w:rsid w:val="000C1C2D"/>
    <w:rsid w:val="000C1D24"/>
    <w:rsid w:val="000C234E"/>
    <w:rsid w:val="000C2ADD"/>
    <w:rsid w:val="000C3EAA"/>
    <w:rsid w:val="000C4CB1"/>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A2E"/>
    <w:rsid w:val="000F2DD4"/>
    <w:rsid w:val="000F43D2"/>
    <w:rsid w:val="000F44AF"/>
    <w:rsid w:val="000F4541"/>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22D0"/>
    <w:rsid w:val="00115332"/>
    <w:rsid w:val="00115911"/>
    <w:rsid w:val="00117604"/>
    <w:rsid w:val="00122643"/>
    <w:rsid w:val="00124D81"/>
    <w:rsid w:val="001258BC"/>
    <w:rsid w:val="00125E4E"/>
    <w:rsid w:val="00126C38"/>
    <w:rsid w:val="001270AE"/>
    <w:rsid w:val="00127929"/>
    <w:rsid w:val="00127DCD"/>
    <w:rsid w:val="001304E7"/>
    <w:rsid w:val="00130556"/>
    <w:rsid w:val="00130941"/>
    <w:rsid w:val="0013590F"/>
    <w:rsid w:val="001359E9"/>
    <w:rsid w:val="00141720"/>
    <w:rsid w:val="00141830"/>
    <w:rsid w:val="00143F9C"/>
    <w:rsid w:val="001445CB"/>
    <w:rsid w:val="001448EC"/>
    <w:rsid w:val="00144B83"/>
    <w:rsid w:val="00145073"/>
    <w:rsid w:val="00147F49"/>
    <w:rsid w:val="001516FE"/>
    <w:rsid w:val="00151B6B"/>
    <w:rsid w:val="001521CF"/>
    <w:rsid w:val="00160567"/>
    <w:rsid w:val="00161DC6"/>
    <w:rsid w:val="00162441"/>
    <w:rsid w:val="00162871"/>
    <w:rsid w:val="00162B0E"/>
    <w:rsid w:val="001639B5"/>
    <w:rsid w:val="0016652E"/>
    <w:rsid w:val="00170505"/>
    <w:rsid w:val="00171493"/>
    <w:rsid w:val="0017200B"/>
    <w:rsid w:val="00172843"/>
    <w:rsid w:val="00173343"/>
    <w:rsid w:val="00173687"/>
    <w:rsid w:val="0017441D"/>
    <w:rsid w:val="00174EBA"/>
    <w:rsid w:val="001800F2"/>
    <w:rsid w:val="001820C8"/>
    <w:rsid w:val="00183303"/>
    <w:rsid w:val="00185809"/>
    <w:rsid w:val="00186909"/>
    <w:rsid w:val="00192534"/>
    <w:rsid w:val="00197572"/>
    <w:rsid w:val="00197E59"/>
    <w:rsid w:val="001A09E3"/>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2241"/>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0C9E"/>
    <w:rsid w:val="002524E8"/>
    <w:rsid w:val="00255D4D"/>
    <w:rsid w:val="00256971"/>
    <w:rsid w:val="00257E4A"/>
    <w:rsid w:val="00260E7C"/>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429"/>
    <w:rsid w:val="00295DD4"/>
    <w:rsid w:val="002966BC"/>
    <w:rsid w:val="002969FC"/>
    <w:rsid w:val="00297A40"/>
    <w:rsid w:val="002A1384"/>
    <w:rsid w:val="002A1CDF"/>
    <w:rsid w:val="002A232C"/>
    <w:rsid w:val="002A3F03"/>
    <w:rsid w:val="002A42C2"/>
    <w:rsid w:val="002A51E7"/>
    <w:rsid w:val="002A57AB"/>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47AC"/>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1378"/>
    <w:rsid w:val="003028CD"/>
    <w:rsid w:val="00303140"/>
    <w:rsid w:val="00303784"/>
    <w:rsid w:val="00305321"/>
    <w:rsid w:val="003062B0"/>
    <w:rsid w:val="0030774D"/>
    <w:rsid w:val="00310401"/>
    <w:rsid w:val="00311B19"/>
    <w:rsid w:val="00311DCE"/>
    <w:rsid w:val="003129D1"/>
    <w:rsid w:val="00313C69"/>
    <w:rsid w:val="00316E40"/>
    <w:rsid w:val="003201A7"/>
    <w:rsid w:val="00320C54"/>
    <w:rsid w:val="00322304"/>
    <w:rsid w:val="00322598"/>
    <w:rsid w:val="003268C3"/>
    <w:rsid w:val="003270C7"/>
    <w:rsid w:val="00331D2A"/>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51DB"/>
    <w:rsid w:val="00356A61"/>
    <w:rsid w:val="00356ACB"/>
    <w:rsid w:val="00357C06"/>
    <w:rsid w:val="00357D89"/>
    <w:rsid w:val="00360958"/>
    <w:rsid w:val="00360AE6"/>
    <w:rsid w:val="003624AF"/>
    <w:rsid w:val="003632B8"/>
    <w:rsid w:val="00370C89"/>
    <w:rsid w:val="00371202"/>
    <w:rsid w:val="00371759"/>
    <w:rsid w:val="00372820"/>
    <w:rsid w:val="003758DF"/>
    <w:rsid w:val="003773EB"/>
    <w:rsid w:val="00381598"/>
    <w:rsid w:val="003822DB"/>
    <w:rsid w:val="003829D2"/>
    <w:rsid w:val="00386280"/>
    <w:rsid w:val="00386F15"/>
    <w:rsid w:val="00386F5F"/>
    <w:rsid w:val="00387025"/>
    <w:rsid w:val="00387EA4"/>
    <w:rsid w:val="003917FE"/>
    <w:rsid w:val="00391F28"/>
    <w:rsid w:val="00394B5E"/>
    <w:rsid w:val="00395D1C"/>
    <w:rsid w:val="003964E9"/>
    <w:rsid w:val="00397B83"/>
    <w:rsid w:val="003A0DFF"/>
    <w:rsid w:val="003A19C9"/>
    <w:rsid w:val="003A3DEA"/>
    <w:rsid w:val="003A4335"/>
    <w:rsid w:val="003A6860"/>
    <w:rsid w:val="003A7810"/>
    <w:rsid w:val="003B022E"/>
    <w:rsid w:val="003B0D70"/>
    <w:rsid w:val="003B2AF9"/>
    <w:rsid w:val="003B6904"/>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34A1"/>
    <w:rsid w:val="003E4F2C"/>
    <w:rsid w:val="003E7AD5"/>
    <w:rsid w:val="003F26DD"/>
    <w:rsid w:val="003F428F"/>
    <w:rsid w:val="003F5984"/>
    <w:rsid w:val="00401173"/>
    <w:rsid w:val="00403C16"/>
    <w:rsid w:val="00404BF0"/>
    <w:rsid w:val="00404E5A"/>
    <w:rsid w:val="004059DA"/>
    <w:rsid w:val="00406453"/>
    <w:rsid w:val="0040675A"/>
    <w:rsid w:val="004074C1"/>
    <w:rsid w:val="004079C9"/>
    <w:rsid w:val="004125AD"/>
    <w:rsid w:val="004163D3"/>
    <w:rsid w:val="00420015"/>
    <w:rsid w:val="0042260B"/>
    <w:rsid w:val="00422952"/>
    <w:rsid w:val="00422C2D"/>
    <w:rsid w:val="00423E4F"/>
    <w:rsid w:val="00425B93"/>
    <w:rsid w:val="004275B6"/>
    <w:rsid w:val="004310D8"/>
    <w:rsid w:val="00431787"/>
    <w:rsid w:val="00432AB4"/>
    <w:rsid w:val="004356E3"/>
    <w:rsid w:val="00436203"/>
    <w:rsid w:val="004414EC"/>
    <w:rsid w:val="0044262D"/>
    <w:rsid w:val="00445F64"/>
    <w:rsid w:val="004469E7"/>
    <w:rsid w:val="00447575"/>
    <w:rsid w:val="0045111B"/>
    <w:rsid w:val="00452147"/>
    <w:rsid w:val="00452170"/>
    <w:rsid w:val="00452A0B"/>
    <w:rsid w:val="004539C6"/>
    <w:rsid w:val="0045575F"/>
    <w:rsid w:val="0045763D"/>
    <w:rsid w:val="004615D3"/>
    <w:rsid w:val="00464BCC"/>
    <w:rsid w:val="00467F3B"/>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4C6"/>
    <w:rsid w:val="004E7806"/>
    <w:rsid w:val="004E7FA6"/>
    <w:rsid w:val="004F160B"/>
    <w:rsid w:val="004F1CDB"/>
    <w:rsid w:val="004F4677"/>
    <w:rsid w:val="004F4D27"/>
    <w:rsid w:val="004F5BD1"/>
    <w:rsid w:val="004F7DD5"/>
    <w:rsid w:val="004F7FE5"/>
    <w:rsid w:val="005018D6"/>
    <w:rsid w:val="00504127"/>
    <w:rsid w:val="00504C5E"/>
    <w:rsid w:val="00510BF8"/>
    <w:rsid w:val="00511D20"/>
    <w:rsid w:val="00512791"/>
    <w:rsid w:val="005136DC"/>
    <w:rsid w:val="005136F7"/>
    <w:rsid w:val="00514462"/>
    <w:rsid w:val="00515372"/>
    <w:rsid w:val="0051718A"/>
    <w:rsid w:val="00517CEE"/>
    <w:rsid w:val="0052017E"/>
    <w:rsid w:val="005206BC"/>
    <w:rsid w:val="005206D2"/>
    <w:rsid w:val="0052151F"/>
    <w:rsid w:val="00522E00"/>
    <w:rsid w:val="00525FE3"/>
    <w:rsid w:val="005276FB"/>
    <w:rsid w:val="00527E6F"/>
    <w:rsid w:val="00530073"/>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730"/>
    <w:rsid w:val="00555EFC"/>
    <w:rsid w:val="00556421"/>
    <w:rsid w:val="005569F8"/>
    <w:rsid w:val="005575D1"/>
    <w:rsid w:val="00557C0E"/>
    <w:rsid w:val="00560226"/>
    <w:rsid w:val="00560C60"/>
    <w:rsid w:val="005612FA"/>
    <w:rsid w:val="005616E1"/>
    <w:rsid w:val="0056341E"/>
    <w:rsid w:val="00564BED"/>
    <w:rsid w:val="00566161"/>
    <w:rsid w:val="0057025A"/>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412"/>
    <w:rsid w:val="00595BD9"/>
    <w:rsid w:val="00597E6D"/>
    <w:rsid w:val="005A0D38"/>
    <w:rsid w:val="005A11B2"/>
    <w:rsid w:val="005A16F5"/>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36DC"/>
    <w:rsid w:val="00664AB8"/>
    <w:rsid w:val="00667596"/>
    <w:rsid w:val="006704E9"/>
    <w:rsid w:val="00672B51"/>
    <w:rsid w:val="00673E80"/>
    <w:rsid w:val="00674AAE"/>
    <w:rsid w:val="0067591E"/>
    <w:rsid w:val="00675CB4"/>
    <w:rsid w:val="00675D0D"/>
    <w:rsid w:val="0067692C"/>
    <w:rsid w:val="00677086"/>
    <w:rsid w:val="00680150"/>
    <w:rsid w:val="006805F5"/>
    <w:rsid w:val="00681308"/>
    <w:rsid w:val="00681D48"/>
    <w:rsid w:val="006835D4"/>
    <w:rsid w:val="00684377"/>
    <w:rsid w:val="00685767"/>
    <w:rsid w:val="00687867"/>
    <w:rsid w:val="00690E17"/>
    <w:rsid w:val="006941F5"/>
    <w:rsid w:val="00694848"/>
    <w:rsid w:val="0069518E"/>
    <w:rsid w:val="0069593E"/>
    <w:rsid w:val="00695F2A"/>
    <w:rsid w:val="0069632A"/>
    <w:rsid w:val="006A0166"/>
    <w:rsid w:val="006A1BAE"/>
    <w:rsid w:val="006A3352"/>
    <w:rsid w:val="006A3859"/>
    <w:rsid w:val="006B00E0"/>
    <w:rsid w:val="006B1605"/>
    <w:rsid w:val="006B1D43"/>
    <w:rsid w:val="006B2A71"/>
    <w:rsid w:val="006B3505"/>
    <w:rsid w:val="006B3C06"/>
    <w:rsid w:val="006B3CA8"/>
    <w:rsid w:val="006B58D0"/>
    <w:rsid w:val="006B5D88"/>
    <w:rsid w:val="006B62B9"/>
    <w:rsid w:val="006B6C2B"/>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F045A"/>
    <w:rsid w:val="006F056C"/>
    <w:rsid w:val="006F165C"/>
    <w:rsid w:val="006F2C58"/>
    <w:rsid w:val="006F3B20"/>
    <w:rsid w:val="006F3C0E"/>
    <w:rsid w:val="006F50C6"/>
    <w:rsid w:val="006F67AC"/>
    <w:rsid w:val="006F6954"/>
    <w:rsid w:val="00700064"/>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7B62"/>
    <w:rsid w:val="007404AA"/>
    <w:rsid w:val="007413CC"/>
    <w:rsid w:val="00743A1E"/>
    <w:rsid w:val="0074476C"/>
    <w:rsid w:val="00745560"/>
    <w:rsid w:val="00746A0F"/>
    <w:rsid w:val="00750BC6"/>
    <w:rsid w:val="00751B2E"/>
    <w:rsid w:val="00751BD3"/>
    <w:rsid w:val="00751FE0"/>
    <w:rsid w:val="00753D1C"/>
    <w:rsid w:val="00753EE0"/>
    <w:rsid w:val="007551AE"/>
    <w:rsid w:val="007612AA"/>
    <w:rsid w:val="00762A96"/>
    <w:rsid w:val="00766DFD"/>
    <w:rsid w:val="007714EA"/>
    <w:rsid w:val="007735E1"/>
    <w:rsid w:val="007747D3"/>
    <w:rsid w:val="007752FE"/>
    <w:rsid w:val="00775CF5"/>
    <w:rsid w:val="00781368"/>
    <w:rsid w:val="00781E0C"/>
    <w:rsid w:val="007831EF"/>
    <w:rsid w:val="00783267"/>
    <w:rsid w:val="00784DE8"/>
    <w:rsid w:val="00791833"/>
    <w:rsid w:val="00794209"/>
    <w:rsid w:val="00794C8A"/>
    <w:rsid w:val="007A0409"/>
    <w:rsid w:val="007A0B8C"/>
    <w:rsid w:val="007A1822"/>
    <w:rsid w:val="007A1DE4"/>
    <w:rsid w:val="007A38F4"/>
    <w:rsid w:val="007A40A3"/>
    <w:rsid w:val="007A417B"/>
    <w:rsid w:val="007A51EB"/>
    <w:rsid w:val="007A5653"/>
    <w:rsid w:val="007A631F"/>
    <w:rsid w:val="007A686F"/>
    <w:rsid w:val="007B3513"/>
    <w:rsid w:val="007B3C69"/>
    <w:rsid w:val="007B3ECE"/>
    <w:rsid w:val="007B6CF1"/>
    <w:rsid w:val="007B7553"/>
    <w:rsid w:val="007C0CEF"/>
    <w:rsid w:val="007C19DB"/>
    <w:rsid w:val="007C63E3"/>
    <w:rsid w:val="007C64BA"/>
    <w:rsid w:val="007D0070"/>
    <w:rsid w:val="007D23F5"/>
    <w:rsid w:val="007D3856"/>
    <w:rsid w:val="007D3E42"/>
    <w:rsid w:val="007D41A1"/>
    <w:rsid w:val="007D6753"/>
    <w:rsid w:val="007D6EC4"/>
    <w:rsid w:val="007D7632"/>
    <w:rsid w:val="007E182E"/>
    <w:rsid w:val="007E1DBC"/>
    <w:rsid w:val="007E2628"/>
    <w:rsid w:val="007E4219"/>
    <w:rsid w:val="007F0F19"/>
    <w:rsid w:val="007F1AB4"/>
    <w:rsid w:val="007F1D9A"/>
    <w:rsid w:val="007F3709"/>
    <w:rsid w:val="007F55DC"/>
    <w:rsid w:val="007F67E9"/>
    <w:rsid w:val="00801DED"/>
    <w:rsid w:val="008028B4"/>
    <w:rsid w:val="00802CDA"/>
    <w:rsid w:val="008032CF"/>
    <w:rsid w:val="00803F41"/>
    <w:rsid w:val="00804D3B"/>
    <w:rsid w:val="00805E9D"/>
    <w:rsid w:val="00806D37"/>
    <w:rsid w:val="00806F7A"/>
    <w:rsid w:val="008126FE"/>
    <w:rsid w:val="00817C59"/>
    <w:rsid w:val="008226C9"/>
    <w:rsid w:val="00823FF3"/>
    <w:rsid w:val="008263D3"/>
    <w:rsid w:val="00830B1A"/>
    <w:rsid w:val="008348EC"/>
    <w:rsid w:val="00834CC4"/>
    <w:rsid w:val="008368B8"/>
    <w:rsid w:val="00840AA7"/>
    <w:rsid w:val="00843CEE"/>
    <w:rsid w:val="00844119"/>
    <w:rsid w:val="0084427D"/>
    <w:rsid w:val="00844895"/>
    <w:rsid w:val="0084531F"/>
    <w:rsid w:val="00845435"/>
    <w:rsid w:val="00847523"/>
    <w:rsid w:val="0084790F"/>
    <w:rsid w:val="00852BA3"/>
    <w:rsid w:val="008535E3"/>
    <w:rsid w:val="0085366E"/>
    <w:rsid w:val="0085597C"/>
    <w:rsid w:val="00856540"/>
    <w:rsid w:val="0086045D"/>
    <w:rsid w:val="00862BC0"/>
    <w:rsid w:val="008632F2"/>
    <w:rsid w:val="00864F30"/>
    <w:rsid w:val="00865631"/>
    <w:rsid w:val="0086590E"/>
    <w:rsid w:val="00866A86"/>
    <w:rsid w:val="00866FF0"/>
    <w:rsid w:val="0087035B"/>
    <w:rsid w:val="00871713"/>
    <w:rsid w:val="00871794"/>
    <w:rsid w:val="008717F3"/>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B752D"/>
    <w:rsid w:val="008C13FE"/>
    <w:rsid w:val="008C1E1E"/>
    <w:rsid w:val="008D0188"/>
    <w:rsid w:val="008D12FE"/>
    <w:rsid w:val="008D2F5B"/>
    <w:rsid w:val="008D4115"/>
    <w:rsid w:val="008D5413"/>
    <w:rsid w:val="008D5C31"/>
    <w:rsid w:val="008D6D37"/>
    <w:rsid w:val="008D6E13"/>
    <w:rsid w:val="008D785F"/>
    <w:rsid w:val="008E1EB9"/>
    <w:rsid w:val="008E1FED"/>
    <w:rsid w:val="008E2420"/>
    <w:rsid w:val="008E31D9"/>
    <w:rsid w:val="008E4C8F"/>
    <w:rsid w:val="008E668A"/>
    <w:rsid w:val="008E6940"/>
    <w:rsid w:val="008E6F5F"/>
    <w:rsid w:val="008E6FE1"/>
    <w:rsid w:val="008E7358"/>
    <w:rsid w:val="008E7537"/>
    <w:rsid w:val="008F071A"/>
    <w:rsid w:val="008F2165"/>
    <w:rsid w:val="008F243D"/>
    <w:rsid w:val="008F3C68"/>
    <w:rsid w:val="008F42DC"/>
    <w:rsid w:val="008F5092"/>
    <w:rsid w:val="008F563F"/>
    <w:rsid w:val="0090007B"/>
    <w:rsid w:val="00900935"/>
    <w:rsid w:val="00900985"/>
    <w:rsid w:val="00900B61"/>
    <w:rsid w:val="009030E2"/>
    <w:rsid w:val="00906F34"/>
    <w:rsid w:val="00910A02"/>
    <w:rsid w:val="009120EA"/>
    <w:rsid w:val="00912788"/>
    <w:rsid w:val="00913653"/>
    <w:rsid w:val="00916AE2"/>
    <w:rsid w:val="00921803"/>
    <w:rsid w:val="009227BE"/>
    <w:rsid w:val="00923CFB"/>
    <w:rsid w:val="00925EA7"/>
    <w:rsid w:val="0092678C"/>
    <w:rsid w:val="00926A2F"/>
    <w:rsid w:val="00931EF6"/>
    <w:rsid w:val="0093257E"/>
    <w:rsid w:val="00934886"/>
    <w:rsid w:val="00935470"/>
    <w:rsid w:val="00935B69"/>
    <w:rsid w:val="00937A72"/>
    <w:rsid w:val="00940B62"/>
    <w:rsid w:val="00940BA3"/>
    <w:rsid w:val="0094186C"/>
    <w:rsid w:val="00943DEC"/>
    <w:rsid w:val="009440CF"/>
    <w:rsid w:val="0094568F"/>
    <w:rsid w:val="0094689B"/>
    <w:rsid w:val="00946AF1"/>
    <w:rsid w:val="009477DC"/>
    <w:rsid w:val="00953992"/>
    <w:rsid w:val="00954399"/>
    <w:rsid w:val="00956A8A"/>
    <w:rsid w:val="00956D95"/>
    <w:rsid w:val="009617FF"/>
    <w:rsid w:val="009625C0"/>
    <w:rsid w:val="0096265F"/>
    <w:rsid w:val="0096341E"/>
    <w:rsid w:val="00963969"/>
    <w:rsid w:val="00964465"/>
    <w:rsid w:val="00965365"/>
    <w:rsid w:val="009678E1"/>
    <w:rsid w:val="009700B2"/>
    <w:rsid w:val="0097515B"/>
    <w:rsid w:val="0097562D"/>
    <w:rsid w:val="0097646A"/>
    <w:rsid w:val="0097754F"/>
    <w:rsid w:val="00977982"/>
    <w:rsid w:val="00980984"/>
    <w:rsid w:val="00982357"/>
    <w:rsid w:val="00982E85"/>
    <w:rsid w:val="0098351B"/>
    <w:rsid w:val="00991BBC"/>
    <w:rsid w:val="00993324"/>
    <w:rsid w:val="0099517C"/>
    <w:rsid w:val="009A0595"/>
    <w:rsid w:val="009A0C2C"/>
    <w:rsid w:val="009A1011"/>
    <w:rsid w:val="009A2395"/>
    <w:rsid w:val="009A2F03"/>
    <w:rsid w:val="009A40A4"/>
    <w:rsid w:val="009A468D"/>
    <w:rsid w:val="009A47AD"/>
    <w:rsid w:val="009A4B8E"/>
    <w:rsid w:val="009A5F24"/>
    <w:rsid w:val="009B103F"/>
    <w:rsid w:val="009B1BDA"/>
    <w:rsid w:val="009B3110"/>
    <w:rsid w:val="009B4E99"/>
    <w:rsid w:val="009C01F0"/>
    <w:rsid w:val="009C0B3E"/>
    <w:rsid w:val="009C0BC0"/>
    <w:rsid w:val="009C19E1"/>
    <w:rsid w:val="009C4BE8"/>
    <w:rsid w:val="009C5287"/>
    <w:rsid w:val="009C569D"/>
    <w:rsid w:val="009C5A86"/>
    <w:rsid w:val="009D01AB"/>
    <w:rsid w:val="009D1D2E"/>
    <w:rsid w:val="009D3BE4"/>
    <w:rsid w:val="009D6FDE"/>
    <w:rsid w:val="009D7972"/>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6A71"/>
    <w:rsid w:val="00A07451"/>
    <w:rsid w:val="00A1220A"/>
    <w:rsid w:val="00A13623"/>
    <w:rsid w:val="00A13A34"/>
    <w:rsid w:val="00A141A6"/>
    <w:rsid w:val="00A160B7"/>
    <w:rsid w:val="00A16763"/>
    <w:rsid w:val="00A16DF9"/>
    <w:rsid w:val="00A17E77"/>
    <w:rsid w:val="00A20A4E"/>
    <w:rsid w:val="00A21347"/>
    <w:rsid w:val="00A23247"/>
    <w:rsid w:val="00A235CC"/>
    <w:rsid w:val="00A237C0"/>
    <w:rsid w:val="00A2484C"/>
    <w:rsid w:val="00A27588"/>
    <w:rsid w:val="00A3036C"/>
    <w:rsid w:val="00A31CA8"/>
    <w:rsid w:val="00A33670"/>
    <w:rsid w:val="00A338AF"/>
    <w:rsid w:val="00A40A80"/>
    <w:rsid w:val="00A4114F"/>
    <w:rsid w:val="00A4138B"/>
    <w:rsid w:val="00A42414"/>
    <w:rsid w:val="00A42C89"/>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74387"/>
    <w:rsid w:val="00A76744"/>
    <w:rsid w:val="00A83592"/>
    <w:rsid w:val="00A85182"/>
    <w:rsid w:val="00A861D5"/>
    <w:rsid w:val="00A870FD"/>
    <w:rsid w:val="00A87F55"/>
    <w:rsid w:val="00A9082A"/>
    <w:rsid w:val="00A91525"/>
    <w:rsid w:val="00A92F8C"/>
    <w:rsid w:val="00A946AE"/>
    <w:rsid w:val="00A95BF6"/>
    <w:rsid w:val="00A970A0"/>
    <w:rsid w:val="00A973AC"/>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33BB"/>
    <w:rsid w:val="00AC4A12"/>
    <w:rsid w:val="00AC4E74"/>
    <w:rsid w:val="00AC5E0D"/>
    <w:rsid w:val="00AC609B"/>
    <w:rsid w:val="00AC6B2D"/>
    <w:rsid w:val="00AD3C1D"/>
    <w:rsid w:val="00AD5D6F"/>
    <w:rsid w:val="00AD7A10"/>
    <w:rsid w:val="00AD7CFA"/>
    <w:rsid w:val="00AE0E5B"/>
    <w:rsid w:val="00AE3559"/>
    <w:rsid w:val="00AE5D04"/>
    <w:rsid w:val="00AE6E69"/>
    <w:rsid w:val="00AE73F3"/>
    <w:rsid w:val="00AE7DBA"/>
    <w:rsid w:val="00AF4DFE"/>
    <w:rsid w:val="00AF7FA3"/>
    <w:rsid w:val="00B002EB"/>
    <w:rsid w:val="00B00C63"/>
    <w:rsid w:val="00B0308D"/>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4740B"/>
    <w:rsid w:val="00B5169E"/>
    <w:rsid w:val="00B53707"/>
    <w:rsid w:val="00B53C01"/>
    <w:rsid w:val="00B53CA3"/>
    <w:rsid w:val="00B5497D"/>
    <w:rsid w:val="00B55035"/>
    <w:rsid w:val="00B556B4"/>
    <w:rsid w:val="00B5641E"/>
    <w:rsid w:val="00B56492"/>
    <w:rsid w:val="00B57AB7"/>
    <w:rsid w:val="00B618BA"/>
    <w:rsid w:val="00B638FF"/>
    <w:rsid w:val="00B6608D"/>
    <w:rsid w:val="00B66DF5"/>
    <w:rsid w:val="00B677C4"/>
    <w:rsid w:val="00B72DF7"/>
    <w:rsid w:val="00B73657"/>
    <w:rsid w:val="00B73F4C"/>
    <w:rsid w:val="00B77276"/>
    <w:rsid w:val="00B804A8"/>
    <w:rsid w:val="00B80C69"/>
    <w:rsid w:val="00B83BF5"/>
    <w:rsid w:val="00B8409E"/>
    <w:rsid w:val="00B84EAD"/>
    <w:rsid w:val="00B84EBB"/>
    <w:rsid w:val="00B85777"/>
    <w:rsid w:val="00B90664"/>
    <w:rsid w:val="00B906CD"/>
    <w:rsid w:val="00B91D01"/>
    <w:rsid w:val="00B92338"/>
    <w:rsid w:val="00B923A3"/>
    <w:rsid w:val="00BA04BA"/>
    <w:rsid w:val="00BA11B5"/>
    <w:rsid w:val="00BA1354"/>
    <w:rsid w:val="00BA2A30"/>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36D"/>
    <w:rsid w:val="00BC3CA9"/>
    <w:rsid w:val="00BC4EFF"/>
    <w:rsid w:val="00BC7CD7"/>
    <w:rsid w:val="00BD0221"/>
    <w:rsid w:val="00BD0284"/>
    <w:rsid w:val="00BD1714"/>
    <w:rsid w:val="00BD184D"/>
    <w:rsid w:val="00BD2519"/>
    <w:rsid w:val="00BD353C"/>
    <w:rsid w:val="00BD39B5"/>
    <w:rsid w:val="00BD4A57"/>
    <w:rsid w:val="00BD4DF9"/>
    <w:rsid w:val="00BD65E1"/>
    <w:rsid w:val="00BD7EBB"/>
    <w:rsid w:val="00BE084F"/>
    <w:rsid w:val="00BE0955"/>
    <w:rsid w:val="00BE2B6F"/>
    <w:rsid w:val="00BE3A37"/>
    <w:rsid w:val="00BE52B7"/>
    <w:rsid w:val="00BE5CFB"/>
    <w:rsid w:val="00BE6476"/>
    <w:rsid w:val="00BE718D"/>
    <w:rsid w:val="00BE71AC"/>
    <w:rsid w:val="00BE795E"/>
    <w:rsid w:val="00BE7B25"/>
    <w:rsid w:val="00BF6826"/>
    <w:rsid w:val="00BF7017"/>
    <w:rsid w:val="00C00772"/>
    <w:rsid w:val="00C013F3"/>
    <w:rsid w:val="00C03D74"/>
    <w:rsid w:val="00C131B5"/>
    <w:rsid w:val="00C17325"/>
    <w:rsid w:val="00C21197"/>
    <w:rsid w:val="00C21FEF"/>
    <w:rsid w:val="00C233C5"/>
    <w:rsid w:val="00C23946"/>
    <w:rsid w:val="00C250AA"/>
    <w:rsid w:val="00C2587C"/>
    <w:rsid w:val="00C261B2"/>
    <w:rsid w:val="00C26CC6"/>
    <w:rsid w:val="00C323DA"/>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6B91"/>
    <w:rsid w:val="00C57D39"/>
    <w:rsid w:val="00C57FE1"/>
    <w:rsid w:val="00C60000"/>
    <w:rsid w:val="00C60130"/>
    <w:rsid w:val="00C60C57"/>
    <w:rsid w:val="00C615BA"/>
    <w:rsid w:val="00C6395B"/>
    <w:rsid w:val="00C641CB"/>
    <w:rsid w:val="00C65270"/>
    <w:rsid w:val="00C65B97"/>
    <w:rsid w:val="00C6601B"/>
    <w:rsid w:val="00C67266"/>
    <w:rsid w:val="00C677D9"/>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83B"/>
    <w:rsid w:val="00CB1894"/>
    <w:rsid w:val="00CB289B"/>
    <w:rsid w:val="00CB2F6C"/>
    <w:rsid w:val="00CB380B"/>
    <w:rsid w:val="00CB3D86"/>
    <w:rsid w:val="00CB423F"/>
    <w:rsid w:val="00CB60F0"/>
    <w:rsid w:val="00CB75AE"/>
    <w:rsid w:val="00CC1C9B"/>
    <w:rsid w:val="00CC1E3D"/>
    <w:rsid w:val="00CC2F80"/>
    <w:rsid w:val="00CC35ED"/>
    <w:rsid w:val="00CC4546"/>
    <w:rsid w:val="00CC4F29"/>
    <w:rsid w:val="00CC5084"/>
    <w:rsid w:val="00CC6063"/>
    <w:rsid w:val="00CC6EE6"/>
    <w:rsid w:val="00CD06FE"/>
    <w:rsid w:val="00CD0D78"/>
    <w:rsid w:val="00CD14BE"/>
    <w:rsid w:val="00CD542D"/>
    <w:rsid w:val="00CD6CFF"/>
    <w:rsid w:val="00CD7331"/>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111"/>
    <w:rsid w:val="00D12BF4"/>
    <w:rsid w:val="00D1327F"/>
    <w:rsid w:val="00D14CC7"/>
    <w:rsid w:val="00D16990"/>
    <w:rsid w:val="00D201D2"/>
    <w:rsid w:val="00D22A76"/>
    <w:rsid w:val="00D22A96"/>
    <w:rsid w:val="00D23949"/>
    <w:rsid w:val="00D24EA8"/>
    <w:rsid w:val="00D2629C"/>
    <w:rsid w:val="00D27694"/>
    <w:rsid w:val="00D27C70"/>
    <w:rsid w:val="00D3003C"/>
    <w:rsid w:val="00D3011E"/>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74A82"/>
    <w:rsid w:val="00D832D5"/>
    <w:rsid w:val="00D841DE"/>
    <w:rsid w:val="00D84342"/>
    <w:rsid w:val="00D8591B"/>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54BA"/>
    <w:rsid w:val="00DA6061"/>
    <w:rsid w:val="00DA631F"/>
    <w:rsid w:val="00DB1284"/>
    <w:rsid w:val="00DB1A8F"/>
    <w:rsid w:val="00DB1ED6"/>
    <w:rsid w:val="00DB2C28"/>
    <w:rsid w:val="00DB7BE2"/>
    <w:rsid w:val="00DC0034"/>
    <w:rsid w:val="00DC0D35"/>
    <w:rsid w:val="00DC0F11"/>
    <w:rsid w:val="00DC1CBF"/>
    <w:rsid w:val="00DC1DA3"/>
    <w:rsid w:val="00DC4BD1"/>
    <w:rsid w:val="00DC5538"/>
    <w:rsid w:val="00DC6B9A"/>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5DA"/>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4921"/>
    <w:rsid w:val="00E352F4"/>
    <w:rsid w:val="00E35FC6"/>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BD1"/>
    <w:rsid w:val="00E83C0E"/>
    <w:rsid w:val="00E83E00"/>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A4421"/>
    <w:rsid w:val="00EB09AE"/>
    <w:rsid w:val="00EB13DF"/>
    <w:rsid w:val="00EB2448"/>
    <w:rsid w:val="00EB3157"/>
    <w:rsid w:val="00EB31A4"/>
    <w:rsid w:val="00EB3A8D"/>
    <w:rsid w:val="00EB3BC5"/>
    <w:rsid w:val="00EB4882"/>
    <w:rsid w:val="00EB58AE"/>
    <w:rsid w:val="00EB74BB"/>
    <w:rsid w:val="00EB7E4D"/>
    <w:rsid w:val="00EC0509"/>
    <w:rsid w:val="00EC1692"/>
    <w:rsid w:val="00EC1E2D"/>
    <w:rsid w:val="00EC320B"/>
    <w:rsid w:val="00EC7D95"/>
    <w:rsid w:val="00EC7DF1"/>
    <w:rsid w:val="00ED1402"/>
    <w:rsid w:val="00ED1443"/>
    <w:rsid w:val="00ED14E5"/>
    <w:rsid w:val="00ED1850"/>
    <w:rsid w:val="00ED1F0C"/>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B2B"/>
    <w:rsid w:val="00F03C8E"/>
    <w:rsid w:val="00F04E44"/>
    <w:rsid w:val="00F07258"/>
    <w:rsid w:val="00F07C08"/>
    <w:rsid w:val="00F120E8"/>
    <w:rsid w:val="00F12C6E"/>
    <w:rsid w:val="00F149F6"/>
    <w:rsid w:val="00F1671E"/>
    <w:rsid w:val="00F2045D"/>
    <w:rsid w:val="00F2069A"/>
    <w:rsid w:val="00F20F16"/>
    <w:rsid w:val="00F213AD"/>
    <w:rsid w:val="00F21993"/>
    <w:rsid w:val="00F2315E"/>
    <w:rsid w:val="00F260B7"/>
    <w:rsid w:val="00F30965"/>
    <w:rsid w:val="00F30B13"/>
    <w:rsid w:val="00F3145D"/>
    <w:rsid w:val="00F32580"/>
    <w:rsid w:val="00F338A6"/>
    <w:rsid w:val="00F34E17"/>
    <w:rsid w:val="00F35057"/>
    <w:rsid w:val="00F35B87"/>
    <w:rsid w:val="00F365CE"/>
    <w:rsid w:val="00F36690"/>
    <w:rsid w:val="00F4163F"/>
    <w:rsid w:val="00F42348"/>
    <w:rsid w:val="00F42E95"/>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0D67"/>
    <w:rsid w:val="00F9152B"/>
    <w:rsid w:val="00F93C23"/>
    <w:rsid w:val="00F95763"/>
    <w:rsid w:val="00F96364"/>
    <w:rsid w:val="00F96640"/>
    <w:rsid w:val="00F97C0C"/>
    <w:rsid w:val="00F97E43"/>
    <w:rsid w:val="00FA1BE1"/>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9DF"/>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E99F9BD1-58AE-43BB-814F-E3F54E0A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387025"/>
    <w:pPr>
      <w:keepNext/>
      <w:keepLines/>
      <w:spacing w:before="240"/>
      <w:outlineLvl w:val="0"/>
    </w:pPr>
    <w:rPr>
      <w:rFonts w:asciiTheme="majorHAnsi" w:eastAsiaTheme="majorEastAsia" w:hAnsiTheme="majorHAnsi" w:cstheme="majorBidi"/>
      <w:color w:val="365F91" w:themeColor="accent1" w:themeShade="BF"/>
      <w:sz w:val="32"/>
      <w:szCs w:val="32"/>
      <w:lang w:eastAsia="es-CO"/>
    </w:rPr>
  </w:style>
  <w:style w:type="paragraph" w:styleId="Ttulo2">
    <w:name w:val="heading 2"/>
    <w:basedOn w:val="Normal"/>
    <w:next w:val="Normal"/>
    <w:link w:val="Ttulo2Car"/>
    <w:uiPriority w:val="9"/>
    <w:unhideWhenUsed/>
    <w:qFormat/>
    <w:rsid w:val="00387025"/>
    <w:pPr>
      <w:keepNext/>
      <w:keepLines/>
      <w:spacing w:before="40"/>
      <w:outlineLvl w:val="1"/>
    </w:pPr>
    <w:rPr>
      <w:rFonts w:asciiTheme="majorHAnsi" w:eastAsiaTheme="majorEastAsia" w:hAnsiTheme="majorHAnsi" w:cstheme="majorBidi"/>
      <w:color w:val="365F91" w:themeColor="accent1" w:themeShade="BF"/>
      <w:sz w:val="26"/>
      <w:szCs w:val="26"/>
      <w:lang w:eastAsia="es-CO"/>
    </w:rPr>
  </w:style>
  <w:style w:type="paragraph" w:styleId="Ttulo3">
    <w:name w:val="heading 3"/>
    <w:basedOn w:val="Normal"/>
    <w:next w:val="Normal"/>
    <w:link w:val="Ttulo3Car"/>
    <w:uiPriority w:val="9"/>
    <w:unhideWhenUsed/>
    <w:qFormat/>
    <w:rsid w:val="00387025"/>
    <w:pPr>
      <w:keepNext/>
      <w:keepLines/>
      <w:spacing w:before="4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7025"/>
    <w:rPr>
      <w:rFonts w:asciiTheme="majorHAnsi" w:eastAsiaTheme="majorEastAsia" w:hAnsiTheme="majorHAnsi" w:cstheme="majorBidi"/>
      <w:color w:val="365F91" w:themeColor="accent1" w:themeShade="BF"/>
      <w:sz w:val="32"/>
      <w:szCs w:val="32"/>
      <w:lang w:val="es-ES" w:eastAsia="es-CO"/>
    </w:rPr>
  </w:style>
  <w:style w:type="character" w:customStyle="1" w:styleId="Ttulo2Car">
    <w:name w:val="Título 2 Car"/>
    <w:basedOn w:val="Fuentedeprrafopredeter"/>
    <w:link w:val="Ttulo2"/>
    <w:uiPriority w:val="9"/>
    <w:rsid w:val="00387025"/>
    <w:rPr>
      <w:rFonts w:asciiTheme="majorHAnsi" w:eastAsiaTheme="majorEastAsia" w:hAnsiTheme="majorHAnsi" w:cstheme="majorBidi"/>
      <w:color w:val="365F91" w:themeColor="accent1" w:themeShade="BF"/>
      <w:sz w:val="26"/>
      <w:szCs w:val="26"/>
      <w:lang w:val="es-ES" w:eastAsia="es-CO"/>
    </w:rPr>
  </w:style>
  <w:style w:type="character" w:customStyle="1" w:styleId="Ttulo3Car">
    <w:name w:val="Título 3 Car"/>
    <w:basedOn w:val="Fuentedeprrafopredeter"/>
    <w:link w:val="Ttulo3"/>
    <w:uiPriority w:val="9"/>
    <w:rsid w:val="00387025"/>
    <w:rPr>
      <w:rFonts w:asciiTheme="majorHAnsi" w:eastAsiaTheme="majorEastAsia" w:hAnsiTheme="majorHAnsi" w:cstheme="majorBidi"/>
      <w:color w:val="243F60" w:themeColor="accent1" w:themeShade="7F"/>
      <w:sz w:val="24"/>
      <w:szCs w:val="24"/>
      <w:lang w:val="es-ES" w:eastAsia="es-CO"/>
    </w:rPr>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30AE6"/>
    <w:pPr>
      <w:widowControl w:val="0"/>
      <w:tabs>
        <w:tab w:val="center" w:pos="4252"/>
        <w:tab w:val="right" w:pos="8504"/>
      </w:tabs>
    </w:pPr>
  </w:style>
  <w:style w:type="character" w:customStyle="1" w:styleId="PiedepginaCar">
    <w:name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link w:val="NormalWebCar"/>
    <w:uiPriority w:val="99"/>
    <w:unhideWhenUsed/>
    <w:rsid w:val="001C062F"/>
    <w:pPr>
      <w:spacing w:before="100" w:beforeAutospacing="1" w:after="100" w:afterAutospacing="1"/>
    </w:pPr>
    <w:rPr>
      <w:sz w:val="24"/>
      <w:szCs w:val="24"/>
    </w:rPr>
  </w:style>
  <w:style w:type="character" w:customStyle="1" w:styleId="NormalWebCar">
    <w:name w:val="Normal (Web) Car"/>
    <w:link w:val="NormalWeb"/>
    <w:uiPriority w:val="99"/>
    <w:locked/>
    <w:rsid w:val="00387025"/>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3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paragraph" w:styleId="TtulodeTDC">
    <w:name w:val="TOC Heading"/>
    <w:basedOn w:val="Ttulo1"/>
    <w:next w:val="Normal"/>
    <w:uiPriority w:val="39"/>
    <w:unhideWhenUsed/>
    <w:qFormat/>
    <w:rsid w:val="00387025"/>
    <w:pPr>
      <w:spacing w:line="259" w:lineRule="auto"/>
      <w:outlineLvl w:val="9"/>
    </w:pPr>
    <w:rPr>
      <w:lang w:val="es-CO"/>
    </w:rPr>
  </w:style>
  <w:style w:type="paragraph" w:styleId="TDC1">
    <w:name w:val="toc 1"/>
    <w:basedOn w:val="Normal"/>
    <w:next w:val="Normal"/>
    <w:autoRedefine/>
    <w:uiPriority w:val="39"/>
    <w:unhideWhenUsed/>
    <w:rsid w:val="00387025"/>
    <w:pPr>
      <w:spacing w:after="100"/>
    </w:pPr>
    <w:rPr>
      <w:rFonts w:ascii="Arial" w:eastAsia="Arial" w:hAnsi="Arial" w:cs="Arial"/>
      <w:color w:val="000000"/>
      <w:lang w:eastAsia="es-CO"/>
    </w:rPr>
  </w:style>
  <w:style w:type="paragraph" w:styleId="TDC2">
    <w:name w:val="toc 2"/>
    <w:basedOn w:val="Normal"/>
    <w:next w:val="Normal"/>
    <w:autoRedefine/>
    <w:uiPriority w:val="39"/>
    <w:unhideWhenUsed/>
    <w:rsid w:val="00387025"/>
    <w:pPr>
      <w:spacing w:after="100"/>
      <w:ind w:left="200"/>
    </w:pPr>
    <w:rPr>
      <w:rFonts w:ascii="Arial" w:eastAsia="Arial" w:hAnsi="Arial" w:cs="Arial"/>
      <w:color w:val="000000"/>
      <w:lang w:eastAsia="es-CO"/>
    </w:rPr>
  </w:style>
  <w:style w:type="paragraph" w:styleId="TDC3">
    <w:name w:val="toc 3"/>
    <w:basedOn w:val="Normal"/>
    <w:next w:val="Normal"/>
    <w:autoRedefine/>
    <w:uiPriority w:val="39"/>
    <w:unhideWhenUsed/>
    <w:rsid w:val="00387025"/>
    <w:pPr>
      <w:spacing w:after="100"/>
      <w:ind w:left="400"/>
    </w:pPr>
    <w:rPr>
      <w:rFonts w:ascii="Arial" w:eastAsia="Arial" w:hAnsi="Arial" w:cs="Arial"/>
      <w:color w:val="000000"/>
      <w:lang w:eastAsia="es-CO"/>
    </w:rPr>
  </w:style>
  <w:style w:type="paragraph" w:customStyle="1" w:styleId="Default">
    <w:name w:val="Default"/>
    <w:rsid w:val="0038702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Encabezado1">
    <w:name w:val="Encabezado1"/>
    <w:basedOn w:val="Normal"/>
    <w:next w:val="Textoindependiente"/>
    <w:uiPriority w:val="99"/>
    <w:rsid w:val="00387025"/>
    <w:pPr>
      <w:widowControl w:val="0"/>
      <w:tabs>
        <w:tab w:val="center" w:pos="4252"/>
        <w:tab w:val="right" w:pos="8504"/>
      </w:tabs>
      <w:suppressAutoHyphens/>
      <w:autoSpaceDE w:val="0"/>
    </w:pPr>
    <w:rPr>
      <w:rFonts w:ascii="Arial" w:hAnsi="Arial" w:cs="Arial"/>
      <w:lang w:eastAsia="ar-SA"/>
    </w:rPr>
  </w:style>
  <w:style w:type="paragraph" w:styleId="Textoindependiente">
    <w:name w:val="Body Text"/>
    <w:basedOn w:val="Normal"/>
    <w:link w:val="TextoindependienteCar"/>
    <w:uiPriority w:val="99"/>
    <w:semiHidden/>
    <w:unhideWhenUsed/>
    <w:rsid w:val="00387025"/>
    <w:pPr>
      <w:spacing w:after="120"/>
    </w:pPr>
    <w:rPr>
      <w:rFonts w:ascii="Arial" w:eastAsia="Arial" w:hAnsi="Arial" w:cs="Arial"/>
      <w:color w:val="000000"/>
      <w:lang w:eastAsia="es-CO"/>
    </w:rPr>
  </w:style>
  <w:style w:type="character" w:customStyle="1" w:styleId="TextoindependienteCar">
    <w:name w:val="Texto independiente Car"/>
    <w:basedOn w:val="Fuentedeprrafopredeter"/>
    <w:link w:val="Textoindependiente"/>
    <w:uiPriority w:val="99"/>
    <w:semiHidden/>
    <w:rsid w:val="00387025"/>
    <w:rPr>
      <w:rFonts w:ascii="Arial" w:eastAsia="Arial" w:hAnsi="Arial" w:cs="Arial"/>
      <w:color w:val="000000"/>
      <w:sz w:val="20"/>
      <w:szCs w:val="20"/>
      <w:lang w:val="es-ES" w:eastAsia="es-CO"/>
    </w:rPr>
  </w:style>
  <w:style w:type="character" w:styleId="Textoennegrita">
    <w:name w:val="Strong"/>
    <w:uiPriority w:val="99"/>
    <w:qFormat/>
    <w:rsid w:val="00387025"/>
    <w:rPr>
      <w:rFonts w:cs="Times New Roman"/>
      <w:b/>
      <w:bCs/>
    </w:rPr>
  </w:style>
  <w:style w:type="character" w:customStyle="1" w:styleId="apple-converted-space">
    <w:name w:val="apple-converted-space"/>
    <w:uiPriority w:val="99"/>
    <w:rsid w:val="00387025"/>
    <w:rPr>
      <w:rFonts w:cs="Times New Roman"/>
    </w:rPr>
  </w:style>
  <w:style w:type="paragraph" w:styleId="Descripcin">
    <w:name w:val="caption"/>
    <w:basedOn w:val="Normal"/>
    <w:next w:val="Normal"/>
    <w:uiPriority w:val="35"/>
    <w:unhideWhenUsed/>
    <w:qFormat/>
    <w:rsid w:val="00387025"/>
    <w:pPr>
      <w:spacing w:after="200"/>
    </w:pPr>
    <w:rPr>
      <w:rFonts w:ascii="Arial" w:eastAsia="Arial" w:hAnsi="Arial" w:cs="Arial"/>
      <w:b/>
      <w:bCs/>
      <w:color w:val="4F81BD" w:themeColor="accent1"/>
      <w:sz w:val="18"/>
      <w:szCs w:val="18"/>
      <w:lang w:eastAsia="es-CO"/>
    </w:rPr>
  </w:style>
  <w:style w:type="paragraph" w:styleId="Tabladeilustraciones">
    <w:name w:val="table of figures"/>
    <w:basedOn w:val="Normal"/>
    <w:next w:val="Normal"/>
    <w:uiPriority w:val="99"/>
    <w:unhideWhenUsed/>
    <w:rsid w:val="00387025"/>
    <w:rPr>
      <w:rFonts w:ascii="Arial" w:eastAsia="Arial" w:hAnsi="Arial" w:cs="Arial"/>
      <w:color w:val="000000"/>
      <w:lang w:eastAsia="es-CO"/>
    </w:rPr>
  </w:style>
  <w:style w:type="paragraph" w:styleId="Subttulo">
    <w:name w:val="Subtitle"/>
    <w:basedOn w:val="Normal"/>
    <w:link w:val="SubttuloCar"/>
    <w:uiPriority w:val="99"/>
    <w:qFormat/>
    <w:rsid w:val="00387025"/>
    <w:pPr>
      <w:overflowPunct w:val="0"/>
      <w:autoSpaceDE w:val="0"/>
      <w:autoSpaceDN w:val="0"/>
      <w:adjustRightInd w:val="0"/>
      <w:spacing w:after="60"/>
      <w:textAlignment w:val="baseline"/>
      <w:outlineLvl w:val="1"/>
    </w:pPr>
    <w:rPr>
      <w:rFonts w:ascii="Arial" w:hAnsi="Arial" w:cs="Arial"/>
      <w:b/>
      <w:bCs/>
      <w:sz w:val="24"/>
      <w:szCs w:val="24"/>
      <w:lang w:val="es-CO"/>
    </w:rPr>
  </w:style>
  <w:style w:type="character" w:customStyle="1" w:styleId="SubttuloCar">
    <w:name w:val="Subtítulo Car"/>
    <w:basedOn w:val="Fuentedeprrafopredeter"/>
    <w:link w:val="Subttulo"/>
    <w:uiPriority w:val="99"/>
    <w:rsid w:val="00387025"/>
    <w:rPr>
      <w:rFonts w:ascii="Arial" w:eastAsia="Times New Roman" w:hAnsi="Arial" w:cs="Arial"/>
      <w:b/>
      <w:bCs/>
      <w:sz w:val="24"/>
      <w:szCs w:val="24"/>
      <w:lang w:eastAsia="es-ES"/>
    </w:rPr>
  </w:style>
  <w:style w:type="paragraph" w:styleId="Listaconvietas">
    <w:name w:val="List Bullet"/>
    <w:basedOn w:val="Normal"/>
    <w:uiPriority w:val="99"/>
    <w:rsid w:val="00387025"/>
    <w:pPr>
      <w:numPr>
        <w:numId w:val="2"/>
      </w:numPr>
      <w:overflowPunct w:val="0"/>
      <w:autoSpaceDE w:val="0"/>
      <w:autoSpaceDN w:val="0"/>
      <w:adjustRightInd w:val="0"/>
      <w:textAlignment w:val="baseline"/>
    </w:pPr>
    <w:rPr>
      <w:rFonts w:ascii="Arial" w:hAnsi="Arial" w:cs="Arial"/>
      <w:sz w:val="24"/>
      <w:szCs w:val="24"/>
      <w:lang w:val="es-CO"/>
    </w:rPr>
  </w:style>
  <w:style w:type="paragraph" w:customStyle="1" w:styleId="m4964698866819288232gmail-msolistparagraph">
    <w:name w:val="m_4964698866819288232gmail-msolistparagraph"/>
    <w:basedOn w:val="Normal"/>
    <w:rsid w:val="00387025"/>
    <w:pPr>
      <w:spacing w:before="100" w:beforeAutospacing="1" w:after="100" w:afterAutospacing="1"/>
    </w:pPr>
    <w:rPr>
      <w:sz w:val="24"/>
      <w:szCs w:val="24"/>
    </w:rPr>
  </w:style>
  <w:style w:type="table" w:customStyle="1" w:styleId="TableGrid">
    <w:name w:val="TableGrid"/>
    <w:rsid w:val="001122D0"/>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474110347">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idpc.gov.co/transparencia-y-acceso-a-la-informacion-publica/ley_transparencia_idpc/procesos-y-procedimiento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10.20.100.31/intranet/gestion-documenta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dpc.gov.co/transparencia-y-acceso-a-la-informacion-publica/ley_transparencia_idpc/organigrama/" TargetMode="External"/><Relationship Id="rId10" Type="http://schemas.openxmlformats.org/officeDocument/2006/relationships/image" Target="media/image20.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EF3F8-8A1E-4587-8F95-DD7004EF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6845</Words>
  <Characters>37651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Magda Patricia Gomez Torres</cp:lastModifiedBy>
  <cp:revision>14</cp:revision>
  <cp:lastPrinted>2019-01-29T21:27:00Z</cp:lastPrinted>
  <dcterms:created xsi:type="dcterms:W3CDTF">2020-01-24T21:50:00Z</dcterms:created>
  <dcterms:modified xsi:type="dcterms:W3CDTF">2020-01-31T23:29:00Z</dcterms:modified>
</cp:coreProperties>
</file>