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35804" w14:textId="25DF720A" w:rsidR="00BB6578" w:rsidRDefault="00BB6578" w:rsidP="00BB6578">
      <w:pPr>
        <w:tabs>
          <w:tab w:val="left" w:pos="1095"/>
        </w:tabs>
        <w:jc w:val="center"/>
        <w:rPr>
          <w:rFonts w:ascii="Arial" w:hAnsi="Arial" w:cs="Arial"/>
        </w:rPr>
      </w:pPr>
      <w:bookmarkStart w:id="0" w:name="_GoBack"/>
      <w:bookmarkEnd w:id="0"/>
    </w:p>
    <w:p w14:paraId="5AE30718" w14:textId="07CFD677" w:rsidR="008046D8" w:rsidRDefault="00885B74">
      <w:pPr>
        <w:tabs>
          <w:tab w:val="left" w:pos="1095"/>
        </w:tabs>
        <w:rPr>
          <w:rFonts w:ascii="Arial" w:hAnsi="Arial" w:cs="Arial"/>
        </w:rPr>
      </w:pPr>
      <w:r>
        <w:rPr>
          <w:rFonts w:ascii="Arial" w:hAnsi="Arial" w:cs="Arial"/>
        </w:rPr>
        <w:t>Bogotá</w:t>
      </w:r>
      <w:r w:rsidR="00FB53E2">
        <w:rPr>
          <w:rFonts w:ascii="Arial" w:hAnsi="Arial" w:cs="Arial"/>
        </w:rPr>
        <w:t>, D.C.</w:t>
      </w:r>
      <w:r>
        <w:rPr>
          <w:rFonts w:ascii="Arial" w:hAnsi="Arial" w:cs="Arial"/>
        </w:rPr>
        <w:tab/>
      </w:r>
    </w:p>
    <w:p w14:paraId="529404D3" w14:textId="77777777" w:rsidR="008046D8" w:rsidRDefault="008046D8"/>
    <w:p w14:paraId="1389FC14" w14:textId="77777777" w:rsidR="008046D8" w:rsidRDefault="008046D8">
      <w:pPr>
        <w:pStyle w:val="PreformattedText"/>
        <w:rPr>
          <w:rFonts w:ascii="Arial" w:hAnsi="Arial"/>
          <w:sz w:val="22"/>
          <w:szCs w:val="22"/>
        </w:rPr>
      </w:pPr>
    </w:p>
    <w:p w14:paraId="12B70302" w14:textId="77777777" w:rsidR="00F7079C" w:rsidRPr="006606C5" w:rsidRDefault="00F7079C" w:rsidP="00F7079C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6606C5">
        <w:rPr>
          <w:rFonts w:ascii="Arial" w:eastAsia="Arial" w:hAnsi="Arial" w:cs="Arial"/>
          <w:sz w:val="22"/>
          <w:szCs w:val="22"/>
        </w:rPr>
        <w:t>PARA:       PATRICK MORALES THOMAS</w:t>
      </w:r>
    </w:p>
    <w:p w14:paraId="11FB2F08" w14:textId="77777777" w:rsidR="00F7079C" w:rsidRPr="009648C5" w:rsidRDefault="00F7079C" w:rsidP="00F7079C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fr-FR"/>
        </w:rPr>
      </w:pPr>
      <w:r w:rsidRPr="006606C5">
        <w:rPr>
          <w:rFonts w:ascii="Arial" w:eastAsia="Arial" w:hAnsi="Arial" w:cs="Arial"/>
          <w:sz w:val="22"/>
          <w:szCs w:val="22"/>
        </w:rPr>
        <w:t xml:space="preserve">                  </w:t>
      </w:r>
      <w:r w:rsidRPr="009648C5">
        <w:rPr>
          <w:rFonts w:ascii="Arial" w:eastAsia="Arial" w:hAnsi="Arial" w:cs="Arial"/>
          <w:sz w:val="22"/>
          <w:szCs w:val="22"/>
          <w:lang w:val="fr-FR"/>
        </w:rPr>
        <w:t>Director General DIRECCIÓN</w:t>
      </w:r>
    </w:p>
    <w:p w14:paraId="6C480E6F" w14:textId="77777777" w:rsidR="00F7079C" w:rsidRPr="009648C5" w:rsidRDefault="00F7079C" w:rsidP="00F7079C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fr-FR"/>
        </w:rPr>
      </w:pPr>
      <w:r w:rsidRPr="009648C5">
        <w:rPr>
          <w:rFonts w:ascii="Arial" w:eastAsia="Arial" w:hAnsi="Arial" w:cs="Arial"/>
          <w:sz w:val="22"/>
          <w:szCs w:val="22"/>
          <w:lang w:val="fr-FR"/>
        </w:rPr>
        <w:tab/>
      </w:r>
    </w:p>
    <w:p w14:paraId="235EB1EF" w14:textId="77777777" w:rsidR="00F7079C" w:rsidRPr="009648C5" w:rsidRDefault="00F7079C" w:rsidP="00F7079C">
      <w:pPr>
        <w:tabs>
          <w:tab w:val="left" w:pos="2135"/>
        </w:tabs>
        <w:rPr>
          <w:rFonts w:ascii="Arial" w:eastAsia="Arial" w:hAnsi="Arial" w:cs="Arial"/>
          <w:sz w:val="22"/>
          <w:szCs w:val="22"/>
          <w:lang w:val="fr-FR"/>
        </w:rPr>
      </w:pPr>
      <w:r w:rsidRPr="009648C5">
        <w:rPr>
          <w:rFonts w:ascii="Arial" w:eastAsia="Arial" w:hAnsi="Arial" w:cs="Arial"/>
          <w:sz w:val="22"/>
          <w:szCs w:val="22"/>
          <w:lang w:val="fr-FR"/>
        </w:rPr>
        <w:t>DE:            ELEANA MARCELA PÁEZ URREGO</w:t>
      </w:r>
    </w:p>
    <w:p w14:paraId="02DCF02D" w14:textId="77777777" w:rsidR="00F7079C" w:rsidRPr="006606C5" w:rsidRDefault="00F7079C" w:rsidP="00F7079C">
      <w:pPr>
        <w:tabs>
          <w:tab w:val="left" w:pos="2135"/>
        </w:tabs>
        <w:rPr>
          <w:rFonts w:ascii="Arial" w:eastAsia="Arial" w:hAnsi="Arial" w:cs="Arial"/>
          <w:sz w:val="22"/>
          <w:szCs w:val="22"/>
        </w:rPr>
      </w:pPr>
      <w:r w:rsidRPr="009648C5">
        <w:rPr>
          <w:rFonts w:ascii="Arial" w:eastAsia="Arial" w:hAnsi="Arial" w:cs="Arial"/>
          <w:sz w:val="22"/>
          <w:szCs w:val="22"/>
          <w:lang w:val="fr-FR"/>
        </w:rPr>
        <w:t xml:space="preserve">                  </w:t>
      </w:r>
      <w:r w:rsidRPr="006606C5">
        <w:rPr>
          <w:rFonts w:ascii="Arial" w:eastAsia="Arial" w:hAnsi="Arial" w:cs="Arial"/>
          <w:sz w:val="22"/>
          <w:szCs w:val="22"/>
        </w:rPr>
        <w:t>ASESORA CONTROL INTERNO Control Interno</w:t>
      </w:r>
    </w:p>
    <w:p w14:paraId="4C72E132" w14:textId="77777777" w:rsidR="008046D8" w:rsidRDefault="008046D8">
      <w:pPr>
        <w:pStyle w:val="Encabezamiento"/>
        <w:tabs>
          <w:tab w:val="left" w:pos="1701"/>
        </w:tabs>
        <w:jc w:val="both"/>
        <w:rPr>
          <w:rFonts w:ascii="Arial" w:hAnsi="Arial"/>
          <w:sz w:val="22"/>
          <w:szCs w:val="22"/>
        </w:rPr>
      </w:pPr>
    </w:p>
    <w:p w14:paraId="6E3618F9" w14:textId="77777777" w:rsidR="008046D8" w:rsidRDefault="008046D8">
      <w:pPr>
        <w:pStyle w:val="Encabezamiento"/>
        <w:tabs>
          <w:tab w:val="left" w:pos="1701"/>
        </w:tabs>
        <w:jc w:val="both"/>
        <w:rPr>
          <w:rFonts w:ascii="Arial" w:hAnsi="Arial"/>
          <w:sz w:val="22"/>
          <w:szCs w:val="22"/>
        </w:rPr>
      </w:pPr>
    </w:p>
    <w:p w14:paraId="2C68F22F" w14:textId="77777777" w:rsidR="008046D8" w:rsidRDefault="00885B74">
      <w:pPr>
        <w:pStyle w:val="Sinespaciado"/>
        <w:rPr>
          <w:rFonts w:ascii="Arial" w:hAnsi="Arial"/>
        </w:rPr>
      </w:pPr>
      <w:r>
        <w:rPr>
          <w:rFonts w:ascii="Arial" w:hAnsi="Arial"/>
        </w:rPr>
        <w:t xml:space="preserve">ASUNTO: </w:t>
      </w:r>
      <w:r>
        <w:rPr>
          <w:rFonts w:ascii="Arial" w:eastAsia="Times New Roman" w:hAnsi="Arial" w:cs="Times New Roman"/>
        </w:rPr>
        <w:t>Informe Pormenorizado al estado del Sistema de Control Interno - Primer semestre 2022</w:t>
      </w:r>
    </w:p>
    <w:p w14:paraId="511FB3F0" w14:textId="77777777" w:rsidR="008046D8" w:rsidRDefault="008046D8">
      <w:pPr>
        <w:pStyle w:val="Sinespaciado"/>
        <w:rPr>
          <w:rFonts w:ascii="Arial" w:eastAsia="Times New Roman" w:hAnsi="Arial" w:cs="Times New Roman"/>
        </w:rPr>
      </w:pPr>
    </w:p>
    <w:p w14:paraId="4846E73D" w14:textId="77777777" w:rsidR="008046D8" w:rsidRDefault="008046D8">
      <w:pPr>
        <w:pStyle w:val="Sinespaciado"/>
        <w:rPr>
          <w:rFonts w:ascii="Arial" w:eastAsia="Times New Roman" w:hAnsi="Arial" w:cs="Times New Roman"/>
        </w:rPr>
      </w:pPr>
    </w:p>
    <w:p w14:paraId="17894290" w14:textId="1FB7B746" w:rsidR="0055435E" w:rsidRDefault="0055435E" w:rsidP="0055435E">
      <w:pPr>
        <w:pStyle w:val="Sinespaciad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Respetado doctor Patrick,</w:t>
      </w:r>
    </w:p>
    <w:p w14:paraId="07CB458A" w14:textId="77777777" w:rsidR="0055435E" w:rsidRPr="00CE07A4" w:rsidRDefault="0055435E" w:rsidP="0055435E">
      <w:pPr>
        <w:pStyle w:val="Sinespaciado"/>
        <w:jc w:val="both"/>
        <w:rPr>
          <w:rFonts w:ascii="Arial" w:eastAsia="Times New Roman" w:hAnsi="Arial" w:cs="Times New Roman"/>
        </w:rPr>
      </w:pPr>
    </w:p>
    <w:p w14:paraId="1C376D97" w14:textId="77777777" w:rsidR="0055435E" w:rsidRDefault="0055435E" w:rsidP="0055435E">
      <w:pPr>
        <w:pStyle w:val="Sinespaciado"/>
        <w:jc w:val="both"/>
        <w:rPr>
          <w:rFonts w:ascii="Arial" w:eastAsia="Times New Roman" w:hAnsi="Arial" w:cs="Times New Roman"/>
        </w:rPr>
      </w:pPr>
    </w:p>
    <w:p w14:paraId="15740503" w14:textId="0DA03644" w:rsidR="0055435E" w:rsidRPr="0002449E" w:rsidRDefault="0055435E" w:rsidP="0055435E">
      <w:pPr>
        <w:pStyle w:val="Sinespaciad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Dando cumplimiento </w:t>
      </w:r>
      <w:r w:rsidRPr="0002449E">
        <w:rPr>
          <w:rFonts w:ascii="Arial" w:eastAsia="Times New Roman" w:hAnsi="Arial" w:cs="Times New Roman"/>
        </w:rPr>
        <w:t>a lo establecido en</w:t>
      </w:r>
      <w:r>
        <w:rPr>
          <w:rFonts w:ascii="Arial" w:eastAsia="Times New Roman" w:hAnsi="Arial" w:cs="Times New Roman"/>
        </w:rPr>
        <w:t xml:space="preserve"> el</w:t>
      </w:r>
      <w:r w:rsidRPr="0002449E">
        <w:rPr>
          <w:rFonts w:ascii="Arial" w:eastAsia="Times New Roman" w:hAnsi="Arial" w:cs="Times New Roman"/>
        </w:rPr>
        <w:t xml:space="preserve"> Plan Anual de Auditorías</w:t>
      </w:r>
      <w:r w:rsidR="009648C5">
        <w:rPr>
          <w:rFonts w:ascii="Arial" w:eastAsia="Times New Roman" w:hAnsi="Arial" w:cs="Times New Roman"/>
        </w:rPr>
        <w:t xml:space="preserve"> aprobado para la vigencia 2022</w:t>
      </w:r>
      <w:r w:rsidRPr="0002449E">
        <w:rPr>
          <w:rFonts w:ascii="Arial" w:eastAsia="Times New Roman" w:hAnsi="Arial" w:cs="Times New Roman"/>
        </w:rPr>
        <w:t>, la Asesoría de Cont</w:t>
      </w:r>
      <w:r w:rsidR="002F41BE">
        <w:rPr>
          <w:rFonts w:ascii="Arial" w:eastAsia="Times New Roman" w:hAnsi="Arial" w:cs="Times New Roman"/>
        </w:rPr>
        <w:t>rol Interno realizó seguimiento pormenorizado al Sistema de Control Interno</w:t>
      </w:r>
      <w:r w:rsidR="005B7F1C">
        <w:rPr>
          <w:rFonts w:ascii="Arial" w:eastAsia="Times New Roman" w:hAnsi="Arial" w:cs="Times New Roman"/>
        </w:rPr>
        <w:t xml:space="preserve"> correspondiente al primer semestre de la vigencia 202</w:t>
      </w:r>
      <w:r w:rsidR="009648C5">
        <w:rPr>
          <w:rFonts w:ascii="Arial" w:eastAsia="Times New Roman" w:hAnsi="Arial" w:cs="Times New Roman"/>
        </w:rPr>
        <w:t>2</w:t>
      </w:r>
      <w:r w:rsidRPr="00993750">
        <w:rPr>
          <w:rFonts w:ascii="Arial" w:eastAsia="Times New Roman" w:hAnsi="Arial" w:cs="Times New Roman"/>
        </w:rPr>
        <w:t>,</w:t>
      </w:r>
      <w:r w:rsidR="002F41BE">
        <w:rPr>
          <w:rFonts w:ascii="Arial" w:eastAsia="Times New Roman" w:hAnsi="Arial" w:cs="Times New Roman"/>
        </w:rPr>
        <w:t xml:space="preserve"> mediante la herramienta destinada para tal fin por el Departamento Administrativo de la Función Pública, la cual se adjunta.</w:t>
      </w:r>
    </w:p>
    <w:p w14:paraId="1EF0FEB0" w14:textId="77777777" w:rsidR="0055435E" w:rsidRPr="00CE07A4" w:rsidRDefault="0055435E" w:rsidP="0055435E">
      <w:pPr>
        <w:pStyle w:val="Sinespaciado"/>
        <w:jc w:val="both"/>
        <w:rPr>
          <w:rFonts w:ascii="Arial" w:eastAsia="Times New Roman" w:hAnsi="Arial" w:cs="Times New Roman"/>
        </w:rPr>
      </w:pPr>
    </w:p>
    <w:p w14:paraId="1E675B10" w14:textId="77777777" w:rsidR="0055435E" w:rsidRPr="00CE07A4" w:rsidRDefault="0055435E" w:rsidP="0055435E">
      <w:pPr>
        <w:jc w:val="both"/>
        <w:rPr>
          <w:rFonts w:ascii="Arial" w:eastAsia="Times New Roman" w:hAnsi="Arial" w:cs="Times New Roman"/>
          <w:sz w:val="22"/>
          <w:szCs w:val="22"/>
          <w:lang w:val="es-CO"/>
        </w:rPr>
      </w:pPr>
    </w:p>
    <w:p w14:paraId="7E1D4655" w14:textId="77777777" w:rsidR="0055435E" w:rsidRPr="00CE07A4" w:rsidRDefault="0055435E" w:rsidP="0055435E">
      <w:pPr>
        <w:jc w:val="both"/>
        <w:rPr>
          <w:rFonts w:ascii="Arial" w:eastAsia="Times New Roman" w:hAnsi="Arial" w:cs="Times New Roman"/>
          <w:sz w:val="22"/>
          <w:szCs w:val="22"/>
          <w:lang w:val="es-CO"/>
        </w:rPr>
      </w:pPr>
      <w:r w:rsidRPr="00CE07A4">
        <w:rPr>
          <w:rFonts w:ascii="Arial" w:eastAsia="Times New Roman" w:hAnsi="Arial" w:cs="Times New Roman"/>
          <w:sz w:val="22"/>
          <w:szCs w:val="22"/>
          <w:lang w:val="es-CO"/>
        </w:rPr>
        <w:t>Cordialmente,</w:t>
      </w:r>
    </w:p>
    <w:p w14:paraId="44201CB2" w14:textId="77777777" w:rsidR="0055435E" w:rsidRDefault="0055435E" w:rsidP="0055435E">
      <w:pPr>
        <w:pStyle w:val="Sinespaciado"/>
        <w:rPr>
          <w:rFonts w:ascii="Arial" w:eastAsia="Times New Roman" w:hAnsi="Arial" w:cs="Times New Roman"/>
        </w:rPr>
      </w:pPr>
    </w:p>
    <w:p w14:paraId="1A039044" w14:textId="77777777" w:rsidR="008046D8" w:rsidRDefault="008046D8" w:rsidP="00800CF0">
      <w:pPr>
        <w:tabs>
          <w:tab w:val="left" w:pos="1701"/>
        </w:tabs>
        <w:jc w:val="both"/>
      </w:pPr>
    </w:p>
    <w:sectPr w:rsidR="008046D8">
      <w:headerReference w:type="default" r:id="rId8"/>
      <w:footerReference w:type="default" r:id="rId9"/>
      <w:pgSz w:w="12240" w:h="15840"/>
      <w:pgMar w:top="1559" w:right="1701" w:bottom="1758" w:left="1701" w:header="567" w:footer="567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9874" w14:textId="77777777" w:rsidR="00AC45A4" w:rsidRDefault="00AC45A4">
      <w:pPr>
        <w:spacing w:line="240" w:lineRule="auto"/>
      </w:pPr>
      <w:r>
        <w:separator/>
      </w:r>
    </w:p>
  </w:endnote>
  <w:endnote w:type="continuationSeparator" w:id="0">
    <w:p w14:paraId="6C2DDFB3" w14:textId="77777777" w:rsidR="00AC45A4" w:rsidRDefault="00AC4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3of9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, 'Times New Roman'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DEEC" w14:textId="77777777" w:rsidR="008046D8" w:rsidRDefault="00FB53E2">
    <w:pPr>
      <w:pStyle w:val="Piedepgina"/>
      <w:tabs>
        <w:tab w:val="center" w:pos="4419"/>
        <w:tab w:val="right" w:pos="8838"/>
        <w:tab w:val="right" w:pos="11340"/>
      </w:tabs>
      <w:rPr>
        <w:rFonts w:ascii="Arial" w:hAnsi="Arial"/>
        <w:sz w:val="12"/>
        <w:szCs w:val="12"/>
      </w:rPr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 wp14:anchorId="4F96769E" wp14:editId="2A6C6ED6">
          <wp:simplePos x="0" y="0"/>
          <wp:positionH relativeFrom="column">
            <wp:posOffset>5037171</wp:posOffset>
          </wp:positionH>
          <wp:positionV relativeFrom="paragraph">
            <wp:posOffset>4734</wp:posOffset>
          </wp:positionV>
          <wp:extent cx="499435" cy="620511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35" cy="62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B74">
      <w:rPr>
        <w:rFonts w:ascii="Arial" w:hAnsi="Arial"/>
        <w:noProof/>
        <w:sz w:val="12"/>
        <w:szCs w:val="12"/>
        <w:lang w:val="es-CO"/>
      </w:rPr>
      <mc:AlternateContent>
        <mc:Choice Requires="wps">
          <w:drawing>
            <wp:anchor distT="0" distB="0" distL="0" distR="0" simplePos="0" relativeHeight="2" behindDoc="1" locked="0" layoutInCell="1" allowOverlap="1" wp14:anchorId="029F6491" wp14:editId="37E1AFCB">
              <wp:simplePos x="0" y="0"/>
              <wp:positionH relativeFrom="column">
                <wp:posOffset>2008505</wp:posOffset>
              </wp:positionH>
              <wp:positionV relativeFrom="paragraph">
                <wp:posOffset>73660</wp:posOffset>
              </wp:positionV>
              <wp:extent cx="3810" cy="2540"/>
              <wp:effectExtent l="0" t="0" r="0" b="0"/>
              <wp:wrapNone/>
              <wp:docPr id="2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240" cy="1800"/>
                      </a:xfrm>
                      <a:prstGeom prst="line">
                        <a:avLst/>
                      </a:prstGeom>
                      <a:ln w="17640">
                        <a:solidFill>
                          <a:srgbClr val="333333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hape_0" from="158.15pt,5.75pt" to="158.35pt,5.85pt" ID="Image1" stroked="t" style="position:absolute;flip:x" wp14:anchorId="562BF7E0">
              <v:stroke color="#333333" weight="17640" joinstyle="round" endcap="flat"/>
              <v:fill o:detectmouseclick="t" on="false"/>
            </v:line>
          </w:pict>
        </mc:Fallback>
      </mc:AlternateContent>
    </w:r>
  </w:p>
  <w:p w14:paraId="6A500954" w14:textId="77777777" w:rsidR="008046D8" w:rsidRDefault="00885B74" w:rsidP="00FB53E2">
    <w:pPr>
      <w:pStyle w:val="Piedepgina"/>
      <w:tabs>
        <w:tab w:val="center" w:pos="4419"/>
        <w:tab w:val="right" w:pos="8838"/>
        <w:tab w:val="right" w:pos="11340"/>
      </w:tabs>
    </w:pPr>
    <w:r>
      <w:rPr>
        <w:rFonts w:ascii="Arial" w:hAnsi="Arial"/>
        <w:sz w:val="18"/>
        <w:szCs w:val="18"/>
      </w:rPr>
      <w:t>Calle 8 # 8-52</w:t>
    </w:r>
  </w:p>
  <w:p w14:paraId="1B82D6A0" w14:textId="77777777" w:rsidR="008046D8" w:rsidRDefault="00885B74">
    <w:pPr>
      <w:pStyle w:val="Piedepgina"/>
      <w:tabs>
        <w:tab w:val="center" w:pos="4419"/>
        <w:tab w:val="right" w:pos="8838"/>
        <w:tab w:val="right" w:pos="11340"/>
      </w:tabs>
    </w:pPr>
    <w:r>
      <w:rPr>
        <w:rFonts w:ascii="Arial" w:hAnsi="Arial"/>
        <w:sz w:val="18"/>
        <w:szCs w:val="18"/>
      </w:rPr>
      <w:t>Teléfono: 355 0800</w:t>
    </w:r>
  </w:p>
  <w:p w14:paraId="05707C50" w14:textId="77777777" w:rsidR="008046D8" w:rsidRDefault="00885B74">
    <w:pPr>
      <w:pStyle w:val="Piedepgina"/>
      <w:tabs>
        <w:tab w:val="center" w:pos="4419"/>
        <w:tab w:val="right" w:pos="8838"/>
        <w:tab w:val="right" w:pos="11340"/>
      </w:tabs>
    </w:pPr>
    <w:r>
      <w:rPr>
        <w:rFonts w:ascii="Arial" w:hAnsi="Arial"/>
        <w:sz w:val="18"/>
        <w:szCs w:val="18"/>
      </w:rPr>
      <w:t xml:space="preserve">www.idpc.gov.co </w:t>
    </w:r>
  </w:p>
  <w:p w14:paraId="475DC7C7" w14:textId="77777777" w:rsidR="008046D8" w:rsidRDefault="00885B74" w:rsidP="00FB53E2">
    <w:pPr>
      <w:pStyle w:val="Piedepgina"/>
      <w:tabs>
        <w:tab w:val="center" w:pos="4419"/>
        <w:tab w:val="right" w:pos="8838"/>
        <w:tab w:val="right" w:pos="11340"/>
      </w:tabs>
    </w:pPr>
    <w:bookmarkStart w:id="1" w:name="__DdeLink__5600_836831347"/>
    <w:bookmarkEnd w:id="1"/>
    <w:r>
      <w:rPr>
        <w:rFonts w:ascii="Arial" w:hAnsi="Arial"/>
        <w:sz w:val="18"/>
        <w:szCs w:val="18"/>
      </w:rPr>
      <w:t>Información: Línea 195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7AEBA" w14:textId="77777777" w:rsidR="00AC45A4" w:rsidRDefault="00AC45A4">
      <w:pPr>
        <w:spacing w:line="240" w:lineRule="auto"/>
      </w:pPr>
      <w:r>
        <w:separator/>
      </w:r>
    </w:p>
  </w:footnote>
  <w:footnote w:type="continuationSeparator" w:id="0">
    <w:p w14:paraId="3F3808D2" w14:textId="77777777" w:rsidR="00AC45A4" w:rsidRDefault="00AC4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8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8"/>
      <w:gridCol w:w="3451"/>
    </w:tblGrid>
    <w:tr w:rsidR="00434B10" w14:paraId="3A8CB3FA" w14:textId="77777777" w:rsidTr="00F7079C">
      <w:trPr>
        <w:jc w:val="center"/>
      </w:trPr>
      <w:tc>
        <w:tcPr>
          <w:tcW w:w="5529" w:type="dxa"/>
          <w:shd w:val="clear" w:color="auto" w:fill="auto"/>
          <w:vAlign w:val="center"/>
        </w:tcPr>
        <w:p w14:paraId="7BA65FD4" w14:textId="77777777" w:rsidR="00434B10" w:rsidRDefault="00434B10" w:rsidP="00F7079C">
          <w:pPr>
            <w:pStyle w:val="Encabezamiento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  <w:r>
            <w:rPr>
              <w:rFonts w:ascii="Arial" w:eastAsia="Arial" w:hAnsi="Arial" w:cs="Arial"/>
              <w:b/>
              <w:bCs/>
              <w:noProof/>
              <w:sz w:val="14"/>
              <w:szCs w:val="14"/>
              <w:lang w:val="es-CO"/>
            </w:rPr>
            <w:drawing>
              <wp:inline distT="0" distB="0" distL="0" distR="0" wp14:anchorId="42E15603" wp14:editId="7945A091">
                <wp:extent cx="2357522" cy="506994"/>
                <wp:effectExtent l="0" t="0" r="5080" b="127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396" cy="510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1" w:type="dxa"/>
          <w:shd w:val="clear" w:color="auto" w:fill="auto"/>
        </w:tcPr>
        <w:p w14:paraId="38B74D04" w14:textId="77777777" w:rsidR="00434B10" w:rsidRPr="00C2554A" w:rsidRDefault="00434B10" w:rsidP="00434B10">
          <w:pPr>
            <w:pStyle w:val="Encabezamiento"/>
            <w:jc w:val="right"/>
            <w:rPr>
              <w:rFonts w:ascii="Code3of9" w:eastAsia="Andale Sans UI" w:hAnsi="Code3of9" w:cs="Lucidasans, 'Times New Roman'"/>
              <w:sz w:val="28"/>
              <w:szCs w:val="28"/>
              <w:lang w:val="en-US"/>
            </w:rPr>
          </w:pPr>
          <w:r w:rsidRPr="00C2554A">
            <w:rPr>
              <w:rFonts w:ascii="Code3of9" w:eastAsia="Andale Sans UI" w:hAnsi="Code3of9" w:cs="Lucidasans, 'Times New Roman'"/>
              <w:sz w:val="28"/>
              <w:szCs w:val="28"/>
              <w:lang w:val="en-US"/>
            </w:rPr>
            <w:t>*20221200101803*</w:t>
          </w:r>
        </w:p>
        <w:p w14:paraId="6B1255D0" w14:textId="77777777" w:rsidR="00434B10" w:rsidRDefault="00434B10" w:rsidP="00434B10">
          <w:pPr>
            <w:pStyle w:val="Sinespaciad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proofErr w:type="spellStart"/>
          <w:r w:rsidRPr="00645334">
            <w:rPr>
              <w:rFonts w:ascii="Arial" w:eastAsia="Times New Roman" w:hAnsi="Arial" w:cs="Arial"/>
              <w:sz w:val="16"/>
              <w:szCs w:val="16"/>
              <w:lang w:val="en-US"/>
            </w:rPr>
            <w:t>Radicado</w:t>
          </w:r>
          <w:proofErr w:type="spellEnd"/>
          <w:r w:rsidRPr="00645334">
            <w:rPr>
              <w:rFonts w:ascii="Arial" w:eastAsia="Times New Roman" w:hAnsi="Arial" w:cs="Arial"/>
              <w:sz w:val="16"/>
              <w:szCs w:val="16"/>
              <w:lang w:val="en-US"/>
            </w:rPr>
            <w:t>: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 </w:t>
          </w:r>
          <w:r>
            <w:rPr>
              <w:rFonts w:ascii="Arial" w:eastAsia="Times New Roman" w:hAnsi="Arial" w:cs="Times New Roman"/>
              <w:b/>
              <w:bCs/>
              <w:sz w:val="20"/>
              <w:szCs w:val="20"/>
              <w:lang w:val="en-US"/>
            </w:rPr>
            <w:t>20221200101803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 </w:t>
          </w:r>
        </w:p>
        <w:p w14:paraId="3972F1B7" w14:textId="77777777" w:rsidR="00434B10" w:rsidRDefault="00434B10" w:rsidP="00434B10">
          <w:pPr>
            <w:pStyle w:val="Sinespaciado"/>
            <w:jc w:val="right"/>
            <w:rPr>
              <w:rFonts w:ascii="Arial" w:eastAsia="Times New Roman" w:hAnsi="Arial" w:cs="Times New Roman"/>
              <w:sz w:val="20"/>
              <w:szCs w:val="20"/>
              <w:lang w:val="en-US"/>
            </w:rPr>
          </w:pPr>
          <w:proofErr w:type="spellStart"/>
          <w:r w:rsidRPr="00645334">
            <w:rPr>
              <w:rFonts w:ascii="Arial" w:eastAsia="Times New Roman" w:hAnsi="Arial" w:cs="Times New Roman"/>
              <w:sz w:val="16"/>
              <w:szCs w:val="16"/>
              <w:lang w:val="en-US"/>
            </w:rPr>
            <w:t>Fecha</w:t>
          </w:r>
          <w:proofErr w:type="spellEnd"/>
          <w:r w:rsidRPr="00645334">
            <w:rPr>
              <w:rFonts w:ascii="Arial" w:eastAsia="Times New Roman" w:hAnsi="Arial" w:cs="Times New Roman"/>
              <w:sz w:val="16"/>
              <w:szCs w:val="16"/>
              <w:lang w:val="en-US"/>
            </w:rPr>
            <w:t xml:space="preserve">: </w:t>
          </w:r>
          <w:r>
            <w:rPr>
              <w:rFonts w:ascii="Arial" w:eastAsia="Times New Roman" w:hAnsi="Arial" w:cs="Times New Roman"/>
              <w:sz w:val="20"/>
              <w:szCs w:val="20"/>
              <w:lang w:val="en-US"/>
            </w:rPr>
            <w:t>22-07-2022</w:t>
          </w:r>
        </w:p>
        <w:p w14:paraId="09AFDBB7" w14:textId="552E9634" w:rsidR="00434B10" w:rsidRPr="00003907" w:rsidRDefault="00434B10" w:rsidP="00434B10">
          <w:pPr>
            <w:pStyle w:val="Encabezamiento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6C56C7">
            <w:rPr>
              <w:rFonts w:ascii="Arial" w:hAnsi="Arial" w:cs="Arial"/>
              <w:sz w:val="18"/>
              <w:szCs w:val="18"/>
              <w:lang w:val="en-US"/>
            </w:rPr>
            <w:t>Pág</w:t>
          </w:r>
          <w:proofErr w:type="spellEnd"/>
          <w:r w:rsidRPr="006C56C7">
            <w:rPr>
              <w:rFonts w:ascii="Arial" w:hAnsi="Arial" w:cs="Arial"/>
              <w:sz w:val="18"/>
              <w:szCs w:val="18"/>
              <w:lang w:val="en-US"/>
            </w:rPr>
            <w:t xml:space="preserve">. </w:t>
          </w:r>
          <w:r w:rsidRPr="006C56C7">
            <w:rPr>
              <w:rFonts w:ascii="Arial" w:hAnsi="Arial"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ascii="Arial" w:hAnsi="Arial" w:cs="Arial"/>
              <w:sz w:val="18"/>
              <w:szCs w:val="18"/>
            </w:rPr>
            <w:instrText>PAGE</w:instrText>
          </w:r>
          <w:r w:rsidRPr="006C56C7">
            <w:rPr>
              <w:rFonts w:ascii="Arial" w:hAnsi="Arial" w:cs="Arial"/>
              <w:sz w:val="18"/>
              <w:szCs w:val="18"/>
            </w:rPr>
            <w:fldChar w:fldCharType="separate"/>
          </w:r>
          <w:r w:rsidR="00B245B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C56C7">
            <w:rPr>
              <w:rFonts w:ascii="Arial" w:hAnsi="Arial" w:cs="Arial"/>
              <w:sz w:val="18"/>
              <w:szCs w:val="18"/>
            </w:rPr>
            <w:fldChar w:fldCharType="end"/>
          </w:r>
          <w:r w:rsidRPr="006C56C7">
            <w:rPr>
              <w:rFonts w:ascii="Arial" w:hAnsi="Arial" w:cs="Arial"/>
              <w:sz w:val="18"/>
              <w:szCs w:val="18"/>
              <w:lang w:val="en-US"/>
            </w:rPr>
            <w:t xml:space="preserve"> de </w:t>
          </w:r>
          <w:r w:rsidRPr="006C56C7">
            <w:rPr>
              <w:rFonts w:ascii="Arial" w:hAnsi="Arial"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ascii="Arial" w:hAnsi="Arial" w:cs="Arial"/>
              <w:sz w:val="18"/>
              <w:szCs w:val="18"/>
            </w:rPr>
            <w:instrText>NUMPAGES</w:instrText>
          </w:r>
          <w:r w:rsidRPr="006C56C7">
            <w:rPr>
              <w:rFonts w:ascii="Arial" w:hAnsi="Arial" w:cs="Arial"/>
              <w:sz w:val="18"/>
              <w:szCs w:val="18"/>
            </w:rPr>
            <w:fldChar w:fldCharType="separate"/>
          </w:r>
          <w:r w:rsidR="00B245B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C56C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3F8E33FD" w14:textId="745F5CB3" w:rsidR="008046D8" w:rsidRPr="009746AC" w:rsidRDefault="008046D8" w:rsidP="00FB53E2">
    <w:pPr>
      <w:pStyle w:val="Encabezamiento"/>
      <w:spacing w:line="24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D252A"/>
    <w:multiLevelType w:val="hybridMultilevel"/>
    <w:tmpl w:val="04E421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D8"/>
    <w:rsid w:val="000654FD"/>
    <w:rsid w:val="00137453"/>
    <w:rsid w:val="001F7EE8"/>
    <w:rsid w:val="00296CB2"/>
    <w:rsid w:val="002F41BE"/>
    <w:rsid w:val="002F4200"/>
    <w:rsid w:val="00434B10"/>
    <w:rsid w:val="004427A7"/>
    <w:rsid w:val="0055435E"/>
    <w:rsid w:val="005B7F1C"/>
    <w:rsid w:val="00731098"/>
    <w:rsid w:val="00800CF0"/>
    <w:rsid w:val="008046D8"/>
    <w:rsid w:val="00885B74"/>
    <w:rsid w:val="008B4D34"/>
    <w:rsid w:val="009648C5"/>
    <w:rsid w:val="009746AC"/>
    <w:rsid w:val="00AC45A4"/>
    <w:rsid w:val="00B245BA"/>
    <w:rsid w:val="00B94C29"/>
    <w:rsid w:val="00BA4F85"/>
    <w:rsid w:val="00BB6578"/>
    <w:rsid w:val="00EF12D4"/>
    <w:rsid w:val="00F7079C"/>
    <w:rsid w:val="00F80258"/>
    <w:rsid w:val="00FB53E2"/>
    <w:rsid w:val="00FB6E1E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C3ED6"/>
  <w15:docId w15:val="{C05EE7D5-D254-BE4F-BD4D-C0D5DC40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 w:bidi="ar-SA"/>
    </w:r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80D6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80D62"/>
    <w:rPr>
      <w:rFonts w:ascii="Times New Roman" w:eastAsia="Arial Unicode MS" w:hAnsi="Times New Roman" w:cs="Tahoma"/>
      <w:color w:val="00000A"/>
      <w:szCs w:val="20"/>
      <w:lang w:val="es-ES" w:eastAsia="es-CO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280D62"/>
    <w:rPr>
      <w:rFonts w:ascii="Times New Roman" w:eastAsia="Arial Unicode MS" w:hAnsi="Times New Roman" w:cs="Tahoma"/>
      <w:b/>
      <w:bCs/>
      <w:color w:val="00000A"/>
      <w:szCs w:val="20"/>
      <w:lang w:val="es-ES" w:eastAsia="es-CO" w:bidi="ar-SA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qFormat/>
    <w:pPr>
      <w:widowControl w:val="0"/>
      <w:suppressAutoHyphens/>
    </w:pPr>
    <w:rPr>
      <w:color w:val="00000A"/>
      <w:sz w:val="24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eastAsia="Arial Unicode MS" w:hAnsi="Calibri"/>
      <w:color w:val="00000A"/>
      <w:sz w:val="22"/>
      <w:szCs w:val="22"/>
      <w:lang w:eastAsia="es-CO" w:bidi="ar-SA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paragraph" w:customStyle="1" w:styleId="PreformattedText">
    <w:name w:val="Preformatted Text"/>
    <w:basedOn w:val="Normal"/>
    <w:qFormat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80D62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280D62"/>
    <w:rPr>
      <w:b/>
      <w:bCs/>
    </w:rPr>
  </w:style>
  <w:style w:type="table" w:styleId="Tablaconcuadrcula">
    <w:name w:val="Table Grid"/>
    <w:basedOn w:val="Tablanormal"/>
    <w:uiPriority w:val="39"/>
    <w:rsid w:val="00FB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3C46-5DA1-4D97-9F9A-9B656239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dc:description/>
  <cp:lastModifiedBy>Eleana Marcela Paez Urrego</cp:lastModifiedBy>
  <cp:revision>2</cp:revision>
  <cp:lastPrinted>2012-06-01T18:04:00Z</cp:lastPrinted>
  <dcterms:created xsi:type="dcterms:W3CDTF">2022-07-22T20:26:00Z</dcterms:created>
  <dcterms:modified xsi:type="dcterms:W3CDTF">2022-07-22T20:26:00Z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